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53A42" w14:textId="77777777" w:rsidR="002334A5" w:rsidRPr="00994CBE" w:rsidRDefault="002334A5" w:rsidP="000A74B3">
      <w:pPr>
        <w:pStyle w:val="Body"/>
        <w:spacing w:after="0" w:line="240" w:lineRule="auto"/>
        <w:rPr>
          <w:bCs/>
          <w:u w:val="single"/>
        </w:rPr>
      </w:pPr>
      <w:r w:rsidRPr="00994CBE">
        <w:rPr>
          <w:bCs/>
          <w:u w:val="single"/>
        </w:rPr>
        <w:t>Basın Bülteni</w:t>
      </w:r>
    </w:p>
    <w:p w14:paraId="25415FFD" w14:textId="2A163455" w:rsidR="001D4E9A" w:rsidRPr="00994CBE" w:rsidRDefault="004A1152" w:rsidP="000A74B3">
      <w:pPr>
        <w:pStyle w:val="Body"/>
        <w:spacing w:after="0" w:line="240" w:lineRule="auto"/>
        <w:rPr>
          <w:sz w:val="36"/>
          <w:szCs w:val="40"/>
        </w:rPr>
      </w:pPr>
      <w:r w:rsidRPr="00994CBE">
        <w:t>11</w:t>
      </w:r>
      <w:r w:rsidR="0016110C" w:rsidRPr="00994CBE">
        <w:t xml:space="preserve"> </w:t>
      </w:r>
      <w:r w:rsidR="008C7D03" w:rsidRPr="00994CBE">
        <w:t>Mart</w:t>
      </w:r>
      <w:r w:rsidR="0016110C" w:rsidRPr="00994CBE">
        <w:t xml:space="preserve"> </w:t>
      </w:r>
      <w:r w:rsidR="005C11A2" w:rsidRPr="00994CBE">
        <w:t>20</w:t>
      </w:r>
      <w:r w:rsidR="008C7D03" w:rsidRPr="00994CBE">
        <w:t>21</w:t>
      </w:r>
      <w:bookmarkStart w:id="0" w:name="_GoBack"/>
      <w:bookmarkEnd w:id="0"/>
    </w:p>
    <w:p w14:paraId="76C9A8AF" w14:textId="57649C9F" w:rsidR="003D3D83" w:rsidRPr="00994CBE" w:rsidRDefault="004A1152" w:rsidP="000A74B3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40"/>
          <w:lang w:eastAsia="tr-TR"/>
        </w:rPr>
      </w:pPr>
      <w:r w:rsidRPr="00994CBE">
        <w:rPr>
          <w:rFonts w:ascii="Calibri" w:eastAsia="Times New Roman" w:hAnsi="Calibri" w:cs="Calibri"/>
          <w:b/>
          <w:bCs/>
          <w:kern w:val="36"/>
          <w:sz w:val="26"/>
          <w:szCs w:val="26"/>
          <w:u w:val="single"/>
          <w:lang w:eastAsia="tr-TR"/>
        </w:rPr>
        <w:t xml:space="preserve">Sanal </w:t>
      </w:r>
      <w:r w:rsidR="000A74B3" w:rsidRPr="00994CBE">
        <w:rPr>
          <w:rFonts w:ascii="Calibri" w:eastAsia="Times New Roman" w:hAnsi="Calibri" w:cs="Calibri"/>
          <w:b/>
          <w:bCs/>
          <w:kern w:val="36"/>
          <w:sz w:val="26"/>
          <w:szCs w:val="26"/>
          <w:u w:val="single"/>
          <w:lang w:eastAsia="tr-TR"/>
        </w:rPr>
        <w:t xml:space="preserve">Etkinlik </w:t>
      </w:r>
      <w:r w:rsidR="007B4227" w:rsidRPr="00994CBE">
        <w:rPr>
          <w:rFonts w:ascii="Calibri" w:eastAsia="Times New Roman" w:hAnsi="Calibri" w:cs="Calibri"/>
          <w:b/>
          <w:bCs/>
          <w:kern w:val="36"/>
          <w:sz w:val="26"/>
          <w:szCs w:val="26"/>
          <w:u w:val="single"/>
          <w:lang w:eastAsia="tr-TR"/>
        </w:rPr>
        <w:t>Serisi</w:t>
      </w:r>
      <w:r w:rsidRPr="00994CBE">
        <w:rPr>
          <w:rFonts w:ascii="Calibri" w:eastAsia="Times New Roman" w:hAnsi="Calibri" w:cs="Calibri"/>
          <w:b/>
          <w:bCs/>
          <w:kern w:val="36"/>
          <w:sz w:val="28"/>
          <w:szCs w:val="28"/>
          <w:u w:val="single"/>
          <w:lang w:eastAsia="tr-TR"/>
        </w:rPr>
        <w:br/>
      </w:r>
      <w:r w:rsidRPr="00994CBE"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  <w:t>P</w:t>
      </w:r>
      <w:r w:rsidR="000A74B3" w:rsidRPr="00994CBE"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  <w:t>era Müzesi’nin</w:t>
      </w:r>
      <w:r w:rsidRPr="00994CBE"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  <w:t xml:space="preserve"> “Plastik Düşler Sahnesi” </w:t>
      </w:r>
      <w:r w:rsidR="000A74B3" w:rsidRPr="00994CBE"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  <w:t>Açılı</w:t>
      </w:r>
      <w:r w:rsidRPr="00994CBE"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  <w:t>yor</w:t>
      </w:r>
      <w:r w:rsidR="000E0AF6" w:rsidRPr="00994CBE">
        <w:rPr>
          <w:rFonts w:ascii="Calibri" w:eastAsia="Times New Roman" w:hAnsi="Calibri" w:cs="Calibri"/>
          <w:b/>
          <w:bCs/>
          <w:kern w:val="36"/>
          <w:sz w:val="36"/>
          <w:szCs w:val="36"/>
          <w:lang w:eastAsia="tr-TR"/>
        </w:rPr>
        <w:t>!</w:t>
      </w:r>
      <w:r w:rsidRPr="00994CBE">
        <w:rPr>
          <w:rFonts w:ascii="Calibri" w:eastAsia="Calibri" w:hAnsi="Calibri" w:cs="Calibri"/>
          <w:b/>
          <w:sz w:val="24"/>
          <w:szCs w:val="24"/>
        </w:rPr>
        <w:br/>
      </w:r>
      <w:r w:rsidR="008C7D03" w:rsidRPr="00994CBE">
        <w:rPr>
          <w:rFonts w:ascii="Calibri" w:eastAsia="Calibri" w:hAnsi="Calibri" w:cs="Calibri"/>
          <w:b/>
          <w:sz w:val="24"/>
          <w:szCs w:val="24"/>
        </w:rPr>
        <w:t xml:space="preserve">12 Mart - </w:t>
      </w:r>
      <w:r w:rsidR="000A74B3" w:rsidRPr="00994CBE">
        <w:rPr>
          <w:rFonts w:ascii="Calibri" w:eastAsia="Calibri" w:hAnsi="Calibri" w:cs="Calibri"/>
          <w:b/>
          <w:sz w:val="24"/>
          <w:szCs w:val="24"/>
        </w:rPr>
        <w:t>0</w:t>
      </w:r>
      <w:r w:rsidR="008C7D03" w:rsidRPr="00994CBE">
        <w:rPr>
          <w:rFonts w:ascii="Calibri" w:eastAsia="Calibri" w:hAnsi="Calibri" w:cs="Calibri"/>
          <w:b/>
          <w:sz w:val="24"/>
          <w:szCs w:val="24"/>
        </w:rPr>
        <w:t>7 Mayıs 2021</w:t>
      </w:r>
    </w:p>
    <w:p w14:paraId="0410A297" w14:textId="77777777" w:rsidR="004A1152" w:rsidRPr="00994CBE" w:rsidRDefault="004A1152" w:rsidP="000A74B3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tr-TR"/>
        </w:rPr>
      </w:pPr>
    </w:p>
    <w:p w14:paraId="0EDE76BA" w14:textId="2707DCF5" w:rsidR="005D7F90" w:rsidRPr="00994CBE" w:rsidRDefault="008C7D03" w:rsidP="000A74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94CBE">
        <w:rPr>
          <w:rFonts w:cstheme="minorHAnsi"/>
          <w:b/>
          <w:sz w:val="24"/>
          <w:szCs w:val="24"/>
        </w:rPr>
        <w:t>Pera Müzesi, HYPERCORTEX iş birliği ve British Council desteğiyle</w:t>
      </w:r>
      <w:r w:rsidR="005D7F90" w:rsidRPr="00994CBE">
        <w:rPr>
          <w:rFonts w:cstheme="minorHAnsi"/>
          <w:b/>
          <w:sz w:val="24"/>
          <w:szCs w:val="24"/>
        </w:rPr>
        <w:t xml:space="preserve"> gerçekleş</w:t>
      </w:r>
      <w:r w:rsidRPr="00994CBE">
        <w:rPr>
          <w:rFonts w:cstheme="minorHAnsi"/>
          <w:b/>
          <w:sz w:val="24"/>
          <w:szCs w:val="24"/>
        </w:rPr>
        <w:t>tiril</w:t>
      </w:r>
      <w:r w:rsidR="004A1152" w:rsidRPr="00994CBE">
        <w:rPr>
          <w:rFonts w:cstheme="minorHAnsi"/>
          <w:b/>
          <w:sz w:val="24"/>
          <w:szCs w:val="24"/>
        </w:rPr>
        <w:t>diği</w:t>
      </w:r>
      <w:r w:rsidRPr="00994CBE">
        <w:rPr>
          <w:rFonts w:cstheme="minorHAnsi"/>
          <w:b/>
          <w:sz w:val="24"/>
          <w:szCs w:val="24"/>
        </w:rPr>
        <w:t xml:space="preserve"> “Plastik Düşler Sahnesi”</w:t>
      </w:r>
      <w:r w:rsidR="00065E48" w:rsidRPr="00994CBE">
        <w:rPr>
          <w:rFonts w:cstheme="minorHAnsi"/>
          <w:b/>
          <w:sz w:val="24"/>
          <w:szCs w:val="24"/>
        </w:rPr>
        <w:t xml:space="preserve"> </w:t>
      </w:r>
      <w:r w:rsidR="004A1152" w:rsidRPr="00994CBE">
        <w:rPr>
          <w:rFonts w:cstheme="minorHAnsi"/>
          <w:b/>
          <w:sz w:val="24"/>
          <w:szCs w:val="24"/>
        </w:rPr>
        <w:t>12 Mart’ta</w:t>
      </w:r>
      <w:r w:rsidR="00C67609" w:rsidRPr="00994CBE">
        <w:rPr>
          <w:rFonts w:cstheme="minorHAnsi"/>
          <w:b/>
          <w:sz w:val="24"/>
          <w:szCs w:val="24"/>
        </w:rPr>
        <w:t xml:space="preserve"> </w:t>
      </w:r>
      <w:r w:rsidR="009E329A" w:rsidRPr="00994CBE">
        <w:rPr>
          <w:rFonts w:cstheme="minorHAnsi"/>
          <w:b/>
          <w:sz w:val="24"/>
          <w:szCs w:val="24"/>
        </w:rPr>
        <w:t>sanal etkinlik mekanında katılımcılarla buluş</w:t>
      </w:r>
      <w:r w:rsidR="00C67609" w:rsidRPr="00994CBE">
        <w:rPr>
          <w:rFonts w:cstheme="minorHAnsi"/>
          <w:b/>
          <w:sz w:val="24"/>
          <w:szCs w:val="24"/>
        </w:rPr>
        <w:t>uyor</w:t>
      </w:r>
      <w:r w:rsidRPr="00994CBE">
        <w:rPr>
          <w:rFonts w:cstheme="minorHAnsi"/>
          <w:b/>
          <w:sz w:val="24"/>
          <w:szCs w:val="24"/>
        </w:rPr>
        <w:t>.</w:t>
      </w:r>
      <w:r w:rsidR="00065E48" w:rsidRPr="00994CBE">
        <w:rPr>
          <w:rFonts w:cstheme="minorHAnsi"/>
          <w:b/>
          <w:sz w:val="24"/>
          <w:szCs w:val="24"/>
        </w:rPr>
        <w:t xml:space="preserve"> </w:t>
      </w:r>
      <w:r w:rsidR="004A1152" w:rsidRPr="00994CBE">
        <w:rPr>
          <w:rFonts w:cstheme="minorHAnsi"/>
          <w:b/>
          <w:sz w:val="24"/>
          <w:szCs w:val="24"/>
        </w:rPr>
        <w:t>Görsel sanatları müzik</w:t>
      </w:r>
      <w:r w:rsidR="005D7F90" w:rsidRPr="00994CBE">
        <w:rPr>
          <w:rFonts w:cstheme="minorHAnsi"/>
          <w:b/>
          <w:sz w:val="24"/>
          <w:szCs w:val="24"/>
        </w:rPr>
        <w:t>le harmanlayan serinin ilk etkinliği “Zevk Meselesi Açılış Partisi”</w:t>
      </w:r>
      <w:r w:rsidR="004A1152" w:rsidRPr="00994CBE">
        <w:rPr>
          <w:rFonts w:cstheme="minorHAnsi"/>
          <w:b/>
          <w:sz w:val="24"/>
          <w:szCs w:val="24"/>
        </w:rPr>
        <w:t xml:space="preserve"> olacak.</w:t>
      </w:r>
      <w:r w:rsidR="005D7F90" w:rsidRPr="00994CBE">
        <w:rPr>
          <w:rFonts w:cstheme="minorHAnsi"/>
          <w:b/>
          <w:sz w:val="24"/>
          <w:szCs w:val="24"/>
        </w:rPr>
        <w:t xml:space="preserve"> İz’</w:t>
      </w:r>
      <w:r w:rsidR="00065E48" w:rsidRPr="00994CBE">
        <w:rPr>
          <w:rFonts w:cstheme="minorHAnsi"/>
          <w:b/>
          <w:sz w:val="24"/>
          <w:szCs w:val="24"/>
        </w:rPr>
        <w:t>in elektronik müzik seçkisi il</w:t>
      </w:r>
      <w:r w:rsidR="005D7F90" w:rsidRPr="00994CBE">
        <w:rPr>
          <w:rFonts w:cstheme="minorHAnsi"/>
          <w:b/>
          <w:sz w:val="24"/>
          <w:szCs w:val="24"/>
        </w:rPr>
        <w:t xml:space="preserve">e </w:t>
      </w:r>
      <w:r w:rsidR="00DB4E79" w:rsidRPr="00994CBE">
        <w:rPr>
          <w:rFonts w:cstheme="minorHAnsi"/>
          <w:b/>
          <w:sz w:val="24"/>
          <w:szCs w:val="24"/>
        </w:rPr>
        <w:t>AV</w:t>
      </w:r>
      <w:r w:rsidR="005D7F90" w:rsidRPr="00994CBE">
        <w:rPr>
          <w:rFonts w:cstheme="minorHAnsi"/>
          <w:b/>
          <w:sz w:val="24"/>
          <w:szCs w:val="24"/>
        </w:rPr>
        <w:t>gen’in renkli görsel dünyasını bir araya getir</w:t>
      </w:r>
      <w:r w:rsidR="00065E48" w:rsidRPr="00994CBE">
        <w:rPr>
          <w:rFonts w:cstheme="minorHAnsi"/>
          <w:b/>
          <w:sz w:val="24"/>
          <w:szCs w:val="24"/>
        </w:rPr>
        <w:t>en sanal parti,</w:t>
      </w:r>
      <w:r w:rsidR="005D7F90" w:rsidRPr="00994CBE">
        <w:rPr>
          <w:rFonts w:cstheme="minorHAnsi"/>
          <w:b/>
          <w:sz w:val="24"/>
          <w:szCs w:val="24"/>
        </w:rPr>
        <w:t xml:space="preserve"> Çiçek Çocuk ve Kübra Uzun’un performansıyla </w:t>
      </w:r>
      <w:r w:rsidR="009463E2">
        <w:rPr>
          <w:rFonts w:cstheme="minorHAnsi"/>
          <w:b/>
          <w:sz w:val="24"/>
          <w:szCs w:val="24"/>
        </w:rPr>
        <w:t>devam edecek</w:t>
      </w:r>
      <w:r w:rsidR="00065E48" w:rsidRPr="00994CBE">
        <w:rPr>
          <w:rFonts w:cstheme="minorHAnsi"/>
          <w:b/>
          <w:sz w:val="24"/>
          <w:szCs w:val="24"/>
        </w:rPr>
        <w:t>. “Plastik Düşler Sahnesi”</w:t>
      </w:r>
      <w:r w:rsidR="00637992" w:rsidRPr="00994CBE">
        <w:rPr>
          <w:rFonts w:cstheme="minorHAnsi"/>
          <w:b/>
          <w:sz w:val="24"/>
          <w:szCs w:val="24"/>
        </w:rPr>
        <w:t>,</w:t>
      </w:r>
      <w:r w:rsidR="00065E48" w:rsidRPr="00994CBE">
        <w:rPr>
          <w:rFonts w:cstheme="minorHAnsi"/>
          <w:b/>
          <w:sz w:val="24"/>
          <w:szCs w:val="24"/>
        </w:rPr>
        <w:t xml:space="preserve"> 2 Nisan ve 7 Mayıs’taki etkinliklerle devam edecek.</w:t>
      </w:r>
      <w:r w:rsidR="008B5D4A">
        <w:rPr>
          <w:rFonts w:cstheme="minorHAnsi"/>
          <w:b/>
          <w:sz w:val="24"/>
          <w:szCs w:val="24"/>
        </w:rPr>
        <w:t xml:space="preserve"> Sanal etkinlik alanına plastikdusler.com adresinden ulaşılabilecek.</w:t>
      </w:r>
    </w:p>
    <w:p w14:paraId="11D45040" w14:textId="77777777" w:rsidR="00C67609" w:rsidRPr="00994CBE" w:rsidRDefault="005D7F90" w:rsidP="000A74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94CBE">
        <w:rPr>
          <w:rFonts w:cstheme="minorHAnsi"/>
          <w:b/>
          <w:sz w:val="24"/>
          <w:szCs w:val="24"/>
        </w:rPr>
        <w:t xml:space="preserve"> </w:t>
      </w:r>
      <w:r w:rsidR="00C67609" w:rsidRPr="00994CBE">
        <w:rPr>
          <w:rFonts w:cstheme="minorHAnsi"/>
          <w:b/>
          <w:sz w:val="24"/>
          <w:szCs w:val="24"/>
        </w:rPr>
        <w:t xml:space="preserve">   </w:t>
      </w:r>
    </w:p>
    <w:p w14:paraId="6D553EA6" w14:textId="14E61F57" w:rsidR="00241E3E" w:rsidRPr="00994CBE" w:rsidRDefault="00637992" w:rsidP="000A74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4CBE">
        <w:rPr>
          <w:rFonts w:cstheme="minorHAnsi"/>
          <w:b/>
          <w:sz w:val="24"/>
          <w:szCs w:val="24"/>
        </w:rPr>
        <w:t xml:space="preserve">Suna ve İnan Kıraç Vakfı </w:t>
      </w:r>
      <w:r w:rsidR="00D40732" w:rsidRPr="00994CBE">
        <w:rPr>
          <w:rFonts w:cstheme="minorHAnsi"/>
          <w:b/>
          <w:sz w:val="24"/>
          <w:szCs w:val="24"/>
        </w:rPr>
        <w:t>Pera Müzesi</w:t>
      </w:r>
      <w:r w:rsidR="00D40732" w:rsidRPr="00994CBE">
        <w:rPr>
          <w:rFonts w:cstheme="minorHAnsi"/>
          <w:sz w:val="24"/>
          <w:szCs w:val="24"/>
        </w:rPr>
        <w:t xml:space="preserve">, sanatın farklı alanlarına odaklanan projelerle </w:t>
      </w:r>
      <w:r w:rsidR="00A373F5" w:rsidRPr="00994CBE">
        <w:rPr>
          <w:rFonts w:cstheme="minorHAnsi"/>
          <w:sz w:val="24"/>
          <w:szCs w:val="24"/>
        </w:rPr>
        <w:t xml:space="preserve">sanatseverlere </w:t>
      </w:r>
      <w:r w:rsidR="00D40732" w:rsidRPr="00994CBE">
        <w:rPr>
          <w:rFonts w:cstheme="minorHAnsi"/>
          <w:sz w:val="24"/>
          <w:szCs w:val="24"/>
        </w:rPr>
        <w:t>çok yönlü etkinlik programları sunmaya devam ediyor.</w:t>
      </w:r>
      <w:r w:rsidR="00D40732" w:rsidRPr="00994CBE">
        <w:rPr>
          <w:rFonts w:ascii="Calibri" w:hAnsi="Calibri" w:cs="Calibri"/>
          <w:sz w:val="24"/>
          <w:szCs w:val="24"/>
        </w:rPr>
        <w:t xml:space="preserve"> </w:t>
      </w:r>
      <w:r w:rsidR="00241E3E" w:rsidRPr="00994CBE">
        <w:rPr>
          <w:rFonts w:cstheme="minorHAnsi"/>
          <w:sz w:val="24"/>
          <w:szCs w:val="24"/>
        </w:rPr>
        <w:t xml:space="preserve">Mekansal ses tasarımı, interaktif objeler ve katılımcılar arası etkileşim olanaklarıyla fiziksel dünyadakine benzer bir tecrübe sunan </w:t>
      </w:r>
      <w:r w:rsidR="00241E3E" w:rsidRPr="00994CBE">
        <w:rPr>
          <w:rFonts w:cstheme="minorHAnsi"/>
          <w:b/>
          <w:sz w:val="24"/>
          <w:szCs w:val="24"/>
        </w:rPr>
        <w:t>“Plastik Düşler Sahnesi”</w:t>
      </w:r>
      <w:r w:rsidR="00DB4E79" w:rsidRPr="00994CBE">
        <w:rPr>
          <w:rFonts w:cstheme="minorHAnsi"/>
          <w:sz w:val="24"/>
          <w:szCs w:val="24"/>
        </w:rPr>
        <w:t xml:space="preserve">, pandemi döneminde yaygınlaşan çevrimiçi etkinlik formatlarına keyifli bir alternatif sunuyor. </w:t>
      </w:r>
      <w:r w:rsidR="00DB4E79" w:rsidRPr="00994CBE">
        <w:rPr>
          <w:rFonts w:cstheme="minorHAnsi"/>
          <w:b/>
          <w:sz w:val="24"/>
          <w:szCs w:val="24"/>
        </w:rPr>
        <w:t xml:space="preserve">HYPERCORTEX </w:t>
      </w:r>
      <w:r w:rsidR="00DB4E79" w:rsidRPr="00994CBE">
        <w:rPr>
          <w:rFonts w:cstheme="minorHAnsi"/>
          <w:sz w:val="24"/>
          <w:szCs w:val="24"/>
        </w:rPr>
        <w:t>iş birliği ve</w:t>
      </w:r>
      <w:r w:rsidR="00DB4E79" w:rsidRPr="00994CBE">
        <w:rPr>
          <w:rFonts w:cstheme="minorHAnsi"/>
          <w:b/>
          <w:sz w:val="24"/>
          <w:szCs w:val="24"/>
        </w:rPr>
        <w:t xml:space="preserve"> British Council </w:t>
      </w:r>
      <w:r w:rsidR="00DB4E79" w:rsidRPr="00994CBE">
        <w:rPr>
          <w:rFonts w:cstheme="minorHAnsi"/>
          <w:sz w:val="24"/>
          <w:szCs w:val="24"/>
        </w:rPr>
        <w:t>desteğiyle gerçekleştirilen sanal etkinlik serisi</w:t>
      </w:r>
      <w:r w:rsidR="00DB4E79" w:rsidRPr="00994CBE">
        <w:rPr>
          <w:rFonts w:cstheme="minorHAnsi"/>
          <w:b/>
          <w:sz w:val="24"/>
          <w:szCs w:val="24"/>
        </w:rPr>
        <w:t xml:space="preserve"> </w:t>
      </w:r>
      <w:r w:rsidR="00241E3E" w:rsidRPr="00994CBE">
        <w:rPr>
          <w:rFonts w:cstheme="minorHAnsi"/>
          <w:sz w:val="24"/>
          <w:szCs w:val="24"/>
        </w:rPr>
        <w:t xml:space="preserve">12 Mart’ta </w:t>
      </w:r>
      <w:r w:rsidR="00DB4E79" w:rsidRPr="00994CBE">
        <w:rPr>
          <w:rFonts w:cstheme="minorHAnsi"/>
          <w:b/>
          <w:sz w:val="24"/>
          <w:szCs w:val="24"/>
        </w:rPr>
        <w:t xml:space="preserve">“Zevk Meselesi Açılış Partisi” </w:t>
      </w:r>
      <w:r w:rsidR="00DB4E79" w:rsidRPr="00994CBE">
        <w:rPr>
          <w:rFonts w:cstheme="minorHAnsi"/>
          <w:sz w:val="24"/>
          <w:szCs w:val="24"/>
        </w:rPr>
        <w:t>ile başlıyor</w:t>
      </w:r>
      <w:r w:rsidR="00241E3E" w:rsidRPr="00994CBE">
        <w:rPr>
          <w:rFonts w:cstheme="minorHAnsi"/>
          <w:sz w:val="24"/>
          <w:szCs w:val="24"/>
        </w:rPr>
        <w:t xml:space="preserve">. </w:t>
      </w:r>
      <w:hyperlink r:id="rId8" w:history="1">
        <w:r w:rsidR="00DB4E79" w:rsidRPr="00994CBE">
          <w:rPr>
            <w:rStyle w:val="Kpr"/>
            <w:rFonts w:cstheme="minorHAnsi"/>
            <w:i/>
            <w:sz w:val="24"/>
            <w:szCs w:val="24"/>
          </w:rPr>
          <w:t>Zevk Meselesi</w:t>
        </w:r>
      </w:hyperlink>
      <w:r w:rsidR="00DB4E79" w:rsidRPr="00994CBE">
        <w:rPr>
          <w:rFonts w:cstheme="minorHAnsi"/>
          <w:b/>
          <w:sz w:val="24"/>
          <w:szCs w:val="24"/>
        </w:rPr>
        <w:t xml:space="preserve"> </w:t>
      </w:r>
      <w:r w:rsidR="00DB4E79" w:rsidRPr="00994CBE">
        <w:rPr>
          <w:rFonts w:cstheme="minorHAnsi"/>
          <w:sz w:val="24"/>
          <w:szCs w:val="24"/>
        </w:rPr>
        <w:t>sergisine paralel olarak gerçekleştirilen</w:t>
      </w:r>
      <w:r w:rsidR="00AA2E59" w:rsidRPr="00994CBE">
        <w:rPr>
          <w:rFonts w:cstheme="minorHAnsi"/>
          <w:sz w:val="24"/>
          <w:szCs w:val="24"/>
        </w:rPr>
        <w:t xml:space="preserve"> sanal</w:t>
      </w:r>
      <w:r w:rsidR="00DB4E79" w:rsidRPr="00994CBE">
        <w:rPr>
          <w:rFonts w:cstheme="minorHAnsi"/>
          <w:sz w:val="24"/>
          <w:szCs w:val="24"/>
        </w:rPr>
        <w:t xml:space="preserve"> partide katılımcılar önce</w:t>
      </w:r>
      <w:r w:rsidR="007E1A8E" w:rsidRPr="00994CBE">
        <w:rPr>
          <w:rFonts w:cstheme="minorHAnsi"/>
          <w:sz w:val="24"/>
          <w:szCs w:val="24"/>
        </w:rPr>
        <w:t xml:space="preserve">, </w:t>
      </w:r>
      <w:r w:rsidR="00AA2E59" w:rsidRPr="00994CBE">
        <w:rPr>
          <w:rFonts w:cstheme="minorHAnsi"/>
          <w:b/>
          <w:sz w:val="24"/>
          <w:szCs w:val="24"/>
        </w:rPr>
        <w:t>i</w:t>
      </w:r>
      <w:r w:rsidR="00241E3E" w:rsidRPr="00994CBE">
        <w:rPr>
          <w:rFonts w:cstheme="minorHAnsi"/>
          <w:b/>
          <w:sz w:val="24"/>
          <w:szCs w:val="24"/>
        </w:rPr>
        <w:t>z</w:t>
      </w:r>
      <w:r w:rsidR="00241E3E" w:rsidRPr="00994CBE">
        <w:rPr>
          <w:rFonts w:cstheme="minorHAnsi"/>
          <w:sz w:val="24"/>
          <w:szCs w:val="24"/>
        </w:rPr>
        <w:t xml:space="preserve">’in </w:t>
      </w:r>
      <w:r w:rsidR="00AA2E59" w:rsidRPr="00994CBE">
        <w:rPr>
          <w:rFonts w:cstheme="minorHAnsi"/>
          <w:sz w:val="24"/>
          <w:szCs w:val="24"/>
        </w:rPr>
        <w:t xml:space="preserve">(Elifnaz Koçak) </w:t>
      </w:r>
      <w:r w:rsidR="00241E3E" w:rsidRPr="00994CBE">
        <w:rPr>
          <w:rFonts w:cstheme="minorHAnsi"/>
          <w:sz w:val="24"/>
          <w:szCs w:val="24"/>
        </w:rPr>
        <w:t xml:space="preserve">elektronik müziğin sınırlarında gezerek farklı alt </w:t>
      </w:r>
      <w:r w:rsidR="009463E2">
        <w:rPr>
          <w:rFonts w:cstheme="minorHAnsi"/>
          <w:sz w:val="24"/>
          <w:szCs w:val="24"/>
        </w:rPr>
        <w:t>türlerden</w:t>
      </w:r>
      <w:r w:rsidR="009463E2" w:rsidRPr="00994CBE">
        <w:rPr>
          <w:rFonts w:cstheme="minorHAnsi"/>
          <w:sz w:val="24"/>
          <w:szCs w:val="24"/>
        </w:rPr>
        <w:t xml:space="preserve"> </w:t>
      </w:r>
      <w:r w:rsidR="00241E3E" w:rsidRPr="00994CBE">
        <w:rPr>
          <w:rFonts w:cstheme="minorHAnsi"/>
          <w:sz w:val="24"/>
          <w:szCs w:val="24"/>
        </w:rPr>
        <w:t xml:space="preserve">beslediği deneysel seçkisi ile </w:t>
      </w:r>
      <w:r w:rsidR="00241E3E" w:rsidRPr="00994CBE">
        <w:rPr>
          <w:rFonts w:cstheme="minorHAnsi"/>
          <w:b/>
          <w:sz w:val="24"/>
          <w:szCs w:val="24"/>
        </w:rPr>
        <w:t>AVgen</w:t>
      </w:r>
      <w:r w:rsidR="00AA2E59" w:rsidRPr="00994CBE">
        <w:rPr>
          <w:rFonts w:cstheme="minorHAnsi"/>
          <w:sz w:val="24"/>
          <w:szCs w:val="24"/>
        </w:rPr>
        <w:t>’in</w:t>
      </w:r>
      <w:r w:rsidR="00AA2E59" w:rsidRPr="00994CBE">
        <w:rPr>
          <w:rFonts w:cstheme="minorHAnsi"/>
          <w:b/>
          <w:sz w:val="24"/>
          <w:szCs w:val="24"/>
        </w:rPr>
        <w:t xml:space="preserve"> </w:t>
      </w:r>
      <w:r w:rsidR="00AA2E59" w:rsidRPr="00994CBE">
        <w:rPr>
          <w:rFonts w:cstheme="minorHAnsi"/>
          <w:sz w:val="24"/>
          <w:szCs w:val="24"/>
        </w:rPr>
        <w:t>(Lal Avgen)</w:t>
      </w:r>
      <w:r w:rsidR="00241E3E" w:rsidRPr="00994CBE">
        <w:rPr>
          <w:rFonts w:cstheme="minorHAnsi"/>
          <w:sz w:val="24"/>
          <w:szCs w:val="24"/>
        </w:rPr>
        <w:t xml:space="preserve"> kod ve video bazlı ses duyarlı görsel dünyası</w:t>
      </w:r>
      <w:r w:rsidR="007E1A8E" w:rsidRPr="00994CBE">
        <w:rPr>
          <w:rFonts w:cstheme="minorHAnsi"/>
          <w:sz w:val="24"/>
          <w:szCs w:val="24"/>
        </w:rPr>
        <w:t>n</w:t>
      </w:r>
      <w:r w:rsidR="00DB4E79" w:rsidRPr="00994CBE">
        <w:rPr>
          <w:rFonts w:cstheme="minorHAnsi"/>
          <w:sz w:val="24"/>
          <w:szCs w:val="24"/>
        </w:rPr>
        <w:t>ı bir araya getiren performans</w:t>
      </w:r>
      <w:r w:rsidR="001D34E4" w:rsidRPr="00994CBE">
        <w:rPr>
          <w:rFonts w:cstheme="minorHAnsi"/>
          <w:sz w:val="24"/>
          <w:szCs w:val="24"/>
        </w:rPr>
        <w:t>ı</w:t>
      </w:r>
      <w:r w:rsidR="00DB4E79" w:rsidRPr="00994CBE">
        <w:rPr>
          <w:rFonts w:cstheme="minorHAnsi"/>
          <w:sz w:val="24"/>
          <w:szCs w:val="24"/>
        </w:rPr>
        <w:t xml:space="preserve"> izleme </w:t>
      </w:r>
      <w:proofErr w:type="gramStart"/>
      <w:r w:rsidR="00DB4E79" w:rsidRPr="00994CBE">
        <w:rPr>
          <w:rFonts w:cstheme="minorHAnsi"/>
          <w:sz w:val="24"/>
          <w:szCs w:val="24"/>
        </w:rPr>
        <w:t>imkanı</w:t>
      </w:r>
      <w:proofErr w:type="gramEnd"/>
      <w:r w:rsidR="00DB4E79" w:rsidRPr="00994CBE">
        <w:rPr>
          <w:rFonts w:cstheme="minorHAnsi"/>
          <w:sz w:val="24"/>
          <w:szCs w:val="24"/>
        </w:rPr>
        <w:t xml:space="preserve"> bulacak</w:t>
      </w:r>
      <w:r w:rsidR="007E1A8E" w:rsidRPr="00994CBE">
        <w:rPr>
          <w:rFonts w:cstheme="minorHAnsi"/>
          <w:sz w:val="24"/>
          <w:szCs w:val="24"/>
        </w:rPr>
        <w:t xml:space="preserve">. </w:t>
      </w:r>
      <w:r w:rsidR="001D34E4" w:rsidRPr="00994CBE">
        <w:rPr>
          <w:rFonts w:cstheme="minorHAnsi"/>
          <w:sz w:val="24"/>
          <w:szCs w:val="24"/>
        </w:rPr>
        <w:t xml:space="preserve">Ardından sahneyi, </w:t>
      </w:r>
      <w:r w:rsidR="001D34E4" w:rsidRPr="00994CBE">
        <w:rPr>
          <w:rFonts w:cstheme="minorHAnsi"/>
          <w:b/>
          <w:sz w:val="24"/>
          <w:szCs w:val="24"/>
        </w:rPr>
        <w:t>Çiçek Çocuk</w:t>
      </w:r>
      <w:r w:rsidR="001D34E4" w:rsidRPr="00994CBE">
        <w:rPr>
          <w:rFonts w:cstheme="minorHAnsi"/>
          <w:sz w:val="24"/>
          <w:szCs w:val="24"/>
        </w:rPr>
        <w:t xml:space="preserve"> ve </w:t>
      </w:r>
      <w:r w:rsidR="001D34E4" w:rsidRPr="00994CBE">
        <w:rPr>
          <w:rFonts w:cstheme="minorHAnsi"/>
          <w:b/>
          <w:sz w:val="24"/>
          <w:szCs w:val="24"/>
        </w:rPr>
        <w:t>Kübra Uzun</w:t>
      </w:r>
      <w:r w:rsidR="001D34E4" w:rsidRPr="00994CBE">
        <w:rPr>
          <w:rFonts w:cstheme="minorHAnsi"/>
          <w:sz w:val="24"/>
          <w:szCs w:val="24"/>
        </w:rPr>
        <w:t xml:space="preserve">'un, geçmişe dair kuir anlatımlarıyla kültleşmiş Broadway klasikleri ile Çiçek Çocuk'un kendi parçalarını elektronik altyapılarla birleştirerek yeniden geleceğe sunduğu </w:t>
      </w:r>
      <w:r w:rsidR="001D34E4" w:rsidRPr="00994CBE">
        <w:rPr>
          <w:rFonts w:cstheme="minorHAnsi"/>
          <w:b/>
          <w:sz w:val="24"/>
          <w:szCs w:val="24"/>
        </w:rPr>
        <w:t>“Elmas Gözlüklerimiz”</w:t>
      </w:r>
      <w:r w:rsidR="001D34E4" w:rsidRPr="00994CBE">
        <w:rPr>
          <w:rFonts w:cstheme="minorHAnsi"/>
          <w:sz w:val="24"/>
          <w:szCs w:val="24"/>
        </w:rPr>
        <w:t xml:space="preserve"> başlıklı performansı alacak.</w:t>
      </w:r>
    </w:p>
    <w:p w14:paraId="1F2702F1" w14:textId="77777777" w:rsidR="00241E3E" w:rsidRPr="00994CBE" w:rsidRDefault="00241E3E" w:rsidP="000A7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D000F8" w14:textId="636C5A7D" w:rsidR="00145D04" w:rsidRPr="00994CBE" w:rsidRDefault="00D47A67" w:rsidP="000A74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94CBE">
        <w:rPr>
          <w:rFonts w:cstheme="minorHAnsi"/>
          <w:b/>
          <w:sz w:val="24"/>
          <w:szCs w:val="24"/>
        </w:rPr>
        <w:t>Görsel, işitsel ve düşü</w:t>
      </w:r>
      <w:r w:rsidR="006F6DD5" w:rsidRPr="00994CBE">
        <w:rPr>
          <w:rFonts w:cstheme="minorHAnsi"/>
          <w:b/>
          <w:sz w:val="24"/>
          <w:szCs w:val="24"/>
        </w:rPr>
        <w:t>nsel duyuları harekete geçiren</w:t>
      </w:r>
      <w:r w:rsidRPr="00994CBE">
        <w:rPr>
          <w:rFonts w:cstheme="minorHAnsi"/>
          <w:b/>
          <w:sz w:val="24"/>
          <w:szCs w:val="24"/>
        </w:rPr>
        <w:t xml:space="preserve"> etkinlik </w:t>
      </w:r>
      <w:r w:rsidR="006F6DD5" w:rsidRPr="00994CBE">
        <w:rPr>
          <w:rFonts w:cstheme="minorHAnsi"/>
          <w:b/>
          <w:sz w:val="24"/>
          <w:szCs w:val="24"/>
        </w:rPr>
        <w:t>serisi</w:t>
      </w:r>
    </w:p>
    <w:p w14:paraId="38E6ACAB" w14:textId="4A40C4D8" w:rsidR="00145D04" w:rsidRPr="00994CBE" w:rsidRDefault="00D47A67" w:rsidP="000A74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4CBE">
        <w:rPr>
          <w:rFonts w:cstheme="minorHAnsi"/>
          <w:sz w:val="24"/>
          <w:szCs w:val="24"/>
        </w:rPr>
        <w:t xml:space="preserve">Mart, Nisan ve Mayıs aylarında üç farklı etkinlikle </w:t>
      </w:r>
      <w:r w:rsidR="00145D04" w:rsidRPr="00994CBE">
        <w:rPr>
          <w:rFonts w:cstheme="minorHAnsi"/>
          <w:sz w:val="24"/>
          <w:szCs w:val="24"/>
        </w:rPr>
        <w:t>katılımcılarla buluşacak</w:t>
      </w:r>
      <w:r w:rsidRPr="00994CBE">
        <w:rPr>
          <w:rFonts w:cstheme="minorHAnsi"/>
          <w:sz w:val="24"/>
          <w:szCs w:val="24"/>
        </w:rPr>
        <w:t xml:space="preserve"> </w:t>
      </w:r>
      <w:r w:rsidRPr="00994CBE">
        <w:rPr>
          <w:rFonts w:cstheme="minorHAnsi"/>
          <w:b/>
          <w:sz w:val="24"/>
          <w:szCs w:val="24"/>
        </w:rPr>
        <w:t>“Plastik Düşler Sahnesi”</w:t>
      </w:r>
      <w:r w:rsidRPr="00994CBE">
        <w:rPr>
          <w:rFonts w:cstheme="minorHAnsi"/>
          <w:sz w:val="24"/>
          <w:szCs w:val="24"/>
        </w:rPr>
        <w:t xml:space="preserve">  serisi, sanatın farklı dallarını çağın gerekliliklerine uydurarak sanal ortamda da doyurucu ve keyifli performansların mümkün olduğunu göstermeyi hedefliyor. Sanat, teknoloji ve performansın kesiştiği </w:t>
      </w:r>
      <w:r w:rsidR="00145D04" w:rsidRPr="00994CBE">
        <w:rPr>
          <w:rFonts w:cstheme="minorHAnsi"/>
          <w:sz w:val="24"/>
          <w:szCs w:val="24"/>
        </w:rPr>
        <w:t>program, aynı zamanda</w:t>
      </w:r>
      <w:r w:rsidR="007B4227" w:rsidRPr="00994CBE">
        <w:rPr>
          <w:rFonts w:cstheme="minorHAnsi"/>
          <w:sz w:val="24"/>
          <w:szCs w:val="24"/>
        </w:rPr>
        <w:t>,</w:t>
      </w:r>
      <w:r w:rsidR="00145D04" w:rsidRPr="00994CBE">
        <w:rPr>
          <w:rFonts w:cstheme="minorHAnsi"/>
          <w:sz w:val="24"/>
          <w:szCs w:val="24"/>
        </w:rPr>
        <w:t xml:space="preserve"> pandemi döneminden maddi ve manevi olarak etkilenen müzisyen ve görsel sanatçıları destekl</w:t>
      </w:r>
      <w:r w:rsidR="007B4227" w:rsidRPr="00994CBE">
        <w:rPr>
          <w:rFonts w:cstheme="minorHAnsi"/>
          <w:sz w:val="24"/>
          <w:szCs w:val="24"/>
        </w:rPr>
        <w:t>emeyi amaçlıyor</w:t>
      </w:r>
      <w:r w:rsidR="00145D04" w:rsidRPr="00994CBE">
        <w:rPr>
          <w:rFonts w:cstheme="minorHAnsi"/>
          <w:sz w:val="24"/>
          <w:szCs w:val="24"/>
        </w:rPr>
        <w:t>.</w:t>
      </w:r>
      <w:r w:rsidR="00EE4C62" w:rsidRPr="00994CBE">
        <w:rPr>
          <w:rFonts w:cstheme="minorHAnsi"/>
          <w:sz w:val="24"/>
          <w:szCs w:val="24"/>
        </w:rPr>
        <w:t xml:space="preserve"> Serinin ilerleyen etkinliklerinde</w:t>
      </w:r>
      <w:r w:rsidR="007B4227" w:rsidRPr="00994CBE">
        <w:rPr>
          <w:rFonts w:cstheme="minorHAnsi"/>
          <w:sz w:val="24"/>
          <w:szCs w:val="24"/>
        </w:rPr>
        <w:t>,</w:t>
      </w:r>
      <w:r w:rsidR="00145D04" w:rsidRPr="00994CBE">
        <w:rPr>
          <w:rFonts w:cstheme="minorHAnsi"/>
          <w:sz w:val="24"/>
          <w:szCs w:val="24"/>
        </w:rPr>
        <w:t xml:space="preserve"> Robogeisha, Ömer Özçelik,  Ahmed Bektaş, Deniz Erdem,  Selver Yıldırım, Debora İpekel, Ece Düzgit, İpek Hamzaoğlu, Gurur Gelen, </w:t>
      </w:r>
      <w:r w:rsidR="00FD0E8B" w:rsidRPr="00994CBE">
        <w:rPr>
          <w:rFonts w:cstheme="minorHAnsi"/>
          <w:sz w:val="24"/>
          <w:szCs w:val="24"/>
        </w:rPr>
        <w:t xml:space="preserve">Oddviz, </w:t>
      </w:r>
      <w:r w:rsidR="00145D04" w:rsidRPr="00994CBE">
        <w:rPr>
          <w:rFonts w:cstheme="minorHAnsi"/>
          <w:sz w:val="24"/>
          <w:szCs w:val="24"/>
        </w:rPr>
        <w:t xml:space="preserve">Fosil, Afterwork, Sushiwalks ve Berkay Tuncay  </w:t>
      </w:r>
      <w:r w:rsidR="007B4227" w:rsidRPr="00994CBE">
        <w:rPr>
          <w:rFonts w:cstheme="minorHAnsi"/>
          <w:sz w:val="24"/>
          <w:szCs w:val="24"/>
        </w:rPr>
        <w:t>sanal etkinlik mekanında katılımcılarla buluşacak</w:t>
      </w:r>
      <w:r w:rsidR="00EE4C62" w:rsidRPr="00994CBE">
        <w:rPr>
          <w:rFonts w:cstheme="minorHAnsi"/>
          <w:sz w:val="24"/>
          <w:szCs w:val="24"/>
        </w:rPr>
        <w:t>.</w:t>
      </w:r>
    </w:p>
    <w:p w14:paraId="16D3F0EF" w14:textId="77777777" w:rsidR="00D40732" w:rsidRPr="00994CBE" w:rsidRDefault="00D40732" w:rsidP="000A7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C9F19A" w14:textId="55C918CD" w:rsidR="00EE4C62" w:rsidRPr="00994CBE" w:rsidRDefault="007B4227" w:rsidP="000A74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4CBE">
        <w:rPr>
          <w:rFonts w:cstheme="minorHAnsi"/>
          <w:b/>
          <w:sz w:val="24"/>
          <w:szCs w:val="24"/>
        </w:rPr>
        <w:t>“Plastik Düşler Sahnesi”</w:t>
      </w:r>
      <w:r w:rsidRPr="00994CBE">
        <w:rPr>
          <w:rFonts w:cstheme="minorHAnsi"/>
          <w:sz w:val="24"/>
          <w:szCs w:val="24"/>
        </w:rPr>
        <w:t xml:space="preserve"> </w:t>
      </w:r>
      <w:r w:rsidR="006340E8" w:rsidRPr="00994CBE">
        <w:rPr>
          <w:rFonts w:cstheme="minorHAnsi"/>
          <w:sz w:val="24"/>
          <w:szCs w:val="24"/>
        </w:rPr>
        <w:t>etkinlik serisi</w:t>
      </w:r>
      <w:r w:rsidRPr="00994CBE">
        <w:rPr>
          <w:rFonts w:cstheme="minorHAnsi"/>
          <w:sz w:val="24"/>
          <w:szCs w:val="24"/>
        </w:rPr>
        <w:t xml:space="preserve"> kapsamında düzenlenen “</w:t>
      </w:r>
      <w:r w:rsidR="00EE4C62" w:rsidRPr="00994CBE">
        <w:rPr>
          <w:rFonts w:cstheme="minorHAnsi"/>
          <w:b/>
          <w:sz w:val="24"/>
          <w:szCs w:val="24"/>
        </w:rPr>
        <w:t>Zevk Meselesi Açılış Partisi</w:t>
      </w:r>
      <w:r w:rsidRPr="00994CBE">
        <w:rPr>
          <w:rFonts w:cstheme="minorHAnsi"/>
          <w:b/>
          <w:sz w:val="24"/>
          <w:szCs w:val="24"/>
        </w:rPr>
        <w:t>”</w:t>
      </w:r>
      <w:r w:rsidR="00EE4C62" w:rsidRPr="00994CBE">
        <w:rPr>
          <w:rFonts w:cstheme="minorHAnsi"/>
          <w:sz w:val="24"/>
          <w:szCs w:val="24"/>
        </w:rPr>
        <w:t xml:space="preserve">, </w:t>
      </w:r>
      <w:r w:rsidRPr="00994CBE">
        <w:rPr>
          <w:rFonts w:cstheme="minorHAnsi"/>
          <w:sz w:val="24"/>
          <w:szCs w:val="24"/>
        </w:rPr>
        <w:t xml:space="preserve">12 Mart Cuma akşamı </w:t>
      </w:r>
      <w:r w:rsidR="00EE4C62" w:rsidRPr="00994CBE">
        <w:rPr>
          <w:rFonts w:cstheme="minorHAnsi"/>
          <w:sz w:val="24"/>
          <w:szCs w:val="24"/>
        </w:rPr>
        <w:t xml:space="preserve">saat 20.00’de sanal kapı açılışı ile başlayacak. </w:t>
      </w:r>
      <w:r w:rsidR="006340E8" w:rsidRPr="00994CBE">
        <w:rPr>
          <w:rFonts w:cstheme="minorHAnsi"/>
          <w:sz w:val="24"/>
          <w:szCs w:val="24"/>
        </w:rPr>
        <w:t>Performans</w:t>
      </w:r>
      <w:r w:rsidR="00994CBE">
        <w:rPr>
          <w:rFonts w:cstheme="minorHAnsi"/>
          <w:sz w:val="24"/>
          <w:szCs w:val="24"/>
        </w:rPr>
        <w:t>lar</w:t>
      </w:r>
      <w:r w:rsidR="00EE4C62" w:rsidRPr="00994CBE">
        <w:rPr>
          <w:rFonts w:cstheme="minorHAnsi"/>
          <w:sz w:val="24"/>
          <w:szCs w:val="24"/>
        </w:rPr>
        <w:t xml:space="preserve"> </w:t>
      </w:r>
      <w:r w:rsidR="006340E8" w:rsidRPr="00994CBE">
        <w:rPr>
          <w:rFonts w:cstheme="minorHAnsi"/>
          <w:sz w:val="24"/>
          <w:szCs w:val="24"/>
        </w:rPr>
        <w:t xml:space="preserve">etkinlik günü </w:t>
      </w:r>
      <w:hyperlink r:id="rId9" w:history="1">
        <w:r w:rsidR="00EE4C62" w:rsidRPr="00994CBE">
          <w:rPr>
            <w:rStyle w:val="Kpr"/>
            <w:rFonts w:cstheme="minorHAnsi"/>
            <w:b/>
            <w:sz w:val="24"/>
            <w:szCs w:val="24"/>
          </w:rPr>
          <w:t>plastikdusler.com</w:t>
        </w:r>
      </w:hyperlink>
      <w:r w:rsidR="00EE4C62" w:rsidRPr="00994CBE">
        <w:rPr>
          <w:rFonts w:cstheme="minorHAnsi"/>
          <w:b/>
          <w:sz w:val="24"/>
          <w:szCs w:val="24"/>
        </w:rPr>
        <w:t xml:space="preserve"> </w:t>
      </w:r>
      <w:r w:rsidR="00EE4C62" w:rsidRPr="00994CBE">
        <w:rPr>
          <w:rFonts w:cstheme="minorHAnsi"/>
          <w:sz w:val="24"/>
          <w:szCs w:val="24"/>
        </w:rPr>
        <w:t xml:space="preserve">adresinden </w:t>
      </w:r>
      <w:r w:rsidR="006340E8" w:rsidRPr="00994CBE">
        <w:rPr>
          <w:rFonts w:cstheme="minorHAnsi"/>
          <w:sz w:val="24"/>
          <w:szCs w:val="24"/>
        </w:rPr>
        <w:t xml:space="preserve">ücretsiz </w:t>
      </w:r>
      <w:r w:rsidR="00994CBE">
        <w:rPr>
          <w:rFonts w:cstheme="minorHAnsi"/>
          <w:sz w:val="24"/>
          <w:szCs w:val="24"/>
        </w:rPr>
        <w:t>izlenebilir</w:t>
      </w:r>
      <w:r w:rsidR="00EE4C62" w:rsidRPr="00994CBE">
        <w:rPr>
          <w:rFonts w:cstheme="minorHAnsi"/>
          <w:sz w:val="24"/>
          <w:szCs w:val="24"/>
        </w:rPr>
        <w:t xml:space="preserve">. </w:t>
      </w:r>
    </w:p>
    <w:p w14:paraId="494FDC63" w14:textId="77777777" w:rsidR="00EE4C62" w:rsidRPr="00994CBE" w:rsidRDefault="00EE4C62" w:rsidP="000A74B3">
      <w:pPr>
        <w:spacing w:after="0" w:line="240" w:lineRule="auto"/>
        <w:jc w:val="both"/>
        <w:rPr>
          <w:sz w:val="24"/>
          <w:szCs w:val="24"/>
        </w:rPr>
      </w:pPr>
    </w:p>
    <w:p w14:paraId="057754D4" w14:textId="77777777" w:rsidR="007B4227" w:rsidRPr="00994CBE" w:rsidRDefault="007B4227" w:rsidP="007B4227">
      <w:pPr>
        <w:spacing w:after="0" w:line="240" w:lineRule="auto"/>
        <w:jc w:val="both"/>
        <w:rPr>
          <w:rFonts w:ascii="Trebuchet MS" w:hAnsi="Trebuchet MS" w:cstheme="minorHAnsi"/>
          <w:b/>
          <w:i/>
          <w:color w:val="C00000"/>
          <w:sz w:val="20"/>
          <w:szCs w:val="20"/>
        </w:rPr>
      </w:pPr>
      <w:r w:rsidRPr="00994CBE">
        <w:rPr>
          <w:rFonts w:ascii="Trebuchet MS" w:hAnsi="Trebuchet MS" w:cstheme="minorHAnsi"/>
          <w:b/>
          <w:i/>
          <w:color w:val="C00000"/>
          <w:sz w:val="20"/>
          <w:szCs w:val="20"/>
        </w:rPr>
        <w:t xml:space="preserve">“Plastik Düşler Sahnesi”, Birleşik Krallık ve diğer ülkeler arasındaki kültürel işbirlikleri destekleyerek dijital ve yenilikçi işbirliği yolları geliştirmeyi amaçlayan British Council Digital Collaboration Fund tarafından desteklenmektedir. </w:t>
      </w:r>
    </w:p>
    <w:p w14:paraId="259841C0" w14:textId="77777777" w:rsidR="007B4227" w:rsidRPr="00994CBE" w:rsidRDefault="007B4227" w:rsidP="007B4227">
      <w:pPr>
        <w:spacing w:after="0" w:line="240" w:lineRule="auto"/>
        <w:jc w:val="both"/>
        <w:rPr>
          <w:rFonts w:ascii="Trebuchet MS" w:hAnsi="Trebuchet MS" w:cstheme="minorHAnsi"/>
          <w:b/>
          <w:i/>
          <w:color w:val="C00000"/>
          <w:sz w:val="20"/>
          <w:szCs w:val="20"/>
        </w:rPr>
      </w:pPr>
    </w:p>
    <w:p w14:paraId="091F12FD" w14:textId="4DFE087B" w:rsidR="007B4227" w:rsidRPr="00994CBE" w:rsidRDefault="007B4227" w:rsidP="007B4227">
      <w:pPr>
        <w:spacing w:after="0" w:line="240" w:lineRule="auto"/>
        <w:jc w:val="both"/>
        <w:rPr>
          <w:rFonts w:ascii="Trebuchet MS" w:hAnsi="Trebuchet MS" w:cstheme="minorHAnsi"/>
          <w:b/>
          <w:i/>
          <w:color w:val="C00000"/>
          <w:sz w:val="20"/>
          <w:szCs w:val="20"/>
        </w:rPr>
      </w:pPr>
      <w:r w:rsidRPr="00994CBE">
        <w:rPr>
          <w:rStyle w:val="Gl"/>
          <w:rFonts w:ascii="Trebuchet MS" w:hAnsi="Trebuchet MS" w:cs="Calibri"/>
          <w:i/>
          <w:iCs/>
          <w:color w:val="C00000"/>
          <w:sz w:val="20"/>
          <w:szCs w:val="20"/>
          <w:bdr w:val="none" w:sz="0" w:space="0" w:color="auto" w:frame="1"/>
        </w:rPr>
        <w:t>Etkinliğe katılım ücretsizdir. Rezervasyon alınmamaktadır ve katılımcı sınırı yoktur.</w:t>
      </w:r>
    </w:p>
    <w:p w14:paraId="5D1F1C98" w14:textId="77777777" w:rsidR="007B4227" w:rsidRPr="00994CBE" w:rsidRDefault="007B4227" w:rsidP="000A74B3">
      <w:pPr>
        <w:pStyle w:val="Standard"/>
        <w:tabs>
          <w:tab w:val="left" w:pos="9498"/>
        </w:tabs>
        <w:jc w:val="both"/>
        <w:rPr>
          <w:rFonts w:ascii="Calibri" w:hAnsi="Calibri" w:cs="Calibri"/>
          <w:b/>
          <w:sz w:val="22"/>
          <w:szCs w:val="22"/>
          <w:u w:val="single"/>
          <w:lang w:val="tr-TR"/>
        </w:rPr>
      </w:pPr>
    </w:p>
    <w:p w14:paraId="1ED69545" w14:textId="77777777" w:rsidR="004E5812" w:rsidRPr="00994CBE" w:rsidRDefault="004E5812" w:rsidP="000A74B3">
      <w:pPr>
        <w:pStyle w:val="Standard"/>
        <w:tabs>
          <w:tab w:val="left" w:pos="9498"/>
        </w:tabs>
        <w:jc w:val="both"/>
        <w:rPr>
          <w:rFonts w:ascii="Calibri" w:hAnsi="Calibri" w:cs="Calibri"/>
          <w:sz w:val="22"/>
          <w:szCs w:val="22"/>
          <w:u w:val="single"/>
          <w:lang w:val="tr-TR"/>
        </w:rPr>
      </w:pPr>
      <w:r w:rsidRPr="00994CBE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begin"/>
      </w:r>
      <w:r w:rsidRPr="00994CBE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end"/>
      </w:r>
      <w:r w:rsidRPr="00994CBE">
        <w:rPr>
          <w:rFonts w:ascii="Calibri" w:hAnsi="Calibri" w:cs="Calibri"/>
          <w:b/>
          <w:sz w:val="22"/>
          <w:szCs w:val="22"/>
          <w:u w:val="single"/>
          <w:lang w:val="tr-TR"/>
        </w:rPr>
        <w:t>Detaylı Bilgi</w:t>
      </w:r>
    </w:p>
    <w:p w14:paraId="29293EBA" w14:textId="27BBA3EF" w:rsidR="004E5812" w:rsidRPr="00994CBE" w:rsidRDefault="004E5812" w:rsidP="000A74B3">
      <w:pPr>
        <w:pStyle w:val="Default"/>
        <w:jc w:val="both"/>
        <w:rPr>
          <w:rStyle w:val="Kpr"/>
          <w:rFonts w:ascii="Calibri" w:hAnsi="Calibri" w:cs="Calibri"/>
          <w:kern w:val="3"/>
          <w:sz w:val="22"/>
          <w:szCs w:val="22"/>
          <w:lang w:eastAsia="tr-TR"/>
        </w:rPr>
      </w:pPr>
      <w:r w:rsidRPr="00994CBE">
        <w:rPr>
          <w:rFonts w:ascii="Calibri" w:hAnsi="Calibri" w:cs="Calibri"/>
          <w:sz w:val="22"/>
          <w:szCs w:val="22"/>
        </w:rPr>
        <w:t xml:space="preserve">Amber Eroyan - Grup 7 İletişim / </w:t>
      </w:r>
      <w:hyperlink r:id="rId10" w:history="1">
        <w:r w:rsidRPr="00994CBE">
          <w:rPr>
            <w:rStyle w:val="Kpr"/>
            <w:rFonts w:ascii="Calibri" w:hAnsi="Calibri" w:cs="Calibri"/>
            <w:sz w:val="22"/>
            <w:szCs w:val="22"/>
          </w:rPr>
          <w:t>aeroyan@grup7.com.tr</w:t>
        </w:r>
      </w:hyperlink>
      <w:r w:rsidRPr="00994CBE">
        <w:rPr>
          <w:rStyle w:val="Kpr"/>
          <w:rFonts w:ascii="Calibri" w:hAnsi="Calibri" w:cs="Calibri"/>
          <w:sz w:val="22"/>
          <w:szCs w:val="22"/>
        </w:rPr>
        <w:t xml:space="preserve"> </w:t>
      </w:r>
      <w:r w:rsidRPr="00994CBE">
        <w:rPr>
          <w:rFonts w:ascii="Calibri" w:hAnsi="Calibri" w:cs="Calibri"/>
          <w:sz w:val="22"/>
          <w:szCs w:val="22"/>
        </w:rPr>
        <w:t xml:space="preserve"> (212) 292 13 13 </w:t>
      </w:r>
    </w:p>
    <w:p w14:paraId="451FA055" w14:textId="4AA860B5" w:rsidR="00301F88" w:rsidRPr="00994CBE" w:rsidRDefault="004E5812" w:rsidP="000A74B3">
      <w:pPr>
        <w:spacing w:after="0" w:line="240" w:lineRule="auto"/>
        <w:jc w:val="both"/>
        <w:rPr>
          <w:rFonts w:ascii="Calibri" w:hAnsi="Calibri" w:cs="Calibri"/>
        </w:rPr>
      </w:pPr>
      <w:r w:rsidRPr="00994CBE">
        <w:rPr>
          <w:rFonts w:ascii="Calibri" w:hAnsi="Calibri" w:cs="Calibri"/>
        </w:rPr>
        <w:t xml:space="preserve">Büşra Mutlu - Pera Müzesi / </w:t>
      </w:r>
      <w:hyperlink r:id="rId11" w:history="1">
        <w:r w:rsidRPr="00994CBE">
          <w:rPr>
            <w:rStyle w:val="Kpr"/>
            <w:rFonts w:ascii="Calibri" w:hAnsi="Calibri" w:cs="Calibri"/>
          </w:rPr>
          <w:t>busra.mutlu@peramuzesi.org.tr</w:t>
        </w:r>
      </w:hyperlink>
      <w:r w:rsidRPr="00994CBE">
        <w:rPr>
          <w:rFonts w:ascii="Calibri" w:hAnsi="Calibri" w:cs="Calibri"/>
        </w:rPr>
        <w:t xml:space="preserve"> (212) 334 09 00</w:t>
      </w:r>
    </w:p>
    <w:p w14:paraId="5AF11453" w14:textId="77777777" w:rsidR="000A74B3" w:rsidRPr="00994CBE" w:rsidRDefault="000A74B3" w:rsidP="000A74B3">
      <w:pPr>
        <w:spacing w:after="0" w:line="240" w:lineRule="auto"/>
        <w:jc w:val="both"/>
        <w:rPr>
          <w:rFonts w:ascii="Calibri" w:hAnsi="Calibri" w:cs="Calibri"/>
        </w:rPr>
      </w:pPr>
    </w:p>
    <w:p w14:paraId="38145C8F" w14:textId="77777777" w:rsidR="009463E2" w:rsidRDefault="009463E2" w:rsidP="000A74B3">
      <w:pPr>
        <w:pStyle w:val="AralkYok"/>
        <w:rPr>
          <w:rFonts w:cs="Calibri"/>
          <w:b/>
          <w:color w:val="808080" w:themeColor="background1" w:themeShade="80"/>
          <w:sz w:val="20"/>
          <w:szCs w:val="20"/>
        </w:rPr>
      </w:pPr>
    </w:p>
    <w:p w14:paraId="5A68394C" w14:textId="3FFDD79B" w:rsidR="002B4795" w:rsidRPr="00994CBE" w:rsidRDefault="004A1152" w:rsidP="000A74B3">
      <w:pPr>
        <w:pStyle w:val="AralkYok"/>
        <w:rPr>
          <w:rFonts w:cstheme="minorHAnsi"/>
          <w:b/>
          <w:u w:val="single"/>
        </w:rPr>
        <w:sectPr w:rsidR="002B4795" w:rsidRPr="00994CBE" w:rsidSect="001C1694">
          <w:headerReference w:type="default" r:id="rId12"/>
          <w:footerReference w:type="default" r:id="rId13"/>
          <w:type w:val="continuous"/>
          <w:pgSz w:w="11906" w:h="16838"/>
          <w:pgMar w:top="720" w:right="720" w:bottom="720" w:left="720" w:header="708" w:footer="0" w:gutter="0"/>
          <w:cols w:space="708"/>
          <w:docGrid w:linePitch="360"/>
        </w:sectPr>
      </w:pPr>
      <w:r w:rsidRPr="00994CBE">
        <w:rPr>
          <w:rFonts w:cstheme="minorHAnsi"/>
          <w:b/>
          <w:u w:val="single"/>
        </w:rPr>
        <w:lastRenderedPageBreak/>
        <w:t xml:space="preserve">Etkinlik </w:t>
      </w:r>
      <w:r w:rsidR="0026139C" w:rsidRPr="00994CBE">
        <w:rPr>
          <w:rFonts w:cstheme="minorHAnsi"/>
          <w:b/>
          <w:u w:val="single"/>
        </w:rPr>
        <w:t>Program</w:t>
      </w:r>
      <w:r w:rsidR="005E543E" w:rsidRPr="00994CBE">
        <w:rPr>
          <w:rFonts w:cstheme="minorHAnsi"/>
          <w:b/>
          <w:u w:val="single"/>
        </w:rPr>
        <w:t>ı:</w:t>
      </w:r>
    </w:p>
    <w:p w14:paraId="7DA4CFF9" w14:textId="7CDE3281" w:rsidR="0026139C" w:rsidRPr="00994CBE" w:rsidRDefault="0026139C" w:rsidP="000A74B3">
      <w:pPr>
        <w:spacing w:after="0" w:line="240" w:lineRule="auto"/>
        <w:rPr>
          <w:rFonts w:ascii="Calibri" w:hAnsi="Calibri" w:cs="Calibri"/>
          <w:bCs/>
          <w:lang w:eastAsia="tr-TR"/>
        </w:rPr>
      </w:pPr>
      <w:r w:rsidRPr="00994CBE">
        <w:rPr>
          <w:rFonts w:ascii="Calibri" w:hAnsi="Calibri" w:cs="Calibri"/>
          <w:b/>
          <w:bCs/>
          <w:color w:val="000000" w:themeColor="text1"/>
          <w:lang w:eastAsia="tr-TR"/>
        </w:rPr>
        <w:lastRenderedPageBreak/>
        <w:t>12 Mart</w:t>
      </w:r>
      <w:r w:rsidRPr="00994CBE">
        <w:rPr>
          <w:rFonts w:ascii="Calibri" w:hAnsi="Calibri" w:cs="Calibri"/>
          <w:bCs/>
          <w:lang w:eastAsia="tr-TR"/>
        </w:rPr>
        <w:t xml:space="preserve"> </w:t>
      </w:r>
      <w:r w:rsidRPr="00994CBE">
        <w:rPr>
          <w:rFonts w:ascii="Calibri" w:hAnsi="Calibri" w:cs="Calibri"/>
          <w:b/>
          <w:bCs/>
          <w:color w:val="000000" w:themeColor="text1"/>
          <w:lang w:eastAsia="tr-TR"/>
        </w:rPr>
        <w:t>Cuma</w:t>
      </w:r>
      <w:r w:rsidRPr="00994CBE">
        <w:rPr>
          <w:rFonts w:ascii="Calibri" w:hAnsi="Calibri" w:cs="Calibri"/>
          <w:bCs/>
          <w:lang w:eastAsia="tr-TR"/>
        </w:rPr>
        <w:t xml:space="preserve"> </w:t>
      </w:r>
    </w:p>
    <w:p w14:paraId="36CB8C5A" w14:textId="77777777" w:rsidR="0026139C" w:rsidRPr="00994CBE" w:rsidRDefault="0026139C" w:rsidP="000A74B3">
      <w:pPr>
        <w:pStyle w:val="AralkYok"/>
        <w:rPr>
          <w:bCs/>
        </w:rPr>
      </w:pPr>
      <w:r w:rsidRPr="00994CBE">
        <w:rPr>
          <w:bCs/>
        </w:rPr>
        <w:t>20.00</w:t>
      </w:r>
      <w:r w:rsidRPr="00994CBE">
        <w:rPr>
          <w:bCs/>
        </w:rPr>
        <w:tab/>
        <w:t>Sanal kapı açılışı</w:t>
      </w:r>
    </w:p>
    <w:p w14:paraId="44289750" w14:textId="0C8323A6" w:rsidR="0026139C" w:rsidRPr="00994CBE" w:rsidRDefault="0026139C" w:rsidP="000A74B3">
      <w:pPr>
        <w:pStyle w:val="AralkYok"/>
        <w:rPr>
          <w:bCs/>
        </w:rPr>
      </w:pPr>
      <w:r w:rsidRPr="00994CBE">
        <w:rPr>
          <w:bCs/>
        </w:rPr>
        <w:t>20.30</w:t>
      </w:r>
      <w:r w:rsidRPr="00994CBE">
        <w:rPr>
          <w:bCs/>
        </w:rPr>
        <w:tab/>
        <w:t>Performans</w:t>
      </w:r>
      <w:r w:rsidR="004A1152" w:rsidRPr="00994CBE">
        <w:rPr>
          <w:bCs/>
        </w:rPr>
        <w:t xml:space="preserve">: </w:t>
      </w:r>
      <w:r w:rsidR="00AA2E59" w:rsidRPr="00994CBE">
        <w:rPr>
          <w:bCs/>
        </w:rPr>
        <w:t>i</w:t>
      </w:r>
      <w:r w:rsidRPr="00994CBE">
        <w:rPr>
          <w:bCs/>
        </w:rPr>
        <w:t xml:space="preserve">z ve </w:t>
      </w:r>
      <w:r w:rsidR="009E329A" w:rsidRPr="00994CBE">
        <w:rPr>
          <w:bCs/>
        </w:rPr>
        <w:t xml:space="preserve">AVgen </w:t>
      </w:r>
    </w:p>
    <w:p w14:paraId="01468894" w14:textId="00B19B7D" w:rsidR="0026139C" w:rsidRPr="00994CBE" w:rsidRDefault="0026139C" w:rsidP="000A74B3">
      <w:pPr>
        <w:pStyle w:val="AralkYok"/>
        <w:rPr>
          <w:bCs/>
        </w:rPr>
      </w:pPr>
      <w:r w:rsidRPr="00994CBE">
        <w:rPr>
          <w:bCs/>
        </w:rPr>
        <w:t>21.15</w:t>
      </w:r>
      <w:r w:rsidRPr="00994CBE">
        <w:rPr>
          <w:bCs/>
        </w:rPr>
        <w:tab/>
        <w:t>Performans</w:t>
      </w:r>
      <w:r w:rsidR="004A1152" w:rsidRPr="00994CBE">
        <w:rPr>
          <w:bCs/>
        </w:rPr>
        <w:t xml:space="preserve">: </w:t>
      </w:r>
      <w:r w:rsidRPr="00994CBE">
        <w:rPr>
          <w:rFonts w:cs="Calibri"/>
        </w:rPr>
        <w:t>Çiçek Çocuk ve Kübra Uzun</w:t>
      </w:r>
    </w:p>
    <w:p w14:paraId="6CCA1DB9" w14:textId="77777777" w:rsidR="0026139C" w:rsidRPr="00994CBE" w:rsidRDefault="00FD0E8B" w:rsidP="000A74B3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b/>
          <w:bCs/>
          <w:sz w:val="22"/>
          <w:szCs w:val="22"/>
          <w:u w:val="single"/>
        </w:rPr>
      </w:pPr>
      <w:r w:rsidRPr="00994CBE">
        <w:rPr>
          <w:rFonts w:ascii="Calibri" w:hAnsi="Calibri"/>
          <w:bCs/>
          <w:sz w:val="22"/>
          <w:szCs w:val="22"/>
          <w:lang w:eastAsia="en-US"/>
        </w:rPr>
        <w:t>Açılış ve kapanış seti:</w:t>
      </w:r>
      <w:r w:rsidRPr="00994CBE">
        <w:rPr>
          <w:rFonts w:ascii="Raleway" w:hAnsi="Raleway"/>
          <w:color w:val="333333"/>
          <w:sz w:val="27"/>
          <w:szCs w:val="27"/>
        </w:rPr>
        <w:t xml:space="preserve"> </w:t>
      </w:r>
      <w:r w:rsidRPr="00994CBE">
        <w:rPr>
          <w:rFonts w:ascii="Calibri" w:hAnsi="Calibri" w:cs="Calibri"/>
          <w:sz w:val="22"/>
          <w:szCs w:val="22"/>
          <w:lang w:eastAsia="en-US"/>
        </w:rPr>
        <w:t>DJ hassas duygular</w:t>
      </w:r>
      <w:r w:rsidR="00CC4C3F" w:rsidRPr="00994CBE">
        <w:rPr>
          <w:rFonts w:ascii="Calibri" w:hAnsi="Calibri" w:cs="Calibri"/>
          <w:b/>
          <w:bCs/>
          <w:color w:val="000000" w:themeColor="text1"/>
          <w:u w:val="single"/>
        </w:rPr>
        <w:br/>
      </w:r>
    </w:p>
    <w:p w14:paraId="425FDDCD" w14:textId="72CCE74C" w:rsidR="004A1152" w:rsidRPr="00994CBE" w:rsidRDefault="00F467C4" w:rsidP="000A74B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 w:rsidRPr="00994CBE">
        <w:rPr>
          <w:rFonts w:ascii="Calibri" w:eastAsiaTheme="minorHAnsi" w:hAnsi="Calibri" w:cs="Calibri"/>
          <w:b/>
          <w:bCs/>
          <w:sz w:val="22"/>
          <w:szCs w:val="22"/>
        </w:rPr>
        <w:t>2 Nisan</w:t>
      </w:r>
      <w:r w:rsidR="00B30A90" w:rsidRPr="00994CBE">
        <w:rPr>
          <w:rFonts w:ascii="Calibri" w:eastAsiaTheme="minorHAnsi" w:hAnsi="Calibri" w:cs="Calibri"/>
          <w:b/>
          <w:bCs/>
          <w:sz w:val="22"/>
          <w:szCs w:val="22"/>
        </w:rPr>
        <w:t xml:space="preserve"> Cuma</w:t>
      </w:r>
      <w:r w:rsidR="00B30A90" w:rsidRPr="00994CBE">
        <w:rPr>
          <w:rFonts w:ascii="Calibri" w:hAnsi="Calibri" w:cs="Calibri"/>
          <w:bCs/>
        </w:rPr>
        <w:t xml:space="preserve"> </w:t>
      </w:r>
    </w:p>
    <w:p w14:paraId="42CAB60D" w14:textId="0C44E635" w:rsidR="00B30A90" w:rsidRPr="00994CBE" w:rsidRDefault="00B30A90" w:rsidP="000A74B3">
      <w:pPr>
        <w:pStyle w:val="AralkYok"/>
        <w:rPr>
          <w:bCs/>
        </w:rPr>
      </w:pPr>
      <w:r w:rsidRPr="00994CBE">
        <w:rPr>
          <w:bCs/>
        </w:rPr>
        <w:t>20.00</w:t>
      </w:r>
      <w:r w:rsidRPr="00994CBE">
        <w:rPr>
          <w:bCs/>
        </w:rPr>
        <w:tab/>
      </w:r>
      <w:r w:rsidR="00F467C4" w:rsidRPr="00994CBE">
        <w:rPr>
          <w:bCs/>
        </w:rPr>
        <w:t>Sanal kapı açılışı</w:t>
      </w:r>
    </w:p>
    <w:p w14:paraId="5A8A2838" w14:textId="7ECF3A81" w:rsidR="00FD0E8B" w:rsidRPr="00994CBE" w:rsidRDefault="00FD0E8B" w:rsidP="000A74B3">
      <w:pPr>
        <w:pStyle w:val="AralkYok"/>
        <w:rPr>
          <w:bCs/>
        </w:rPr>
      </w:pPr>
      <w:r w:rsidRPr="00994CBE">
        <w:rPr>
          <w:bCs/>
        </w:rPr>
        <w:t>20.30</w:t>
      </w:r>
      <w:r w:rsidRPr="00994CBE">
        <w:rPr>
          <w:bCs/>
        </w:rPr>
        <w:tab/>
        <w:t>Performans</w:t>
      </w:r>
      <w:r w:rsidR="004A1152" w:rsidRPr="00994CBE">
        <w:rPr>
          <w:bCs/>
        </w:rPr>
        <w:t xml:space="preserve">: </w:t>
      </w:r>
      <w:r w:rsidRPr="00994CBE">
        <w:rPr>
          <w:bCs/>
        </w:rPr>
        <w:t>Robogeisha, Ömer Özçelik ve Ahmed Bektaş</w:t>
      </w:r>
    </w:p>
    <w:p w14:paraId="1D2615E4" w14:textId="1651D078" w:rsidR="00B30A90" w:rsidRPr="00994CBE" w:rsidRDefault="00FD0E8B" w:rsidP="000A74B3">
      <w:pPr>
        <w:pStyle w:val="AralkYok"/>
        <w:rPr>
          <w:bCs/>
        </w:rPr>
      </w:pPr>
      <w:r w:rsidRPr="00994CBE">
        <w:rPr>
          <w:bCs/>
        </w:rPr>
        <w:t>21.15</w:t>
      </w:r>
      <w:r w:rsidRPr="00994CBE">
        <w:rPr>
          <w:bCs/>
        </w:rPr>
        <w:tab/>
        <w:t>Performans</w:t>
      </w:r>
      <w:r w:rsidR="004A1152" w:rsidRPr="00994CBE">
        <w:rPr>
          <w:bCs/>
        </w:rPr>
        <w:t xml:space="preserve">: </w:t>
      </w:r>
      <w:r w:rsidRPr="00994CBE">
        <w:rPr>
          <w:rFonts w:cs="Calibri"/>
        </w:rPr>
        <w:t>Deniz Erdem ve Selver Yıldırım</w:t>
      </w:r>
    </w:p>
    <w:p w14:paraId="5FF57838" w14:textId="002FBBA9" w:rsidR="00FD0E8B" w:rsidRDefault="00FD0E8B" w:rsidP="000A74B3">
      <w:pPr>
        <w:pStyle w:val="AralkYok"/>
        <w:rPr>
          <w:rFonts w:cs="Calibri"/>
        </w:rPr>
      </w:pPr>
      <w:r w:rsidRPr="00994CBE">
        <w:rPr>
          <w:rFonts w:cs="Calibri"/>
        </w:rPr>
        <w:t>21.50</w:t>
      </w:r>
      <w:r w:rsidRPr="00994CBE">
        <w:rPr>
          <w:rFonts w:cs="Calibri"/>
        </w:rPr>
        <w:tab/>
      </w:r>
      <w:r w:rsidRPr="00994CBE">
        <w:rPr>
          <w:bCs/>
        </w:rPr>
        <w:t>Performans</w:t>
      </w:r>
      <w:r w:rsidR="004A1152" w:rsidRPr="00994CBE">
        <w:rPr>
          <w:rFonts w:cs="Calibri"/>
        </w:rPr>
        <w:t xml:space="preserve">: </w:t>
      </w:r>
      <w:r w:rsidRPr="00994CBE">
        <w:rPr>
          <w:rFonts w:cs="Calibri"/>
        </w:rPr>
        <w:t>Debora İpekel ve Ece Düzgit, İpek Hamzaoğlu</w:t>
      </w:r>
    </w:p>
    <w:p w14:paraId="423EF07A" w14:textId="74094B6D" w:rsidR="009463E2" w:rsidRPr="009463E2" w:rsidRDefault="009463E2" w:rsidP="009463E2">
      <w:pPr>
        <w:pStyle w:val="AralkYok"/>
        <w:rPr>
          <w:rFonts w:cs="Calibri"/>
        </w:rPr>
      </w:pPr>
      <w:r w:rsidRPr="009463E2">
        <w:rPr>
          <w:rFonts w:cs="Calibri"/>
        </w:rPr>
        <w:t>Açılış ve kapanış setleri: DJ tenderemres</w:t>
      </w:r>
    </w:p>
    <w:p w14:paraId="4F9EA3A0" w14:textId="77777777" w:rsidR="00FD0E8B" w:rsidRPr="00994CBE" w:rsidRDefault="00FD0E8B" w:rsidP="000A74B3">
      <w:pPr>
        <w:pStyle w:val="AralkYok"/>
        <w:rPr>
          <w:rFonts w:cs="Calibri"/>
        </w:rPr>
      </w:pPr>
    </w:p>
    <w:p w14:paraId="00629D46" w14:textId="71F758A3" w:rsidR="002B4795" w:rsidRPr="00994CBE" w:rsidRDefault="00FD0E8B" w:rsidP="00D062C7">
      <w:pPr>
        <w:spacing w:line="240" w:lineRule="auto"/>
        <w:sectPr w:rsidR="002B4795" w:rsidRPr="00994CBE" w:rsidSect="00042C04">
          <w:type w:val="continuous"/>
          <w:pgSz w:w="11906" w:h="16838"/>
          <w:pgMar w:top="720" w:right="720" w:bottom="720" w:left="720" w:header="708" w:footer="0" w:gutter="0"/>
          <w:cols w:space="708"/>
          <w:docGrid w:linePitch="360"/>
        </w:sectPr>
      </w:pPr>
      <w:r w:rsidRPr="00994CBE">
        <w:rPr>
          <w:rFonts w:ascii="Calibri" w:hAnsi="Calibri" w:cs="Calibri"/>
          <w:b/>
          <w:bCs/>
          <w:color w:val="000000" w:themeColor="text1"/>
          <w:lang w:eastAsia="tr-TR"/>
        </w:rPr>
        <w:t xml:space="preserve">7 </w:t>
      </w:r>
      <w:r w:rsidR="000A74B3" w:rsidRPr="00994CBE">
        <w:rPr>
          <w:rFonts w:ascii="Calibri" w:hAnsi="Calibri" w:cs="Calibri"/>
          <w:b/>
          <w:bCs/>
          <w:color w:val="000000" w:themeColor="text1"/>
          <w:lang w:eastAsia="tr-TR"/>
        </w:rPr>
        <w:t xml:space="preserve">Mayıs </w:t>
      </w:r>
      <w:r w:rsidRPr="00994CBE">
        <w:rPr>
          <w:rFonts w:ascii="Calibri" w:hAnsi="Calibri" w:cs="Calibri"/>
          <w:b/>
          <w:bCs/>
          <w:color w:val="000000" w:themeColor="text1"/>
          <w:lang w:eastAsia="tr-TR"/>
        </w:rPr>
        <w:t>Cuma</w:t>
      </w:r>
      <w:r w:rsidRPr="00994CBE">
        <w:rPr>
          <w:rFonts w:ascii="Calibri" w:hAnsi="Calibri" w:cs="Calibri"/>
          <w:bCs/>
          <w:u w:val="single"/>
          <w:lang w:eastAsia="tr-TR"/>
        </w:rPr>
        <w:t xml:space="preserve"> </w:t>
      </w:r>
      <w:r w:rsidR="004A1152" w:rsidRPr="00994CBE">
        <w:rPr>
          <w:rFonts w:ascii="Calibri" w:hAnsi="Calibri" w:cs="Calibri"/>
          <w:bCs/>
          <w:u w:val="single"/>
          <w:lang w:eastAsia="tr-TR"/>
        </w:rPr>
        <w:br/>
      </w:r>
      <w:r w:rsidRPr="00994CBE">
        <w:rPr>
          <w:bCs/>
        </w:rPr>
        <w:t>20.00</w:t>
      </w:r>
      <w:r w:rsidRPr="00994CBE">
        <w:rPr>
          <w:bCs/>
        </w:rPr>
        <w:tab/>
        <w:t>Sanal kapı açılışı</w:t>
      </w:r>
      <w:r w:rsidR="005E543E" w:rsidRPr="00994CBE">
        <w:rPr>
          <w:bCs/>
        </w:rPr>
        <w:br/>
      </w:r>
      <w:r w:rsidRPr="00994CBE">
        <w:rPr>
          <w:bCs/>
        </w:rPr>
        <w:t>20.30</w:t>
      </w:r>
      <w:r w:rsidRPr="00994CBE">
        <w:rPr>
          <w:bCs/>
        </w:rPr>
        <w:tab/>
        <w:t>Performans</w:t>
      </w:r>
      <w:r w:rsidR="005E543E" w:rsidRPr="00994CBE">
        <w:rPr>
          <w:bCs/>
        </w:rPr>
        <w:t xml:space="preserve">: </w:t>
      </w:r>
      <w:r w:rsidRPr="00994CBE">
        <w:rPr>
          <w:bCs/>
        </w:rPr>
        <w:t xml:space="preserve">Gurur </w:t>
      </w:r>
      <w:proofErr w:type="gramStart"/>
      <w:r w:rsidRPr="00994CBE">
        <w:rPr>
          <w:bCs/>
        </w:rPr>
        <w:t>Gelen  ve</w:t>
      </w:r>
      <w:proofErr w:type="gramEnd"/>
      <w:r w:rsidRPr="00994CBE">
        <w:rPr>
          <w:bCs/>
        </w:rPr>
        <w:t xml:space="preserve"> oddviz</w:t>
      </w:r>
      <w:r w:rsidR="005E543E" w:rsidRPr="00994CBE">
        <w:rPr>
          <w:bCs/>
        </w:rPr>
        <w:br/>
      </w:r>
      <w:r w:rsidRPr="00994CBE">
        <w:rPr>
          <w:bCs/>
        </w:rPr>
        <w:t>21.15</w:t>
      </w:r>
      <w:r w:rsidRPr="00994CBE">
        <w:rPr>
          <w:bCs/>
        </w:rPr>
        <w:tab/>
        <w:t>Performans</w:t>
      </w:r>
      <w:r w:rsidR="005E543E" w:rsidRPr="00994CBE">
        <w:rPr>
          <w:bCs/>
        </w:rPr>
        <w:t xml:space="preserve">: </w:t>
      </w:r>
      <w:r w:rsidRPr="00994CBE">
        <w:rPr>
          <w:rFonts w:cs="Calibri"/>
        </w:rPr>
        <w:t>Fosil ve afterwork</w:t>
      </w:r>
      <w:r w:rsidR="005E543E" w:rsidRPr="00994CBE">
        <w:rPr>
          <w:rFonts w:cs="Calibri"/>
        </w:rPr>
        <w:br/>
      </w:r>
      <w:r w:rsidRPr="00994CBE">
        <w:rPr>
          <w:rFonts w:cs="Calibri"/>
        </w:rPr>
        <w:t>21.50</w:t>
      </w:r>
      <w:r w:rsidRPr="00994CBE">
        <w:rPr>
          <w:rFonts w:cs="Calibri"/>
        </w:rPr>
        <w:tab/>
      </w:r>
      <w:r w:rsidRPr="00994CBE">
        <w:rPr>
          <w:bCs/>
        </w:rPr>
        <w:t>Performans</w:t>
      </w:r>
      <w:r w:rsidR="005E543E" w:rsidRPr="00994CBE">
        <w:rPr>
          <w:rFonts w:cs="Calibri"/>
        </w:rPr>
        <w:t xml:space="preserve">: </w:t>
      </w:r>
      <w:r w:rsidRPr="00994CBE">
        <w:rPr>
          <w:rFonts w:cs="Calibri"/>
        </w:rPr>
        <w:t>Sushiwalks ve Berkay Tunca</w:t>
      </w:r>
      <w:r w:rsidR="009463E2">
        <w:rPr>
          <w:rFonts w:cs="Calibri"/>
        </w:rPr>
        <w:t>y</w:t>
      </w:r>
      <w:r w:rsidR="009463E2">
        <w:rPr>
          <w:rFonts w:cs="Calibri"/>
        </w:rPr>
        <w:br/>
      </w:r>
      <w:r w:rsidR="009463E2" w:rsidRPr="009463E2">
        <w:rPr>
          <w:rFonts w:cs="Calibri"/>
        </w:rPr>
        <w:t xml:space="preserve">Açılış ve kapanış setleri: DJ Kebap Show </w:t>
      </w:r>
      <w:proofErr w:type="spellStart"/>
      <w:r w:rsidR="009463E2" w:rsidRPr="009463E2">
        <w:rPr>
          <w:rFonts w:cs="Calibri"/>
        </w:rPr>
        <w:t>Season</w:t>
      </w:r>
      <w:proofErr w:type="spellEnd"/>
    </w:p>
    <w:p w14:paraId="5955C6D3" w14:textId="77777777" w:rsidR="001C1694" w:rsidRPr="00994CBE" w:rsidRDefault="001C1694" w:rsidP="00822185">
      <w:pPr>
        <w:spacing w:after="0" w:line="276" w:lineRule="auto"/>
        <w:jc w:val="both"/>
        <w:rPr>
          <w:b/>
          <w:color w:val="808080" w:themeColor="background1" w:themeShade="80"/>
          <w:sz w:val="20"/>
          <w:szCs w:val="20"/>
        </w:rPr>
        <w:sectPr w:rsidR="001C1694" w:rsidRPr="00994CBE" w:rsidSect="001C1694">
          <w:type w:val="continuous"/>
          <w:pgSz w:w="11906" w:h="16838"/>
          <w:pgMar w:top="720" w:right="720" w:bottom="720" w:left="720" w:header="708" w:footer="0" w:gutter="0"/>
          <w:cols w:space="708"/>
          <w:docGrid w:linePitch="360"/>
        </w:sectPr>
      </w:pPr>
    </w:p>
    <w:p w14:paraId="3FA893B6" w14:textId="77777777" w:rsidR="00321D9D" w:rsidRPr="00994CBE" w:rsidRDefault="00321D9D" w:rsidP="00822185">
      <w:pPr>
        <w:spacing w:after="0" w:line="276" w:lineRule="auto"/>
        <w:jc w:val="both"/>
        <w:rPr>
          <w:b/>
          <w:color w:val="808080" w:themeColor="background1" w:themeShade="80"/>
          <w:sz w:val="20"/>
          <w:szCs w:val="20"/>
        </w:rPr>
      </w:pPr>
    </w:p>
    <w:p w14:paraId="413783BC" w14:textId="77777777" w:rsidR="00321D9D" w:rsidRPr="00994CBE" w:rsidRDefault="00321D9D">
      <w:pPr>
        <w:spacing w:after="0" w:line="240" w:lineRule="auto"/>
        <w:jc w:val="both"/>
        <w:rPr>
          <w:b/>
          <w:color w:val="808080" w:themeColor="background1" w:themeShade="80"/>
          <w:sz w:val="20"/>
          <w:szCs w:val="20"/>
        </w:rPr>
      </w:pPr>
    </w:p>
    <w:p w14:paraId="7C975242" w14:textId="381C4825" w:rsidR="005A11C3" w:rsidRPr="00994CBE" w:rsidRDefault="00014F53" w:rsidP="007F73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994CBE">
        <w:rPr>
          <w:b/>
          <w:color w:val="808080" w:themeColor="background1" w:themeShade="80"/>
          <w:sz w:val="20"/>
          <w:szCs w:val="20"/>
        </w:rPr>
        <w:t xml:space="preserve"> </w:t>
      </w:r>
    </w:p>
    <w:sectPr w:rsidR="005A11C3" w:rsidRPr="00994CBE" w:rsidSect="00301F88">
      <w:type w:val="continuous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A742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B7C9A" w14:textId="77777777" w:rsidR="005E2883" w:rsidRDefault="005E2883">
      <w:pPr>
        <w:spacing w:after="0" w:line="240" w:lineRule="auto"/>
      </w:pPr>
      <w:r>
        <w:separator/>
      </w:r>
    </w:p>
  </w:endnote>
  <w:endnote w:type="continuationSeparator" w:id="0">
    <w:p w14:paraId="00C59873" w14:textId="77777777" w:rsidR="005E2883" w:rsidRDefault="005E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33C74" w14:textId="77777777" w:rsidR="00F36016" w:rsidRPr="00F36016" w:rsidRDefault="002E3CF4" w:rsidP="00F36016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721F89">
      <w:rPr>
        <w:rFonts w:ascii="Arial" w:hAnsi="Arial" w:cs="Arial"/>
        <w:color w:val="808080" w:themeColor="background1" w:themeShade="80"/>
        <w:sz w:val="16"/>
        <w:szCs w:val="16"/>
      </w:rPr>
      <w:t xml:space="preserve">Meşrutiyet Caddesi No.65, 34443 </w:t>
    </w:r>
    <w:r w:rsidRPr="00F36016">
      <w:rPr>
        <w:rFonts w:ascii="Arial" w:hAnsi="Arial" w:cs="Arial"/>
        <w:color w:val="808080" w:themeColor="background1" w:themeShade="80"/>
        <w:sz w:val="16"/>
        <w:szCs w:val="16"/>
      </w:rPr>
      <w:t>Tepebaşı - Beyoğlu – İstanbul Tel. + 90 212 334 99 00, info@peramuzesi.org.tr</w:t>
    </w:r>
  </w:p>
  <w:p w14:paraId="26F3141F" w14:textId="77777777" w:rsidR="00F36016" w:rsidRPr="00F36016" w:rsidRDefault="005E2883" w:rsidP="0031787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F228E" w14:textId="77777777" w:rsidR="005E2883" w:rsidRDefault="005E2883">
      <w:pPr>
        <w:spacing w:after="0" w:line="240" w:lineRule="auto"/>
      </w:pPr>
      <w:r>
        <w:separator/>
      </w:r>
    </w:p>
  </w:footnote>
  <w:footnote w:type="continuationSeparator" w:id="0">
    <w:p w14:paraId="4F2E4D88" w14:textId="77777777" w:rsidR="005E2883" w:rsidRDefault="005E2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80AE7" w14:textId="46C8518C" w:rsidR="00B55C73" w:rsidRDefault="001A603C" w:rsidP="00B55C73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555C54F" wp14:editId="158FC013">
          <wp:extent cx="3343275" cy="838200"/>
          <wp:effectExtent l="0" t="0" r="0" b="0"/>
          <wp:docPr id="2" name="Picture 1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üşra">
    <w15:presenceInfo w15:providerId="None" w15:userId="Büş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DF"/>
    <w:rsid w:val="00005AC2"/>
    <w:rsid w:val="00014F53"/>
    <w:rsid w:val="00020F8D"/>
    <w:rsid w:val="00021F3E"/>
    <w:rsid w:val="0004259B"/>
    <w:rsid w:val="00042C04"/>
    <w:rsid w:val="0005228D"/>
    <w:rsid w:val="0005509A"/>
    <w:rsid w:val="00057417"/>
    <w:rsid w:val="00065E48"/>
    <w:rsid w:val="000A74B3"/>
    <w:rsid w:val="000E0AF6"/>
    <w:rsid w:val="000F1FBC"/>
    <w:rsid w:val="00113A26"/>
    <w:rsid w:val="00113A4B"/>
    <w:rsid w:val="0011558C"/>
    <w:rsid w:val="00116C49"/>
    <w:rsid w:val="00120D7F"/>
    <w:rsid w:val="001243AB"/>
    <w:rsid w:val="0014225C"/>
    <w:rsid w:val="00142DAB"/>
    <w:rsid w:val="00145D04"/>
    <w:rsid w:val="001519FF"/>
    <w:rsid w:val="00156176"/>
    <w:rsid w:val="0016110C"/>
    <w:rsid w:val="00171564"/>
    <w:rsid w:val="001A1934"/>
    <w:rsid w:val="001A3DC2"/>
    <w:rsid w:val="001A603C"/>
    <w:rsid w:val="001B345B"/>
    <w:rsid w:val="001B3749"/>
    <w:rsid w:val="001B5C6D"/>
    <w:rsid w:val="001C1694"/>
    <w:rsid w:val="001D34E4"/>
    <w:rsid w:val="001D4E9A"/>
    <w:rsid w:val="00213FEC"/>
    <w:rsid w:val="002219F5"/>
    <w:rsid w:val="00231B88"/>
    <w:rsid w:val="002334A5"/>
    <w:rsid w:val="0024018D"/>
    <w:rsid w:val="00241E3E"/>
    <w:rsid w:val="00254D71"/>
    <w:rsid w:val="0026139C"/>
    <w:rsid w:val="00270BE1"/>
    <w:rsid w:val="00274B2E"/>
    <w:rsid w:val="002940A6"/>
    <w:rsid w:val="002958EE"/>
    <w:rsid w:val="00295CAD"/>
    <w:rsid w:val="002A60EE"/>
    <w:rsid w:val="002B4795"/>
    <w:rsid w:val="002D06D2"/>
    <w:rsid w:val="002D3C9C"/>
    <w:rsid w:val="002D7C96"/>
    <w:rsid w:val="002E3CF4"/>
    <w:rsid w:val="002E6985"/>
    <w:rsid w:val="002F3B30"/>
    <w:rsid w:val="002F3CC0"/>
    <w:rsid w:val="002F5CBA"/>
    <w:rsid w:val="00301F88"/>
    <w:rsid w:val="00306F8A"/>
    <w:rsid w:val="00311199"/>
    <w:rsid w:val="003139F4"/>
    <w:rsid w:val="003172C9"/>
    <w:rsid w:val="00321D9D"/>
    <w:rsid w:val="00361368"/>
    <w:rsid w:val="00367410"/>
    <w:rsid w:val="00380F66"/>
    <w:rsid w:val="003904D3"/>
    <w:rsid w:val="003914C4"/>
    <w:rsid w:val="003A42F8"/>
    <w:rsid w:val="003A5154"/>
    <w:rsid w:val="003B0EA0"/>
    <w:rsid w:val="003D3D83"/>
    <w:rsid w:val="003E22A5"/>
    <w:rsid w:val="003F12B2"/>
    <w:rsid w:val="003F5AF8"/>
    <w:rsid w:val="003F6248"/>
    <w:rsid w:val="00400BA7"/>
    <w:rsid w:val="00411200"/>
    <w:rsid w:val="00432173"/>
    <w:rsid w:val="004361B4"/>
    <w:rsid w:val="00451C0F"/>
    <w:rsid w:val="00482A8F"/>
    <w:rsid w:val="00492BEF"/>
    <w:rsid w:val="00493092"/>
    <w:rsid w:val="00493118"/>
    <w:rsid w:val="00493813"/>
    <w:rsid w:val="00494198"/>
    <w:rsid w:val="004A1152"/>
    <w:rsid w:val="004A20AF"/>
    <w:rsid w:val="004B0623"/>
    <w:rsid w:val="004B25AF"/>
    <w:rsid w:val="004B4DAE"/>
    <w:rsid w:val="004D363F"/>
    <w:rsid w:val="004E5812"/>
    <w:rsid w:val="004F32F6"/>
    <w:rsid w:val="00506FD6"/>
    <w:rsid w:val="005221E0"/>
    <w:rsid w:val="0052506A"/>
    <w:rsid w:val="00576CA2"/>
    <w:rsid w:val="005909C0"/>
    <w:rsid w:val="005A11C3"/>
    <w:rsid w:val="005C11A2"/>
    <w:rsid w:val="005C280F"/>
    <w:rsid w:val="005D7F90"/>
    <w:rsid w:val="005E2883"/>
    <w:rsid w:val="005E543E"/>
    <w:rsid w:val="005F7A6D"/>
    <w:rsid w:val="006340E8"/>
    <w:rsid w:val="00637992"/>
    <w:rsid w:val="00653C70"/>
    <w:rsid w:val="006544CA"/>
    <w:rsid w:val="00673AE4"/>
    <w:rsid w:val="006A600C"/>
    <w:rsid w:val="006C1FF0"/>
    <w:rsid w:val="006D7D76"/>
    <w:rsid w:val="006E51C6"/>
    <w:rsid w:val="006E61E2"/>
    <w:rsid w:val="006F4039"/>
    <w:rsid w:val="006F6DD5"/>
    <w:rsid w:val="007044E1"/>
    <w:rsid w:val="0071245C"/>
    <w:rsid w:val="00732D97"/>
    <w:rsid w:val="0073320E"/>
    <w:rsid w:val="0073322B"/>
    <w:rsid w:val="00742466"/>
    <w:rsid w:val="007657F4"/>
    <w:rsid w:val="00776051"/>
    <w:rsid w:val="007876A6"/>
    <w:rsid w:val="007A7F4D"/>
    <w:rsid w:val="007B4227"/>
    <w:rsid w:val="007D2627"/>
    <w:rsid w:val="007E1A8E"/>
    <w:rsid w:val="007E722C"/>
    <w:rsid w:val="007F73E0"/>
    <w:rsid w:val="008010E3"/>
    <w:rsid w:val="00803236"/>
    <w:rsid w:val="00806D4B"/>
    <w:rsid w:val="008074AC"/>
    <w:rsid w:val="008152AE"/>
    <w:rsid w:val="00822185"/>
    <w:rsid w:val="008358B5"/>
    <w:rsid w:val="008710F1"/>
    <w:rsid w:val="00890A11"/>
    <w:rsid w:val="00893D13"/>
    <w:rsid w:val="0089400E"/>
    <w:rsid w:val="008A1BDF"/>
    <w:rsid w:val="008A555E"/>
    <w:rsid w:val="008B5D4A"/>
    <w:rsid w:val="008B76C0"/>
    <w:rsid w:val="008C7D03"/>
    <w:rsid w:val="008E42B9"/>
    <w:rsid w:val="008F1F44"/>
    <w:rsid w:val="00920C20"/>
    <w:rsid w:val="009220F9"/>
    <w:rsid w:val="00924111"/>
    <w:rsid w:val="009325AB"/>
    <w:rsid w:val="009463E2"/>
    <w:rsid w:val="00961C5E"/>
    <w:rsid w:val="00964C5F"/>
    <w:rsid w:val="009706AD"/>
    <w:rsid w:val="00994CBE"/>
    <w:rsid w:val="009A11DF"/>
    <w:rsid w:val="009A44AA"/>
    <w:rsid w:val="009B4543"/>
    <w:rsid w:val="009D5693"/>
    <w:rsid w:val="009E329A"/>
    <w:rsid w:val="00A272AB"/>
    <w:rsid w:val="00A36403"/>
    <w:rsid w:val="00A373F5"/>
    <w:rsid w:val="00A470B7"/>
    <w:rsid w:val="00A57233"/>
    <w:rsid w:val="00A57A39"/>
    <w:rsid w:val="00A57B7B"/>
    <w:rsid w:val="00A613F9"/>
    <w:rsid w:val="00A652B0"/>
    <w:rsid w:val="00A66755"/>
    <w:rsid w:val="00A7623E"/>
    <w:rsid w:val="00A90F18"/>
    <w:rsid w:val="00A92D93"/>
    <w:rsid w:val="00AA117A"/>
    <w:rsid w:val="00AA2E59"/>
    <w:rsid w:val="00AB70D6"/>
    <w:rsid w:val="00AC5FD2"/>
    <w:rsid w:val="00AD0060"/>
    <w:rsid w:val="00AD6E57"/>
    <w:rsid w:val="00AE5304"/>
    <w:rsid w:val="00AF1278"/>
    <w:rsid w:val="00B30A90"/>
    <w:rsid w:val="00B60862"/>
    <w:rsid w:val="00B61C1B"/>
    <w:rsid w:val="00B637C0"/>
    <w:rsid w:val="00B756BF"/>
    <w:rsid w:val="00B75839"/>
    <w:rsid w:val="00B77D48"/>
    <w:rsid w:val="00B804F9"/>
    <w:rsid w:val="00B842B0"/>
    <w:rsid w:val="00B91386"/>
    <w:rsid w:val="00B93488"/>
    <w:rsid w:val="00BA3F30"/>
    <w:rsid w:val="00BB1EDD"/>
    <w:rsid w:val="00BE3597"/>
    <w:rsid w:val="00C073A6"/>
    <w:rsid w:val="00C248AB"/>
    <w:rsid w:val="00C40281"/>
    <w:rsid w:val="00C44564"/>
    <w:rsid w:val="00C53E77"/>
    <w:rsid w:val="00C664DB"/>
    <w:rsid w:val="00C67609"/>
    <w:rsid w:val="00CC209A"/>
    <w:rsid w:val="00CC4C3F"/>
    <w:rsid w:val="00CD5D4E"/>
    <w:rsid w:val="00CE1537"/>
    <w:rsid w:val="00CE5E55"/>
    <w:rsid w:val="00CE606E"/>
    <w:rsid w:val="00CF50A3"/>
    <w:rsid w:val="00D062C7"/>
    <w:rsid w:val="00D236AD"/>
    <w:rsid w:val="00D40732"/>
    <w:rsid w:val="00D46A1B"/>
    <w:rsid w:val="00D4787A"/>
    <w:rsid w:val="00D47A67"/>
    <w:rsid w:val="00D64923"/>
    <w:rsid w:val="00D678AB"/>
    <w:rsid w:val="00D73BB4"/>
    <w:rsid w:val="00DA004E"/>
    <w:rsid w:val="00DB1724"/>
    <w:rsid w:val="00DB4E79"/>
    <w:rsid w:val="00DD0FA6"/>
    <w:rsid w:val="00E0102A"/>
    <w:rsid w:val="00E03CAE"/>
    <w:rsid w:val="00E209B7"/>
    <w:rsid w:val="00E2641C"/>
    <w:rsid w:val="00E306D0"/>
    <w:rsid w:val="00E357A8"/>
    <w:rsid w:val="00E3685D"/>
    <w:rsid w:val="00E54380"/>
    <w:rsid w:val="00E73B97"/>
    <w:rsid w:val="00E80E64"/>
    <w:rsid w:val="00E81794"/>
    <w:rsid w:val="00E8255A"/>
    <w:rsid w:val="00EA123F"/>
    <w:rsid w:val="00EE0652"/>
    <w:rsid w:val="00EE4C62"/>
    <w:rsid w:val="00EE770F"/>
    <w:rsid w:val="00EE7D61"/>
    <w:rsid w:val="00EF244E"/>
    <w:rsid w:val="00EF4ADF"/>
    <w:rsid w:val="00F077AF"/>
    <w:rsid w:val="00F467C4"/>
    <w:rsid w:val="00F6044D"/>
    <w:rsid w:val="00F77BDC"/>
    <w:rsid w:val="00F853D0"/>
    <w:rsid w:val="00F93C73"/>
    <w:rsid w:val="00FB4E92"/>
    <w:rsid w:val="00FD0E8B"/>
    <w:rsid w:val="00FF141A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55"/>
  </w:style>
  <w:style w:type="paragraph" w:styleId="Balk1">
    <w:name w:val="heading 1"/>
    <w:basedOn w:val="Normal"/>
    <w:link w:val="Balk1Char"/>
    <w:uiPriority w:val="9"/>
    <w:qFormat/>
    <w:rsid w:val="00CE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40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33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E606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Normal1">
    <w:name w:val="Normal1"/>
    <w:rsid w:val="00B30A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55"/>
  </w:style>
  <w:style w:type="paragraph" w:styleId="Balk1">
    <w:name w:val="heading 1"/>
    <w:basedOn w:val="Normal"/>
    <w:link w:val="Balk1Char"/>
    <w:uiPriority w:val="9"/>
    <w:qFormat/>
    <w:rsid w:val="00CE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40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33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E606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Normal1">
    <w:name w:val="Normal1"/>
    <w:rsid w:val="00B30A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zevk-meselesi/126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sra.mutlu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royan@grup7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stikdusler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58A5-214F-4FCB-97D0-CAFDD94D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23</cp:revision>
  <dcterms:created xsi:type="dcterms:W3CDTF">2021-03-09T08:31:00Z</dcterms:created>
  <dcterms:modified xsi:type="dcterms:W3CDTF">2021-03-11T11:07:00Z</dcterms:modified>
</cp:coreProperties>
</file>