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CAD8" w14:textId="77777777" w:rsidR="00262BFA" w:rsidRPr="000D4F0F" w:rsidRDefault="00262BFA" w:rsidP="005E750E">
      <w:pPr>
        <w:tabs>
          <w:tab w:val="left" w:pos="1995"/>
        </w:tabs>
        <w:spacing w:after="0" w:line="276" w:lineRule="auto"/>
        <w:outlineLvl w:val="0"/>
        <w:rPr>
          <w:rFonts w:cstheme="minorHAnsi"/>
          <w:u w:val="single"/>
        </w:rPr>
      </w:pPr>
      <w:r w:rsidRPr="000D4F0F">
        <w:rPr>
          <w:rFonts w:cstheme="minorHAnsi"/>
          <w:u w:val="single"/>
        </w:rPr>
        <w:t>Basın Bülteni</w:t>
      </w:r>
    </w:p>
    <w:p w14:paraId="16537A17" w14:textId="60012BC4" w:rsidR="00262BFA" w:rsidRPr="000D4F0F" w:rsidRDefault="00A90C6E" w:rsidP="00262BFA">
      <w:pPr>
        <w:spacing w:after="0" w:line="240" w:lineRule="auto"/>
        <w:rPr>
          <w:rFonts w:cstheme="minorHAnsi"/>
        </w:rPr>
      </w:pPr>
      <w:r>
        <w:rPr>
          <w:rFonts w:cstheme="minorHAnsi"/>
        </w:rPr>
        <w:t>12</w:t>
      </w:r>
      <w:bookmarkStart w:id="0" w:name="_GoBack"/>
      <w:bookmarkEnd w:id="0"/>
      <w:r w:rsidR="001359F5" w:rsidRPr="000D4F0F">
        <w:rPr>
          <w:rFonts w:cstheme="minorHAnsi"/>
        </w:rPr>
        <w:t xml:space="preserve"> Ağustos</w:t>
      </w:r>
      <w:r w:rsidR="00126C10" w:rsidRPr="000D4F0F">
        <w:rPr>
          <w:rFonts w:cstheme="minorHAnsi"/>
        </w:rPr>
        <w:t xml:space="preserve"> 2021</w:t>
      </w:r>
    </w:p>
    <w:p w14:paraId="097660CF" w14:textId="09B0B45A" w:rsidR="00126C10" w:rsidRPr="000D4F0F" w:rsidRDefault="00126C10" w:rsidP="00126C10">
      <w:pPr>
        <w:spacing w:after="0" w:line="240" w:lineRule="auto"/>
        <w:jc w:val="center"/>
        <w:rPr>
          <w:rFonts w:cstheme="minorHAnsi"/>
          <w:b/>
          <w:sz w:val="28"/>
          <w:szCs w:val="32"/>
          <w:u w:val="single"/>
        </w:rPr>
      </w:pPr>
      <w:r w:rsidRPr="000D4F0F">
        <w:rPr>
          <w:rFonts w:cstheme="minorHAnsi"/>
          <w:b/>
          <w:sz w:val="28"/>
          <w:szCs w:val="32"/>
          <w:u w:val="single"/>
        </w:rPr>
        <w:t>Gelecek Sergi</w:t>
      </w:r>
    </w:p>
    <w:p w14:paraId="6B7D2742" w14:textId="2914D9CE" w:rsidR="00126C10" w:rsidRPr="000D4F0F" w:rsidRDefault="000D4F0F" w:rsidP="000D4F0F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0D4F0F">
        <w:rPr>
          <w:rFonts w:cstheme="minorHAnsi"/>
          <w:b/>
          <w:sz w:val="40"/>
          <w:szCs w:val="32"/>
        </w:rPr>
        <w:t xml:space="preserve"> </w:t>
      </w:r>
      <w:r w:rsidR="00126C10" w:rsidRPr="000D4F0F">
        <w:rPr>
          <w:rFonts w:cstheme="minorHAnsi"/>
          <w:b/>
          <w:sz w:val="40"/>
          <w:szCs w:val="32"/>
        </w:rPr>
        <w:t>“</w:t>
      </w:r>
      <w:r w:rsidR="001359F5" w:rsidRPr="000D4F0F">
        <w:rPr>
          <w:rFonts w:cstheme="minorHAnsi"/>
          <w:b/>
          <w:sz w:val="40"/>
          <w:szCs w:val="32"/>
        </w:rPr>
        <w:t>Yüzleşme</w:t>
      </w:r>
      <w:r w:rsidR="00126C10" w:rsidRPr="000D4F0F">
        <w:rPr>
          <w:rFonts w:cstheme="minorHAnsi"/>
          <w:b/>
          <w:sz w:val="40"/>
          <w:szCs w:val="32"/>
        </w:rPr>
        <w:t>”</w:t>
      </w:r>
      <w:r w:rsidRPr="000D4F0F">
        <w:rPr>
          <w:rFonts w:cstheme="minorHAnsi"/>
          <w:b/>
          <w:sz w:val="40"/>
          <w:szCs w:val="32"/>
        </w:rPr>
        <w:br/>
      </w:r>
      <w:r w:rsidRPr="000D4F0F">
        <w:rPr>
          <w:rFonts w:cstheme="minorHAnsi"/>
          <w:b/>
          <w:sz w:val="28"/>
          <w:szCs w:val="40"/>
        </w:rPr>
        <w:t xml:space="preserve">Yeditepe Üniversitesi Güzel Sanatlar Fakültesi </w:t>
      </w:r>
      <w:r w:rsidRPr="000D4F0F">
        <w:rPr>
          <w:rFonts w:cstheme="minorHAnsi"/>
          <w:b/>
          <w:sz w:val="28"/>
          <w:szCs w:val="40"/>
        </w:rPr>
        <w:br/>
        <w:t>Öğrenci ve Mezunlar Sergisi</w:t>
      </w:r>
      <w:r w:rsidR="00126C10" w:rsidRPr="000D4F0F">
        <w:rPr>
          <w:rFonts w:cstheme="minorHAnsi"/>
          <w:b/>
          <w:szCs w:val="24"/>
        </w:rPr>
        <w:br/>
      </w:r>
      <w:r w:rsidR="001359F5" w:rsidRPr="000D4F0F">
        <w:rPr>
          <w:rFonts w:cstheme="minorHAnsi"/>
          <w:b/>
          <w:sz w:val="24"/>
          <w:szCs w:val="24"/>
        </w:rPr>
        <w:t>7 Eylül – 24 Ekim</w:t>
      </w:r>
      <w:r w:rsidR="00126C10" w:rsidRPr="000D4F0F">
        <w:rPr>
          <w:rFonts w:cstheme="minorHAnsi"/>
          <w:b/>
          <w:sz w:val="24"/>
          <w:szCs w:val="24"/>
        </w:rPr>
        <w:t xml:space="preserve"> 2021 </w:t>
      </w:r>
    </w:p>
    <w:p w14:paraId="1B7F91FC" w14:textId="77777777" w:rsidR="00905672" w:rsidRPr="000D4F0F" w:rsidRDefault="00905672" w:rsidP="00B10BB7">
      <w:pPr>
        <w:spacing w:after="0" w:line="240" w:lineRule="auto"/>
        <w:jc w:val="both"/>
        <w:rPr>
          <w:rFonts w:cstheme="minorHAnsi"/>
          <w:b/>
          <w:sz w:val="26"/>
          <w:szCs w:val="26"/>
          <w:u w:val="single"/>
        </w:rPr>
      </w:pPr>
    </w:p>
    <w:p w14:paraId="74570B48" w14:textId="7A31C35B" w:rsidR="000D4F0F" w:rsidRPr="000D4F0F" w:rsidRDefault="001359F5" w:rsidP="007F0D4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D4F0F">
        <w:rPr>
          <w:rFonts w:ascii="Calibri" w:hAnsi="Calibri" w:cs="Calibri"/>
          <w:b/>
          <w:sz w:val="24"/>
          <w:szCs w:val="24"/>
        </w:rPr>
        <w:t xml:space="preserve">Pera Müzesi, ulusal ve </w:t>
      </w:r>
      <w:r w:rsidR="000D4F0F">
        <w:rPr>
          <w:rFonts w:ascii="Calibri" w:hAnsi="Calibri" w:cs="Calibri"/>
          <w:b/>
          <w:sz w:val="24"/>
          <w:szCs w:val="24"/>
        </w:rPr>
        <w:t>uluslararası eğitim kurumlarının</w:t>
      </w:r>
      <w:r w:rsidRPr="000D4F0F">
        <w:rPr>
          <w:rFonts w:ascii="Calibri" w:hAnsi="Calibri" w:cs="Calibri"/>
          <w:b/>
          <w:sz w:val="24"/>
          <w:szCs w:val="24"/>
        </w:rPr>
        <w:t xml:space="preserve"> iş birliği</w:t>
      </w:r>
      <w:r w:rsidR="000D4F0F">
        <w:rPr>
          <w:rFonts w:ascii="Calibri" w:hAnsi="Calibri" w:cs="Calibri"/>
          <w:b/>
          <w:sz w:val="24"/>
          <w:szCs w:val="24"/>
        </w:rPr>
        <w:t>yle</w:t>
      </w:r>
      <w:r w:rsidRPr="000D4F0F">
        <w:rPr>
          <w:rFonts w:ascii="Calibri" w:hAnsi="Calibri" w:cs="Calibri"/>
          <w:b/>
          <w:sz w:val="24"/>
          <w:szCs w:val="24"/>
        </w:rPr>
        <w:t xml:space="preserve"> genç sanatçıların ve tasarımcıların çalışmalarını izleyiciyle buluşturmaya devam ediyor</w:t>
      </w:r>
      <w:r w:rsidR="00CD0C1F" w:rsidRPr="000D4F0F">
        <w:rPr>
          <w:rFonts w:ascii="Calibri" w:hAnsi="Calibri" w:cs="Calibri"/>
          <w:b/>
          <w:sz w:val="24"/>
          <w:szCs w:val="24"/>
        </w:rPr>
        <w:t>.</w:t>
      </w:r>
      <w:r w:rsidR="00126C10" w:rsidRPr="000D4F0F">
        <w:rPr>
          <w:rFonts w:ascii="Calibri" w:hAnsi="Calibri" w:cs="Calibri"/>
          <w:b/>
          <w:sz w:val="24"/>
          <w:szCs w:val="24"/>
        </w:rPr>
        <w:t xml:space="preserve"> </w:t>
      </w:r>
      <w:r w:rsidRPr="000D4F0F">
        <w:rPr>
          <w:rFonts w:ascii="Calibri" w:hAnsi="Calibri" w:cs="Calibri"/>
          <w:b/>
          <w:sz w:val="24"/>
          <w:szCs w:val="24"/>
        </w:rPr>
        <w:t>Yedi</w:t>
      </w:r>
      <w:r w:rsidR="00775F41">
        <w:rPr>
          <w:rFonts w:ascii="Calibri" w:hAnsi="Calibri" w:cs="Calibri"/>
          <w:b/>
          <w:sz w:val="24"/>
          <w:szCs w:val="24"/>
        </w:rPr>
        <w:t>tepe Üniversitesi öğrenci</w:t>
      </w:r>
      <w:r w:rsidRPr="000D4F0F">
        <w:rPr>
          <w:rFonts w:ascii="Calibri" w:hAnsi="Calibri" w:cs="Calibri"/>
          <w:b/>
          <w:sz w:val="24"/>
          <w:szCs w:val="24"/>
        </w:rPr>
        <w:t xml:space="preserve"> ve mezunlarının üretimlerinden oluşan </w:t>
      </w:r>
      <w:r w:rsidR="000D4F0F">
        <w:rPr>
          <w:rFonts w:ascii="Calibri" w:hAnsi="Calibri" w:cs="Calibri"/>
          <w:b/>
          <w:sz w:val="24"/>
          <w:szCs w:val="24"/>
        </w:rPr>
        <w:t xml:space="preserve">“Yüzleşme” adlı </w:t>
      </w:r>
      <w:r w:rsidRPr="000D4F0F">
        <w:rPr>
          <w:rFonts w:ascii="Calibri" w:hAnsi="Calibri" w:cs="Calibri"/>
          <w:b/>
          <w:sz w:val="24"/>
          <w:szCs w:val="24"/>
        </w:rPr>
        <w:t>sergi,</w:t>
      </w:r>
      <w:r w:rsidR="000D4F0F">
        <w:rPr>
          <w:rFonts w:ascii="Calibri" w:hAnsi="Calibri" w:cs="Calibri"/>
          <w:b/>
          <w:sz w:val="24"/>
          <w:szCs w:val="24"/>
        </w:rPr>
        <w:t xml:space="preserve"> 7 Eylül’de</w:t>
      </w:r>
      <w:r w:rsidR="002F1E0D">
        <w:rPr>
          <w:rFonts w:ascii="Calibri" w:hAnsi="Calibri" w:cs="Calibri"/>
          <w:b/>
          <w:sz w:val="24"/>
          <w:szCs w:val="24"/>
        </w:rPr>
        <w:t>n itibaren</w:t>
      </w:r>
      <w:r w:rsidR="000D4F0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D4F0F">
        <w:rPr>
          <w:rFonts w:ascii="Calibri" w:hAnsi="Calibri" w:cs="Calibri"/>
          <w:b/>
          <w:sz w:val="24"/>
          <w:szCs w:val="24"/>
        </w:rPr>
        <w:t>Pera</w:t>
      </w:r>
      <w:proofErr w:type="spellEnd"/>
      <w:r w:rsidR="000D4F0F">
        <w:rPr>
          <w:rFonts w:ascii="Calibri" w:hAnsi="Calibri" w:cs="Calibri"/>
          <w:b/>
          <w:sz w:val="24"/>
          <w:szCs w:val="24"/>
        </w:rPr>
        <w:t xml:space="preserve"> Müzesi’nde ziyaret</w:t>
      </w:r>
      <w:r w:rsidR="002F1E0D">
        <w:rPr>
          <w:rFonts w:ascii="Calibri" w:hAnsi="Calibri" w:cs="Calibri"/>
          <w:b/>
          <w:sz w:val="24"/>
          <w:szCs w:val="24"/>
        </w:rPr>
        <w:t xml:space="preserve"> edilebilir.</w:t>
      </w:r>
    </w:p>
    <w:p w14:paraId="71D93712" w14:textId="77777777" w:rsidR="001359F5" w:rsidRPr="000D4F0F" w:rsidRDefault="001359F5" w:rsidP="007F0D45">
      <w:pPr>
        <w:spacing w:after="0" w:line="240" w:lineRule="auto"/>
        <w:jc w:val="both"/>
        <w:rPr>
          <w:rFonts w:ascii="Calibri" w:hAnsi="Calibri" w:cs="Calibri"/>
          <w:b/>
          <w:sz w:val="28"/>
          <w:szCs w:val="24"/>
        </w:rPr>
      </w:pPr>
    </w:p>
    <w:p w14:paraId="7D424EC6" w14:textId="62207B4F" w:rsidR="007F0D45" w:rsidRPr="000D4F0F" w:rsidRDefault="007F0D45" w:rsidP="007F0D45">
      <w:pPr>
        <w:jc w:val="both"/>
        <w:rPr>
          <w:sz w:val="24"/>
          <w:lang w:eastAsia="tr-TR"/>
        </w:rPr>
      </w:pPr>
      <w:r>
        <w:rPr>
          <w:sz w:val="24"/>
          <w:lang w:eastAsia="tr-TR"/>
        </w:rPr>
        <w:t>Kuruluşundan bugüne</w:t>
      </w:r>
      <w:r w:rsidR="000D4F0F">
        <w:rPr>
          <w:sz w:val="24"/>
          <w:lang w:eastAsia="tr-TR"/>
        </w:rPr>
        <w:t xml:space="preserve"> </w:t>
      </w:r>
      <w:r>
        <w:rPr>
          <w:sz w:val="24"/>
          <w:lang w:eastAsia="tr-TR"/>
        </w:rPr>
        <w:t>yurt içi ve yurt dışından eğitim</w:t>
      </w:r>
      <w:r w:rsidR="000D4F0F">
        <w:rPr>
          <w:sz w:val="24"/>
          <w:lang w:eastAsia="tr-TR"/>
        </w:rPr>
        <w:t xml:space="preserve"> </w:t>
      </w:r>
      <w:r w:rsidR="00134BC8">
        <w:rPr>
          <w:sz w:val="24"/>
          <w:lang w:eastAsia="tr-TR"/>
        </w:rPr>
        <w:t>kurumlar</w:t>
      </w:r>
      <w:r>
        <w:rPr>
          <w:sz w:val="24"/>
          <w:lang w:eastAsia="tr-TR"/>
        </w:rPr>
        <w:t xml:space="preserve">ıyla </w:t>
      </w:r>
      <w:r w:rsidR="00EB47BE">
        <w:rPr>
          <w:sz w:val="24"/>
          <w:lang w:eastAsia="tr-TR"/>
        </w:rPr>
        <w:t>birlikte</w:t>
      </w:r>
      <w:r w:rsidR="00134BC8">
        <w:rPr>
          <w:sz w:val="24"/>
          <w:lang w:eastAsia="tr-TR"/>
        </w:rPr>
        <w:t>, genç sanatçıların yapıtlarının</w:t>
      </w:r>
      <w:r w:rsidR="000D4F0F" w:rsidRPr="000D4F0F">
        <w:rPr>
          <w:sz w:val="24"/>
          <w:lang w:eastAsia="tr-TR"/>
        </w:rPr>
        <w:t xml:space="preserve"> izleyiciyle buluş</w:t>
      </w:r>
      <w:r w:rsidR="00134BC8">
        <w:rPr>
          <w:sz w:val="24"/>
          <w:lang w:eastAsia="tr-TR"/>
        </w:rPr>
        <w:t xml:space="preserve">masına katkıda bulunan </w:t>
      </w:r>
      <w:r w:rsidR="000D4F0F" w:rsidRPr="000D4F0F">
        <w:rPr>
          <w:b/>
          <w:sz w:val="24"/>
          <w:lang w:eastAsia="tr-TR"/>
        </w:rPr>
        <w:t>Suna ve İnan Kıraç Vakfı</w:t>
      </w:r>
      <w:r w:rsidR="000D4F0F">
        <w:rPr>
          <w:sz w:val="24"/>
          <w:lang w:eastAsia="tr-TR"/>
        </w:rPr>
        <w:t xml:space="preserve"> </w:t>
      </w:r>
      <w:r w:rsidR="000D4F0F" w:rsidRPr="000D4F0F">
        <w:rPr>
          <w:b/>
          <w:sz w:val="24"/>
          <w:lang w:eastAsia="tr-TR"/>
        </w:rPr>
        <w:t>Pera Müzesi</w:t>
      </w:r>
      <w:r w:rsidR="00775F41">
        <w:rPr>
          <w:sz w:val="24"/>
          <w:lang w:eastAsia="tr-TR"/>
        </w:rPr>
        <w:t>,</w:t>
      </w:r>
      <w:r w:rsidR="000D4F0F" w:rsidRPr="000D4F0F">
        <w:rPr>
          <w:sz w:val="24"/>
          <w:lang w:eastAsia="tr-TR"/>
        </w:rPr>
        <w:t xml:space="preserve"> bu </w:t>
      </w:r>
      <w:r>
        <w:rPr>
          <w:sz w:val="24"/>
          <w:lang w:eastAsia="tr-TR"/>
        </w:rPr>
        <w:t>sene</w:t>
      </w:r>
      <w:r w:rsidR="00775F41">
        <w:rPr>
          <w:sz w:val="24"/>
          <w:lang w:eastAsia="tr-TR"/>
        </w:rPr>
        <w:t>,</w:t>
      </w:r>
      <w:r>
        <w:rPr>
          <w:sz w:val="24"/>
          <w:lang w:eastAsia="tr-TR"/>
        </w:rPr>
        <w:t xml:space="preserve"> 25. yılını kutlayan </w:t>
      </w:r>
      <w:r w:rsidRPr="00775F41">
        <w:rPr>
          <w:rFonts w:ascii="Calibri" w:eastAsia="Times New Roman" w:hAnsi="Calibri" w:cs="Calibri"/>
          <w:b/>
          <w:color w:val="212121"/>
          <w:sz w:val="24"/>
          <w:szCs w:val="24"/>
        </w:rPr>
        <w:t>Yeditepe Üniversitesi</w:t>
      </w:r>
      <w:r w:rsidR="000F7FA6">
        <w:rPr>
          <w:rFonts w:ascii="Calibri" w:eastAsia="Times New Roman" w:hAnsi="Calibri" w:cs="Calibri"/>
          <w:color w:val="212121"/>
          <w:sz w:val="24"/>
          <w:szCs w:val="24"/>
        </w:rPr>
        <w:t xml:space="preserve"> Güzel Sanatlar Fakültesi’ni</w:t>
      </w:r>
      <w:r>
        <w:rPr>
          <w:rFonts w:ascii="Calibri" w:eastAsia="Times New Roman" w:hAnsi="Calibri" w:cs="Calibri"/>
          <w:color w:val="212121"/>
          <w:sz w:val="24"/>
          <w:szCs w:val="24"/>
        </w:rPr>
        <w:t xml:space="preserve"> konuk ediyor.</w:t>
      </w:r>
      <w:r w:rsidR="009063AF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212121"/>
          <w:sz w:val="24"/>
          <w:szCs w:val="24"/>
        </w:rPr>
        <w:t>Ü</w:t>
      </w:r>
      <w:r w:rsidRPr="000D4F0F">
        <w:rPr>
          <w:rFonts w:ascii="Calibri" w:eastAsia="Times New Roman" w:hAnsi="Calibri" w:cs="Calibri"/>
          <w:color w:val="212121"/>
          <w:sz w:val="24"/>
          <w:szCs w:val="24"/>
        </w:rPr>
        <w:t>niversitenin Güzel Sanatlar Fakültesi mezun</w:t>
      </w:r>
      <w:r>
        <w:rPr>
          <w:rFonts w:ascii="Calibri" w:eastAsia="Times New Roman" w:hAnsi="Calibri" w:cs="Calibri"/>
          <w:color w:val="212121"/>
          <w:sz w:val="24"/>
          <w:szCs w:val="24"/>
        </w:rPr>
        <w:t xml:space="preserve">ları ile </w:t>
      </w:r>
      <w:r w:rsidRPr="000D4F0F">
        <w:rPr>
          <w:rFonts w:ascii="Calibri" w:eastAsia="Times New Roman" w:hAnsi="Calibri" w:cs="Calibri"/>
          <w:color w:val="212121"/>
          <w:sz w:val="24"/>
          <w:szCs w:val="24"/>
        </w:rPr>
        <w:t xml:space="preserve">öğrencilerinin üretimlerinden oluşan </w:t>
      </w:r>
      <w:r w:rsidRPr="007F0D45">
        <w:rPr>
          <w:rFonts w:ascii="Calibri" w:eastAsia="Times New Roman" w:hAnsi="Calibri" w:cs="Calibri"/>
          <w:b/>
          <w:color w:val="212121"/>
          <w:sz w:val="24"/>
          <w:szCs w:val="24"/>
        </w:rPr>
        <w:t>“Yüzleşme”</w:t>
      </w:r>
      <w:r w:rsidRPr="000D4F0F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>
        <w:rPr>
          <w:sz w:val="24"/>
          <w:lang w:eastAsia="tr-TR"/>
        </w:rPr>
        <w:t>başlıklı sergi, 7 Eylül Salı</w:t>
      </w:r>
      <w:r w:rsidRPr="000D4F0F">
        <w:rPr>
          <w:sz w:val="24"/>
          <w:lang w:eastAsia="tr-TR"/>
        </w:rPr>
        <w:t xml:space="preserve"> günü </w:t>
      </w:r>
      <w:r>
        <w:rPr>
          <w:sz w:val="24"/>
          <w:lang w:eastAsia="tr-TR"/>
        </w:rPr>
        <w:t>ziyarete açı</w:t>
      </w:r>
      <w:r w:rsidR="00775F41">
        <w:rPr>
          <w:sz w:val="24"/>
          <w:lang w:eastAsia="tr-TR"/>
        </w:rPr>
        <w:t>lıyor</w:t>
      </w:r>
      <w:r w:rsidRPr="000D4F0F">
        <w:rPr>
          <w:sz w:val="24"/>
          <w:lang w:eastAsia="tr-TR"/>
        </w:rPr>
        <w:t xml:space="preserve">.  </w:t>
      </w:r>
    </w:p>
    <w:p w14:paraId="7C1D2896" w14:textId="13276C47" w:rsidR="00775F41" w:rsidRPr="00775F41" w:rsidRDefault="007F0D45" w:rsidP="00775F41">
      <w:pPr>
        <w:jc w:val="both"/>
        <w:rPr>
          <w:rFonts w:ascii="Calibri" w:eastAsia="Times New Roman" w:hAnsi="Calibri" w:cs="Calibri"/>
          <w:color w:val="212121"/>
          <w:sz w:val="24"/>
          <w:szCs w:val="24"/>
        </w:rPr>
      </w:pPr>
      <w:r w:rsidRPr="007F0D45">
        <w:rPr>
          <w:rFonts w:ascii="Calibri" w:eastAsia="Times New Roman" w:hAnsi="Calibri" w:cs="Calibri"/>
          <w:color w:val="212121"/>
          <w:sz w:val="24"/>
          <w:szCs w:val="24"/>
        </w:rPr>
        <w:t>Sanat ve Kültür Yönetimi Bölüm Başkanı Prof. Dr.</w:t>
      </w:r>
      <w:r>
        <w:rPr>
          <w:rFonts w:ascii="Calibri" w:eastAsia="Times New Roman" w:hAnsi="Calibri" w:cs="Calibri"/>
          <w:b/>
          <w:color w:val="212121"/>
          <w:sz w:val="24"/>
          <w:szCs w:val="24"/>
        </w:rPr>
        <w:t xml:space="preserve"> </w:t>
      </w:r>
      <w:r w:rsidRPr="000D4F0F">
        <w:rPr>
          <w:rFonts w:ascii="Calibri" w:eastAsia="Times New Roman" w:hAnsi="Calibri" w:cs="Calibri"/>
          <w:b/>
          <w:color w:val="212121"/>
          <w:sz w:val="24"/>
          <w:szCs w:val="24"/>
        </w:rPr>
        <w:t>Marcus Graf</w:t>
      </w:r>
      <w:r w:rsidRPr="000D4F0F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212121"/>
          <w:sz w:val="24"/>
          <w:szCs w:val="24"/>
        </w:rPr>
        <w:t>küratörlüğünde hazırlanan sergi</w:t>
      </w:r>
      <w:r w:rsidR="001359F5" w:rsidRPr="000D4F0F">
        <w:rPr>
          <w:rFonts w:ascii="Calibri" w:eastAsia="Times New Roman" w:hAnsi="Calibri" w:cs="Calibri"/>
          <w:i/>
          <w:color w:val="212121"/>
          <w:sz w:val="24"/>
          <w:szCs w:val="24"/>
        </w:rPr>
        <w:t>,</w:t>
      </w:r>
      <w:r w:rsidR="001359F5" w:rsidRPr="000D4F0F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 w:rsidR="00EB47BE">
        <w:rPr>
          <w:rFonts w:ascii="Calibri" w:eastAsia="Times New Roman" w:hAnsi="Calibri" w:cs="Calibri"/>
          <w:color w:val="212121"/>
          <w:sz w:val="24"/>
          <w:szCs w:val="24"/>
        </w:rPr>
        <w:t>a</w:t>
      </w:r>
      <w:r w:rsidR="00EB47BE" w:rsidRPr="000D4F0F">
        <w:rPr>
          <w:rFonts w:ascii="Calibri" w:eastAsia="Times New Roman" w:hAnsi="Calibri" w:cs="Calibri"/>
          <w:color w:val="212121"/>
          <w:sz w:val="24"/>
          <w:szCs w:val="24"/>
        </w:rPr>
        <w:t>lışılagelmiş öğrenci veya mezun sergi</w:t>
      </w:r>
      <w:r w:rsidR="00EB47BE">
        <w:rPr>
          <w:rFonts w:ascii="Calibri" w:eastAsia="Times New Roman" w:hAnsi="Calibri" w:cs="Calibri"/>
          <w:color w:val="212121"/>
          <w:sz w:val="24"/>
          <w:szCs w:val="24"/>
        </w:rPr>
        <w:t xml:space="preserve">si anlayışını aşma hedefiyle </w:t>
      </w:r>
      <w:r w:rsidR="00EB47BE" w:rsidRPr="000D4F0F">
        <w:rPr>
          <w:rFonts w:ascii="Calibri" w:eastAsia="Times New Roman" w:hAnsi="Calibri" w:cs="Calibri"/>
          <w:color w:val="212121"/>
          <w:sz w:val="24"/>
          <w:szCs w:val="24"/>
        </w:rPr>
        <w:t xml:space="preserve">çok katmanlı bir forum </w:t>
      </w:r>
      <w:r w:rsidR="00EB47BE">
        <w:rPr>
          <w:rFonts w:ascii="Calibri" w:eastAsia="Times New Roman" w:hAnsi="Calibri" w:cs="Calibri"/>
          <w:color w:val="212121"/>
          <w:sz w:val="24"/>
          <w:szCs w:val="24"/>
        </w:rPr>
        <w:t>şeklinde</w:t>
      </w:r>
      <w:r w:rsidR="00EB47BE" w:rsidRPr="000D4F0F">
        <w:rPr>
          <w:rFonts w:ascii="Calibri" w:eastAsia="Times New Roman" w:hAnsi="Calibri" w:cs="Calibri"/>
          <w:color w:val="212121"/>
          <w:sz w:val="24"/>
          <w:szCs w:val="24"/>
        </w:rPr>
        <w:t xml:space="preserve"> kurgulan</w:t>
      </w:r>
      <w:r w:rsidR="00EB47BE">
        <w:rPr>
          <w:rFonts w:ascii="Calibri" w:eastAsia="Times New Roman" w:hAnsi="Calibri" w:cs="Calibri"/>
          <w:color w:val="212121"/>
          <w:sz w:val="24"/>
          <w:szCs w:val="24"/>
        </w:rPr>
        <w:t xml:space="preserve">dı. Doğa-kent ve </w:t>
      </w:r>
      <w:r w:rsidR="001359F5" w:rsidRPr="000D4F0F">
        <w:rPr>
          <w:rFonts w:ascii="Calibri" w:eastAsia="Times New Roman" w:hAnsi="Calibri" w:cs="Calibri"/>
          <w:color w:val="212121"/>
          <w:sz w:val="24"/>
          <w:szCs w:val="24"/>
        </w:rPr>
        <w:t xml:space="preserve">birey-toplum </w:t>
      </w:r>
      <w:r w:rsidR="00EB47BE">
        <w:rPr>
          <w:rFonts w:ascii="Calibri" w:eastAsia="Times New Roman" w:hAnsi="Calibri" w:cs="Calibri"/>
          <w:color w:val="212121"/>
          <w:sz w:val="24"/>
          <w:szCs w:val="24"/>
        </w:rPr>
        <w:t xml:space="preserve">arasındaki ilişkileri tartışmaya açan “Yüzleşme”, </w:t>
      </w:r>
      <w:r w:rsidR="005F5132" w:rsidRPr="000D4F0F">
        <w:rPr>
          <w:rFonts w:ascii="Calibri" w:eastAsia="Times New Roman" w:hAnsi="Calibri" w:cs="Calibri"/>
          <w:color w:val="212121"/>
          <w:sz w:val="24"/>
          <w:szCs w:val="24"/>
        </w:rPr>
        <w:t>sanat ve tasarımın ontolojik varlığına dair konuları ele</w:t>
      </w:r>
      <w:r w:rsidR="00EB47BE">
        <w:rPr>
          <w:rFonts w:ascii="Calibri" w:eastAsia="Times New Roman" w:hAnsi="Calibri" w:cs="Calibri"/>
          <w:color w:val="212121"/>
          <w:sz w:val="24"/>
          <w:szCs w:val="24"/>
        </w:rPr>
        <w:t>ştirel bir bakışla ele alıyor. P</w:t>
      </w:r>
      <w:r w:rsidR="00EB47BE" w:rsidRPr="000D4F0F">
        <w:rPr>
          <w:rFonts w:ascii="Calibri" w:eastAsia="Times New Roman" w:hAnsi="Calibri" w:cs="Calibri"/>
          <w:color w:val="212121"/>
          <w:sz w:val="24"/>
          <w:szCs w:val="24"/>
        </w:rPr>
        <w:t>rofesyonel sanatçı ve tasarımcılar</w:t>
      </w:r>
      <w:r w:rsidR="00EB47BE">
        <w:rPr>
          <w:rFonts w:ascii="Calibri" w:eastAsia="Times New Roman" w:hAnsi="Calibri" w:cs="Calibri"/>
          <w:color w:val="212121"/>
          <w:sz w:val="24"/>
          <w:szCs w:val="24"/>
        </w:rPr>
        <w:t xml:space="preserve"> ile</w:t>
      </w:r>
      <w:r w:rsidR="00EB47BE" w:rsidRPr="000D4F0F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 w:rsidR="00EB47BE">
        <w:rPr>
          <w:rFonts w:ascii="Calibri" w:eastAsia="Times New Roman" w:hAnsi="Calibri" w:cs="Calibri"/>
          <w:color w:val="212121"/>
          <w:sz w:val="24"/>
          <w:szCs w:val="24"/>
        </w:rPr>
        <w:t xml:space="preserve">öğrencilerin üretimlerini bir araya getiren sergi, </w:t>
      </w:r>
      <w:r w:rsidR="00EB47BE" w:rsidRPr="000D4F0F">
        <w:rPr>
          <w:rFonts w:ascii="Calibri" w:eastAsia="Times New Roman" w:hAnsi="Calibri" w:cs="Calibri"/>
          <w:color w:val="212121"/>
          <w:sz w:val="24"/>
          <w:szCs w:val="24"/>
        </w:rPr>
        <w:t>aynı zamanda fakültenin geçmişi ve bugünüyle yüzleşti</w:t>
      </w:r>
      <w:r w:rsidR="00EB47BE">
        <w:rPr>
          <w:rFonts w:ascii="Calibri" w:eastAsia="Times New Roman" w:hAnsi="Calibri" w:cs="Calibri"/>
          <w:color w:val="212121"/>
          <w:sz w:val="24"/>
          <w:szCs w:val="24"/>
        </w:rPr>
        <w:t xml:space="preserve">ği bir alan niteliği </w:t>
      </w:r>
      <w:r w:rsidR="00775F41">
        <w:rPr>
          <w:rFonts w:ascii="Calibri" w:eastAsia="Times New Roman" w:hAnsi="Calibri" w:cs="Calibri"/>
          <w:color w:val="212121"/>
          <w:sz w:val="24"/>
          <w:szCs w:val="24"/>
        </w:rPr>
        <w:t xml:space="preserve">de </w:t>
      </w:r>
      <w:r w:rsidR="00EB47BE">
        <w:rPr>
          <w:rFonts w:ascii="Calibri" w:eastAsia="Times New Roman" w:hAnsi="Calibri" w:cs="Calibri"/>
          <w:color w:val="212121"/>
          <w:sz w:val="24"/>
          <w:szCs w:val="24"/>
        </w:rPr>
        <w:t>taşıyor.</w:t>
      </w:r>
      <w:r w:rsidR="00EB47BE" w:rsidRPr="000D4F0F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 w:rsidR="00775F41">
        <w:rPr>
          <w:rFonts w:ascii="Calibri" w:eastAsia="Times New Roman" w:hAnsi="Calibri" w:cs="Calibri"/>
          <w:color w:val="212121"/>
          <w:sz w:val="24"/>
          <w:szCs w:val="24"/>
        </w:rPr>
        <w:t>İzleyiciye b</w:t>
      </w:r>
      <w:r w:rsidR="00EB47BE" w:rsidRPr="000D4F0F">
        <w:rPr>
          <w:rFonts w:ascii="Calibri" w:eastAsia="Times New Roman" w:hAnsi="Calibri" w:cs="Calibri"/>
          <w:color w:val="212121"/>
          <w:sz w:val="24"/>
          <w:szCs w:val="24"/>
        </w:rPr>
        <w:t xml:space="preserve">ugünün güzel sanatlar, grafik </w:t>
      </w:r>
      <w:r w:rsidR="00775F41">
        <w:rPr>
          <w:rFonts w:ascii="Calibri" w:eastAsia="Times New Roman" w:hAnsi="Calibri" w:cs="Calibri"/>
          <w:color w:val="212121"/>
          <w:sz w:val="24"/>
          <w:szCs w:val="24"/>
        </w:rPr>
        <w:t xml:space="preserve">tasarım, tiyatro, gastronomi, </w:t>
      </w:r>
      <w:r w:rsidR="00EB47BE" w:rsidRPr="000D4F0F">
        <w:rPr>
          <w:rFonts w:ascii="Calibri" w:eastAsia="Times New Roman" w:hAnsi="Calibri" w:cs="Calibri"/>
          <w:color w:val="212121"/>
          <w:sz w:val="24"/>
          <w:szCs w:val="24"/>
        </w:rPr>
        <w:t>mutfak sanatl</w:t>
      </w:r>
      <w:r w:rsidR="00775F41">
        <w:rPr>
          <w:rFonts w:ascii="Calibri" w:eastAsia="Times New Roman" w:hAnsi="Calibri" w:cs="Calibri"/>
          <w:color w:val="212121"/>
          <w:sz w:val="24"/>
          <w:szCs w:val="24"/>
        </w:rPr>
        <w:t xml:space="preserve">arı, </w:t>
      </w:r>
      <w:r w:rsidR="00EB47BE" w:rsidRPr="000D4F0F">
        <w:rPr>
          <w:rFonts w:ascii="Calibri" w:eastAsia="Times New Roman" w:hAnsi="Calibri" w:cs="Calibri"/>
          <w:color w:val="212121"/>
          <w:sz w:val="24"/>
          <w:szCs w:val="24"/>
        </w:rPr>
        <w:t>sanat ve kültür yönetimi alanlarının etkileyici </w:t>
      </w:r>
      <w:r w:rsidR="00775F41">
        <w:rPr>
          <w:rFonts w:ascii="Calibri" w:eastAsia="Times New Roman" w:hAnsi="Calibri" w:cs="Calibri"/>
          <w:color w:val="212121"/>
          <w:sz w:val="24"/>
          <w:szCs w:val="24"/>
        </w:rPr>
        <w:t>dünyasını keşfetme şansı veren “Yüzleşme” sergisi</w:t>
      </w:r>
      <w:r w:rsidR="00775F41">
        <w:rPr>
          <w:sz w:val="24"/>
          <w:lang w:eastAsia="tr-TR"/>
        </w:rPr>
        <w:t xml:space="preserve"> </w:t>
      </w:r>
      <w:r w:rsidR="006A10A0" w:rsidRPr="00A90C6E">
        <w:rPr>
          <w:b/>
          <w:sz w:val="24"/>
          <w:lang w:eastAsia="tr-TR"/>
        </w:rPr>
        <w:t xml:space="preserve">7 Eylül - </w:t>
      </w:r>
      <w:r w:rsidR="00775F41" w:rsidRPr="00775F41">
        <w:rPr>
          <w:b/>
          <w:sz w:val="24"/>
          <w:lang w:eastAsia="tr-TR"/>
        </w:rPr>
        <w:t>24 Ekim</w:t>
      </w:r>
      <w:r w:rsidR="006A10A0">
        <w:rPr>
          <w:b/>
          <w:sz w:val="24"/>
          <w:lang w:eastAsia="tr-TR"/>
        </w:rPr>
        <w:t xml:space="preserve"> tarihleri arasında </w:t>
      </w:r>
      <w:proofErr w:type="spellStart"/>
      <w:r w:rsidR="00775F41" w:rsidRPr="00775F41">
        <w:rPr>
          <w:b/>
          <w:sz w:val="24"/>
          <w:lang w:eastAsia="tr-TR"/>
        </w:rPr>
        <w:t>Pera</w:t>
      </w:r>
      <w:proofErr w:type="spellEnd"/>
      <w:r w:rsidR="00775F41" w:rsidRPr="00775F41">
        <w:rPr>
          <w:b/>
          <w:sz w:val="24"/>
          <w:lang w:eastAsia="tr-TR"/>
        </w:rPr>
        <w:t xml:space="preserve"> Müzesi’nde</w:t>
      </w:r>
      <w:r w:rsidR="00775F41">
        <w:rPr>
          <w:sz w:val="24"/>
          <w:lang w:eastAsia="tr-TR"/>
        </w:rPr>
        <w:t xml:space="preserve"> ziyaret edilebilir.</w:t>
      </w:r>
    </w:p>
    <w:p w14:paraId="2A38E876" w14:textId="5D442777" w:rsidR="00775F41" w:rsidRPr="00775F41" w:rsidRDefault="00775F41" w:rsidP="00775F41">
      <w:pPr>
        <w:spacing w:after="0" w:line="240" w:lineRule="auto"/>
        <w:jc w:val="both"/>
        <w:rPr>
          <w:rFonts w:ascii="Trebuchet MS" w:eastAsia="Calibri" w:hAnsi="Trebuchet MS" w:cs="Calibri"/>
          <w:b/>
          <w:bCs/>
          <w:color w:val="C00000"/>
          <w:sz w:val="20"/>
          <w:szCs w:val="18"/>
          <w:u w:color="000000"/>
          <w:lang w:eastAsia="tr-TR"/>
        </w:rPr>
      </w:pPr>
      <w:r>
        <w:rPr>
          <w:rFonts w:ascii="Trebuchet MS" w:eastAsia="Calibri" w:hAnsi="Trebuchet MS" w:cs="Calibri"/>
          <w:b/>
          <w:bCs/>
          <w:color w:val="C00000"/>
          <w:sz w:val="20"/>
          <w:szCs w:val="18"/>
          <w:u w:color="000000"/>
          <w:lang w:eastAsia="tr-TR"/>
        </w:rPr>
        <w:br/>
      </w:r>
      <w:r w:rsidRPr="00775F41">
        <w:rPr>
          <w:rFonts w:ascii="Trebuchet MS" w:eastAsia="Calibri" w:hAnsi="Trebuchet MS" w:cs="Calibri"/>
          <w:b/>
          <w:bCs/>
          <w:color w:val="C00000"/>
          <w:sz w:val="20"/>
          <w:szCs w:val="18"/>
          <w:u w:color="000000"/>
          <w:lang w:eastAsia="tr-TR"/>
        </w:rPr>
        <w:t>Pera Müzesi Salı’dan Cumartesi’ye 10.00-19.00, Pazar günleri ise 12.00-18.00 saatleri arasında gezilebilir. Cuma günleri “Uzun Cuma” kapsamında 18.00-22.00 arası tüm ziyaretçiler, Çarşamba günleri ise “Genç Çarşamba” kapsamında tüm öğrenciler müzeyi ücretsiz ziyaret edebilir.</w:t>
      </w:r>
    </w:p>
    <w:p w14:paraId="643ACA1C" w14:textId="77777777" w:rsidR="00775F41" w:rsidRDefault="00775F41" w:rsidP="00775F4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color w:val="C00000"/>
          <w:sz w:val="20"/>
          <w:szCs w:val="16"/>
          <w:u w:color="000000"/>
          <w:lang w:eastAsia="tr-TR"/>
        </w:rPr>
      </w:pPr>
    </w:p>
    <w:p w14:paraId="3E688CCF" w14:textId="106A68D3" w:rsidR="00775F41" w:rsidRPr="00B65020" w:rsidRDefault="00775F41" w:rsidP="00775F41">
      <w:pPr>
        <w:spacing w:after="0" w:line="240" w:lineRule="auto"/>
        <w:jc w:val="both"/>
        <w:rPr>
          <w:rFonts w:ascii="Calibri" w:eastAsia="Calibri" w:hAnsi="Calibri" w:cs="Calibri"/>
          <w:szCs w:val="20"/>
          <w:u w:val="single" w:color="0563C1"/>
        </w:rPr>
      </w:pPr>
      <w:r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br/>
      </w:r>
      <w:r w:rsidRPr="00B65020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 w:rsidRPr="00B65020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4BEEA59C" w14:textId="77777777" w:rsidR="00775F41" w:rsidRPr="00B65020" w:rsidRDefault="00775F41" w:rsidP="00775F41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Amber Eroyan - Grup 7 İletişim / </w:t>
      </w:r>
      <w:hyperlink r:id="rId8" w:history="1">
        <w:r w:rsidRPr="00B65020">
          <w:rPr>
            <w:rFonts w:ascii="Calibri" w:eastAsia="Calibri" w:hAnsi="Calibri" w:cs="Calibri"/>
            <w:szCs w:val="20"/>
            <w:u w:val="single" w:color="0563C1"/>
            <w:lang w:eastAsia="tr-TR"/>
          </w:rPr>
          <w:t>aeroyan@grup7.com.tr</w:t>
        </w:r>
      </w:hyperlink>
      <w:r w:rsidRPr="00B65020">
        <w:rPr>
          <w:rFonts w:ascii="Calibri" w:eastAsia="Calibri" w:hAnsi="Calibri" w:cs="Calibri"/>
          <w:szCs w:val="20"/>
          <w:u w:val="single" w:color="0563C1"/>
          <w:lang w:eastAsia="tr-TR"/>
        </w:rPr>
        <w:t xml:space="preserve"> (</w:t>
      </w:r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1D54254B" w14:textId="77777777" w:rsidR="00775F41" w:rsidRPr="00B65020" w:rsidRDefault="00775F41" w:rsidP="00775F41">
      <w:pPr>
        <w:spacing w:after="0" w:line="240" w:lineRule="auto"/>
        <w:jc w:val="both"/>
        <w:rPr>
          <w:rFonts w:ascii="Calibri" w:eastAsia="Calibri" w:hAnsi="Calibri" w:cs="Calibri"/>
          <w:szCs w:val="20"/>
          <w:u w:color="000000"/>
          <w:lang w:eastAsia="tr-TR"/>
        </w:rPr>
      </w:pPr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Büşra Mutlu - Pera Müzesi / </w:t>
      </w:r>
      <w:hyperlink r:id="rId9" w:history="1">
        <w:r w:rsidRPr="00B65020">
          <w:rPr>
            <w:rFonts w:ascii="Calibri" w:eastAsia="Calibri" w:hAnsi="Calibri" w:cs="Calibri"/>
            <w:szCs w:val="20"/>
            <w:u w:val="single" w:color="0563C1"/>
            <w:lang w:eastAsia="tr-TR"/>
          </w:rPr>
          <w:t>busra.mutlu@peramuzesi.org.tr</w:t>
        </w:r>
      </w:hyperlink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 (212) 334 09 00</w:t>
      </w:r>
    </w:p>
    <w:p w14:paraId="2B17D401" w14:textId="05AB102F" w:rsidR="000D4F0F" w:rsidRPr="000D4F0F" w:rsidRDefault="000D4F0F" w:rsidP="000D4F0F">
      <w:pPr>
        <w:rPr>
          <w:lang w:eastAsia="tr-TR"/>
        </w:rPr>
      </w:pPr>
    </w:p>
    <w:sectPr w:rsidR="000D4F0F" w:rsidRPr="000D4F0F" w:rsidSect="00335AA1">
      <w:headerReference w:type="default" r:id="rId10"/>
      <w:footerReference w:type="default" r:id="rId11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A0A38" w14:textId="77777777" w:rsidR="00143575" w:rsidRDefault="00143575" w:rsidP="0003448B">
      <w:pPr>
        <w:spacing w:after="0" w:line="240" w:lineRule="auto"/>
      </w:pPr>
      <w:r>
        <w:separator/>
      </w:r>
    </w:p>
  </w:endnote>
  <w:endnote w:type="continuationSeparator" w:id="0">
    <w:p w14:paraId="4C2ED2EF" w14:textId="77777777" w:rsidR="00143575" w:rsidRDefault="00143575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2937B" w14:textId="77777777" w:rsidR="00143575" w:rsidRDefault="00143575" w:rsidP="0003448B">
      <w:pPr>
        <w:spacing w:after="0" w:line="240" w:lineRule="auto"/>
      </w:pPr>
      <w:r>
        <w:separator/>
      </w:r>
    </w:p>
  </w:footnote>
  <w:footnote w:type="continuationSeparator" w:id="0">
    <w:p w14:paraId="4DBB7CA9" w14:textId="77777777" w:rsidR="00143575" w:rsidRDefault="00143575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BD71E" w14:textId="77777777" w:rsidR="0003448B" w:rsidRDefault="00262BFA" w:rsidP="0003448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F385B10" wp14:editId="500A47E8">
          <wp:extent cx="3171825" cy="790575"/>
          <wp:effectExtent l="0" t="0" r="9525" b="0"/>
          <wp:docPr id="4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sra Mutlu">
    <w15:presenceInfo w15:providerId="AD" w15:userId="S-1-5-21-2952769160-3504265738-2909600081-124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8B"/>
    <w:rsid w:val="000033BA"/>
    <w:rsid w:val="0002181D"/>
    <w:rsid w:val="00024B65"/>
    <w:rsid w:val="0002703A"/>
    <w:rsid w:val="0003448B"/>
    <w:rsid w:val="0005542C"/>
    <w:rsid w:val="00061C15"/>
    <w:rsid w:val="00094389"/>
    <w:rsid w:val="000A4FFF"/>
    <w:rsid w:val="000C358D"/>
    <w:rsid w:val="000C39B0"/>
    <w:rsid w:val="000C5FA1"/>
    <w:rsid w:val="000D4F0F"/>
    <w:rsid w:val="000F6333"/>
    <w:rsid w:val="000F7FA6"/>
    <w:rsid w:val="0010019E"/>
    <w:rsid w:val="001041AB"/>
    <w:rsid w:val="001059AD"/>
    <w:rsid w:val="00115D75"/>
    <w:rsid w:val="00126C10"/>
    <w:rsid w:val="001270FB"/>
    <w:rsid w:val="00133F99"/>
    <w:rsid w:val="00134BC8"/>
    <w:rsid w:val="001359F5"/>
    <w:rsid w:val="00143575"/>
    <w:rsid w:val="0014545D"/>
    <w:rsid w:val="0015615D"/>
    <w:rsid w:val="0018197A"/>
    <w:rsid w:val="00184EA4"/>
    <w:rsid w:val="001C2C5B"/>
    <w:rsid w:val="001D5337"/>
    <w:rsid w:val="001D6737"/>
    <w:rsid w:val="001F6E8C"/>
    <w:rsid w:val="00203A5A"/>
    <w:rsid w:val="0021280D"/>
    <w:rsid w:val="00223039"/>
    <w:rsid w:val="00231BDE"/>
    <w:rsid w:val="00243A11"/>
    <w:rsid w:val="00262BFA"/>
    <w:rsid w:val="0027090E"/>
    <w:rsid w:val="0027126D"/>
    <w:rsid w:val="002813F7"/>
    <w:rsid w:val="0029094B"/>
    <w:rsid w:val="002A0C41"/>
    <w:rsid w:val="002A51D3"/>
    <w:rsid w:val="002B0377"/>
    <w:rsid w:val="002B48E6"/>
    <w:rsid w:val="002B6519"/>
    <w:rsid w:val="002D1A52"/>
    <w:rsid w:val="002F1E0D"/>
    <w:rsid w:val="003034D3"/>
    <w:rsid w:val="00314213"/>
    <w:rsid w:val="00321C52"/>
    <w:rsid w:val="00332DB9"/>
    <w:rsid w:val="00335AA1"/>
    <w:rsid w:val="0035219E"/>
    <w:rsid w:val="003740BC"/>
    <w:rsid w:val="00390EBF"/>
    <w:rsid w:val="003A01C5"/>
    <w:rsid w:val="003A23BA"/>
    <w:rsid w:val="003B6A38"/>
    <w:rsid w:val="003B6DE8"/>
    <w:rsid w:val="003C6D2F"/>
    <w:rsid w:val="003D4BDF"/>
    <w:rsid w:val="003E1D18"/>
    <w:rsid w:val="003E5BCB"/>
    <w:rsid w:val="003F2015"/>
    <w:rsid w:val="004013B2"/>
    <w:rsid w:val="00404ACF"/>
    <w:rsid w:val="004058BA"/>
    <w:rsid w:val="00411E12"/>
    <w:rsid w:val="00415F1A"/>
    <w:rsid w:val="00435BCC"/>
    <w:rsid w:val="00442B9C"/>
    <w:rsid w:val="0044310A"/>
    <w:rsid w:val="00443721"/>
    <w:rsid w:val="004503B2"/>
    <w:rsid w:val="00471D47"/>
    <w:rsid w:val="00487F23"/>
    <w:rsid w:val="00492CC8"/>
    <w:rsid w:val="004B1E33"/>
    <w:rsid w:val="00510E3F"/>
    <w:rsid w:val="0051502F"/>
    <w:rsid w:val="00521D91"/>
    <w:rsid w:val="005221EF"/>
    <w:rsid w:val="00524737"/>
    <w:rsid w:val="00565836"/>
    <w:rsid w:val="0057766F"/>
    <w:rsid w:val="005838F1"/>
    <w:rsid w:val="00593348"/>
    <w:rsid w:val="0059473B"/>
    <w:rsid w:val="00596E67"/>
    <w:rsid w:val="005A21BC"/>
    <w:rsid w:val="005B2452"/>
    <w:rsid w:val="005B3CD9"/>
    <w:rsid w:val="005B447F"/>
    <w:rsid w:val="005B63BF"/>
    <w:rsid w:val="005B6A1F"/>
    <w:rsid w:val="005C0CD9"/>
    <w:rsid w:val="005C3FA7"/>
    <w:rsid w:val="005C6CDD"/>
    <w:rsid w:val="005D4AC3"/>
    <w:rsid w:val="005E750E"/>
    <w:rsid w:val="005F5132"/>
    <w:rsid w:val="006018ED"/>
    <w:rsid w:val="00610CB6"/>
    <w:rsid w:val="00637F0E"/>
    <w:rsid w:val="00645B7B"/>
    <w:rsid w:val="0067620E"/>
    <w:rsid w:val="00690C28"/>
    <w:rsid w:val="006927E5"/>
    <w:rsid w:val="0069554E"/>
    <w:rsid w:val="006A10A0"/>
    <w:rsid w:val="006A1398"/>
    <w:rsid w:val="006B0615"/>
    <w:rsid w:val="006B3F29"/>
    <w:rsid w:val="006C2C23"/>
    <w:rsid w:val="006D325A"/>
    <w:rsid w:val="006D7B8E"/>
    <w:rsid w:val="006E2773"/>
    <w:rsid w:val="00715342"/>
    <w:rsid w:val="007305BA"/>
    <w:rsid w:val="007456C5"/>
    <w:rsid w:val="00745827"/>
    <w:rsid w:val="00761C1B"/>
    <w:rsid w:val="00775F41"/>
    <w:rsid w:val="00783D9B"/>
    <w:rsid w:val="007943B2"/>
    <w:rsid w:val="007975F9"/>
    <w:rsid w:val="007A6978"/>
    <w:rsid w:val="007B4F8A"/>
    <w:rsid w:val="007C056F"/>
    <w:rsid w:val="007C69F7"/>
    <w:rsid w:val="007F0D45"/>
    <w:rsid w:val="007F7A70"/>
    <w:rsid w:val="00817028"/>
    <w:rsid w:val="00825453"/>
    <w:rsid w:val="0082686A"/>
    <w:rsid w:val="00826989"/>
    <w:rsid w:val="00836B22"/>
    <w:rsid w:val="00836CD4"/>
    <w:rsid w:val="00851853"/>
    <w:rsid w:val="008624F3"/>
    <w:rsid w:val="0086522A"/>
    <w:rsid w:val="008677E8"/>
    <w:rsid w:val="00884E7B"/>
    <w:rsid w:val="0088716A"/>
    <w:rsid w:val="0089781E"/>
    <w:rsid w:val="008A3101"/>
    <w:rsid w:val="008A6856"/>
    <w:rsid w:val="008B5CE4"/>
    <w:rsid w:val="008C1644"/>
    <w:rsid w:val="008C3E44"/>
    <w:rsid w:val="008D23AD"/>
    <w:rsid w:val="008E4856"/>
    <w:rsid w:val="008E49E2"/>
    <w:rsid w:val="00905672"/>
    <w:rsid w:val="009063AF"/>
    <w:rsid w:val="00925958"/>
    <w:rsid w:val="009278DA"/>
    <w:rsid w:val="00936405"/>
    <w:rsid w:val="00957AAF"/>
    <w:rsid w:val="009630CA"/>
    <w:rsid w:val="00972951"/>
    <w:rsid w:val="00995B65"/>
    <w:rsid w:val="009A3219"/>
    <w:rsid w:val="009B0A6D"/>
    <w:rsid w:val="009B3646"/>
    <w:rsid w:val="009C3C99"/>
    <w:rsid w:val="009C4283"/>
    <w:rsid w:val="009C575D"/>
    <w:rsid w:val="009E6879"/>
    <w:rsid w:val="00A07AD7"/>
    <w:rsid w:val="00A1190E"/>
    <w:rsid w:val="00A243E4"/>
    <w:rsid w:val="00A2563F"/>
    <w:rsid w:val="00A2655D"/>
    <w:rsid w:val="00A5026F"/>
    <w:rsid w:val="00A603F5"/>
    <w:rsid w:val="00A90C6E"/>
    <w:rsid w:val="00A96708"/>
    <w:rsid w:val="00AB138D"/>
    <w:rsid w:val="00AB16A6"/>
    <w:rsid w:val="00AD3E73"/>
    <w:rsid w:val="00AD402F"/>
    <w:rsid w:val="00AD420D"/>
    <w:rsid w:val="00AD424A"/>
    <w:rsid w:val="00AD50C8"/>
    <w:rsid w:val="00AD6943"/>
    <w:rsid w:val="00AE20CA"/>
    <w:rsid w:val="00B04D84"/>
    <w:rsid w:val="00B07823"/>
    <w:rsid w:val="00B07DA2"/>
    <w:rsid w:val="00B10BB7"/>
    <w:rsid w:val="00B24027"/>
    <w:rsid w:val="00B25D44"/>
    <w:rsid w:val="00B559A7"/>
    <w:rsid w:val="00B66509"/>
    <w:rsid w:val="00B718A5"/>
    <w:rsid w:val="00B758F6"/>
    <w:rsid w:val="00B853CA"/>
    <w:rsid w:val="00B93FE6"/>
    <w:rsid w:val="00BB5CB1"/>
    <w:rsid w:val="00BB7300"/>
    <w:rsid w:val="00BE17A2"/>
    <w:rsid w:val="00BE3299"/>
    <w:rsid w:val="00BE3B0E"/>
    <w:rsid w:val="00C10083"/>
    <w:rsid w:val="00C31D78"/>
    <w:rsid w:val="00C50B95"/>
    <w:rsid w:val="00C60A68"/>
    <w:rsid w:val="00C73225"/>
    <w:rsid w:val="00C80584"/>
    <w:rsid w:val="00CB42EA"/>
    <w:rsid w:val="00CC0174"/>
    <w:rsid w:val="00CD0C1F"/>
    <w:rsid w:val="00CD28A4"/>
    <w:rsid w:val="00CD3F85"/>
    <w:rsid w:val="00CE1DAE"/>
    <w:rsid w:val="00CE3585"/>
    <w:rsid w:val="00D04F80"/>
    <w:rsid w:val="00D1158B"/>
    <w:rsid w:val="00D144E4"/>
    <w:rsid w:val="00D14BB4"/>
    <w:rsid w:val="00D26058"/>
    <w:rsid w:val="00D50AC6"/>
    <w:rsid w:val="00D52C59"/>
    <w:rsid w:val="00D55A14"/>
    <w:rsid w:val="00D57152"/>
    <w:rsid w:val="00D642EB"/>
    <w:rsid w:val="00D80B22"/>
    <w:rsid w:val="00D810BE"/>
    <w:rsid w:val="00D94B94"/>
    <w:rsid w:val="00DA1EDE"/>
    <w:rsid w:val="00DB1903"/>
    <w:rsid w:val="00DB488A"/>
    <w:rsid w:val="00DF2828"/>
    <w:rsid w:val="00E02AD2"/>
    <w:rsid w:val="00E2049D"/>
    <w:rsid w:val="00E23894"/>
    <w:rsid w:val="00E26320"/>
    <w:rsid w:val="00E9653E"/>
    <w:rsid w:val="00E96BD2"/>
    <w:rsid w:val="00EA23DD"/>
    <w:rsid w:val="00EB47BE"/>
    <w:rsid w:val="00EB5344"/>
    <w:rsid w:val="00EC533F"/>
    <w:rsid w:val="00EE24A1"/>
    <w:rsid w:val="00EE7937"/>
    <w:rsid w:val="00EF74D6"/>
    <w:rsid w:val="00F101BC"/>
    <w:rsid w:val="00F1387C"/>
    <w:rsid w:val="00F25EC4"/>
    <w:rsid w:val="00F7756B"/>
    <w:rsid w:val="00F80998"/>
    <w:rsid w:val="00F82CB2"/>
    <w:rsid w:val="00F94742"/>
    <w:rsid w:val="00F967E5"/>
    <w:rsid w:val="00F976D2"/>
    <w:rsid w:val="00FA301F"/>
    <w:rsid w:val="00FB2272"/>
    <w:rsid w:val="00FC1A15"/>
    <w:rsid w:val="00FC5DCB"/>
    <w:rsid w:val="00FD0233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55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oyan@grup7.com.t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sra.mutlu@peramuzesi.org.tr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E375-4989-42C7-B817-17E69390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Yesim Kadioglu</cp:lastModifiedBy>
  <cp:revision>2</cp:revision>
  <dcterms:created xsi:type="dcterms:W3CDTF">2021-08-12T07:07:00Z</dcterms:created>
  <dcterms:modified xsi:type="dcterms:W3CDTF">2021-08-12T07:07:00Z</dcterms:modified>
</cp:coreProperties>
</file>