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4CA9B7DA" w:rsidR="00233D66" w:rsidRPr="005A0A23" w:rsidRDefault="00FC2E49" w:rsidP="00A27329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5A0A23">
        <w:rPr>
          <w:rFonts w:cstheme="minorHAnsi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26CAF" w14:textId="46913BA3" w:rsidR="000539BD" w:rsidRPr="005A0A23" w:rsidRDefault="000539BD" w:rsidP="000539BD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5A0A23">
        <w:rPr>
          <w:rFonts w:cstheme="minorHAnsi"/>
          <w:b/>
          <w:u w:val="single"/>
        </w:rPr>
        <w:t>Basın Bülteni</w:t>
      </w:r>
    </w:p>
    <w:p w14:paraId="5BB06391" w14:textId="515F6443" w:rsidR="000539BD" w:rsidRPr="005A0A23" w:rsidRDefault="00B551C2" w:rsidP="000539BD">
      <w:pPr>
        <w:spacing w:after="0" w:line="240" w:lineRule="auto"/>
        <w:rPr>
          <w:rFonts w:cstheme="minorHAnsi"/>
        </w:rPr>
      </w:pPr>
      <w:r w:rsidRPr="00B551C2">
        <w:rPr>
          <w:rFonts w:cstheme="minorHAnsi"/>
        </w:rPr>
        <w:t>2</w:t>
      </w:r>
      <w:r w:rsidR="00C5140E">
        <w:rPr>
          <w:rFonts w:cstheme="minorHAnsi"/>
        </w:rPr>
        <w:t>5</w:t>
      </w:r>
      <w:r w:rsidR="004B5D95">
        <w:rPr>
          <w:rFonts w:cstheme="minorHAnsi"/>
        </w:rPr>
        <w:t xml:space="preserve"> </w:t>
      </w:r>
      <w:r w:rsidR="0009185B">
        <w:rPr>
          <w:rFonts w:cstheme="minorHAnsi"/>
        </w:rPr>
        <w:t>Mayıs</w:t>
      </w:r>
      <w:r w:rsidR="000539BD" w:rsidRPr="00B551C2">
        <w:rPr>
          <w:rFonts w:cstheme="minorHAnsi"/>
        </w:rPr>
        <w:t xml:space="preserve"> 202</w:t>
      </w:r>
      <w:r w:rsidR="00DC5E06" w:rsidRPr="00B551C2">
        <w:rPr>
          <w:rFonts w:cstheme="minorHAnsi"/>
        </w:rPr>
        <w:t>3</w:t>
      </w:r>
    </w:p>
    <w:p w14:paraId="6AA6C6A6" w14:textId="77777777" w:rsidR="00FC2E49" w:rsidRPr="005A0A23" w:rsidRDefault="00FC2E49" w:rsidP="00DC5E0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3E78009" w14:textId="696CB458" w:rsidR="005C1497" w:rsidRDefault="005C1497" w:rsidP="0036629B">
      <w:pPr>
        <w:jc w:val="center"/>
        <w:rPr>
          <w:rFonts w:ascii="Calibri" w:hAnsi="Calibri" w:cs="Calibri"/>
          <w:b/>
          <w:sz w:val="36"/>
          <w:szCs w:val="36"/>
        </w:rPr>
      </w:pPr>
      <w:r w:rsidRPr="005C1497">
        <w:rPr>
          <w:rFonts w:ascii="Calibri" w:hAnsi="Calibri" w:cs="Calibri"/>
          <w:b/>
          <w:sz w:val="36"/>
          <w:szCs w:val="36"/>
        </w:rPr>
        <w:t xml:space="preserve">Pera </w:t>
      </w:r>
      <w:proofErr w:type="spellStart"/>
      <w:r w:rsidRPr="005C1497">
        <w:rPr>
          <w:rFonts w:ascii="Calibri" w:hAnsi="Calibri" w:cs="Calibri"/>
          <w:b/>
          <w:sz w:val="36"/>
          <w:szCs w:val="36"/>
        </w:rPr>
        <w:t>Öğrenme</w:t>
      </w:r>
      <w:r w:rsidR="000B434B">
        <w:rPr>
          <w:rFonts w:ascii="Calibri" w:hAnsi="Calibri" w:cs="Calibri"/>
          <w:b/>
          <w:sz w:val="36"/>
          <w:szCs w:val="36"/>
        </w:rPr>
        <w:t>’den</w:t>
      </w:r>
      <w:proofErr w:type="spellEnd"/>
      <w:r w:rsidRPr="005C1497">
        <w:rPr>
          <w:rFonts w:ascii="Calibri" w:hAnsi="Calibri" w:cs="Calibri"/>
          <w:b/>
          <w:sz w:val="36"/>
          <w:szCs w:val="36"/>
        </w:rPr>
        <w:t xml:space="preserve"> </w:t>
      </w:r>
      <w:r w:rsidR="000B434B">
        <w:rPr>
          <w:rFonts w:ascii="Calibri" w:hAnsi="Calibri" w:cs="Calibri"/>
          <w:b/>
          <w:sz w:val="36"/>
          <w:szCs w:val="36"/>
        </w:rPr>
        <w:t>“Tasarımın Ritmi” Atölyeleri</w:t>
      </w:r>
    </w:p>
    <w:p w14:paraId="41C1D8B1" w14:textId="24C220BC" w:rsidR="0013041B" w:rsidRDefault="0036629B" w:rsidP="0036629B">
      <w:pPr>
        <w:pStyle w:val="OrtaKlavuz21"/>
        <w:jc w:val="both"/>
        <w:rPr>
          <w:rFonts w:eastAsia="Arial Unicode MS"/>
          <w:b/>
          <w:noProof/>
          <w:color w:val="auto"/>
          <w:lang w:val="tr-TR" w:eastAsia="en-US"/>
        </w:rPr>
      </w:pPr>
      <w:r w:rsidRPr="006811B7">
        <w:rPr>
          <w:rFonts w:eastAsia="Arial Unicode MS"/>
          <w:b/>
          <w:noProof/>
          <w:color w:val="auto"/>
          <w:lang w:val="tr-TR" w:eastAsia="en-US"/>
        </w:rPr>
        <w:t xml:space="preserve">Pera Müzesi Öğrenme Programları, </w:t>
      </w:r>
      <w:r w:rsidR="00C10162">
        <w:rPr>
          <w:rFonts w:eastAsia="Arial Unicode MS"/>
          <w:b/>
          <w:noProof/>
          <w:color w:val="auto"/>
          <w:lang w:val="tr-TR" w:eastAsia="en-US"/>
        </w:rPr>
        <w:t>2</w:t>
      </w:r>
      <w:r w:rsidR="00AF3CD5">
        <w:rPr>
          <w:rFonts w:eastAsia="Arial Unicode MS"/>
          <w:b/>
          <w:noProof/>
          <w:color w:val="auto"/>
          <w:lang w:val="tr-TR" w:eastAsia="en-US"/>
        </w:rPr>
        <w:t xml:space="preserve">4 Haziran’a dek devam eden </w:t>
      </w:r>
      <w:r w:rsidR="00AF3CD5" w:rsidRPr="00AF3CD5">
        <w:rPr>
          <w:rFonts w:eastAsia="Arial Unicode MS"/>
          <w:b/>
          <w:noProof/>
          <w:color w:val="auto"/>
          <w:lang w:val="tr-TR" w:eastAsia="en-US"/>
        </w:rPr>
        <w:t>“Tasarımın Ritmi” programı</w:t>
      </w:r>
      <w:r w:rsidR="00AF3CD5">
        <w:rPr>
          <w:rFonts w:eastAsia="Arial Unicode MS"/>
          <w:b/>
          <w:noProof/>
          <w:color w:val="auto"/>
          <w:lang w:val="tr-TR" w:eastAsia="en-US"/>
        </w:rPr>
        <w:t>n</w:t>
      </w:r>
      <w:r w:rsidR="00AF3CD5" w:rsidRPr="00AF3CD5">
        <w:rPr>
          <w:rFonts w:eastAsia="Arial Unicode MS"/>
          <w:b/>
          <w:noProof/>
          <w:color w:val="auto"/>
          <w:lang w:val="tr-TR" w:eastAsia="en-US"/>
        </w:rPr>
        <w:t xml:space="preserve">da </w:t>
      </w:r>
      <w:r w:rsidR="00AF3CD5">
        <w:rPr>
          <w:rFonts w:eastAsia="Arial Unicode MS"/>
          <w:b/>
          <w:noProof/>
          <w:color w:val="auto"/>
          <w:lang w:val="tr-TR" w:eastAsia="en-US"/>
        </w:rPr>
        <w:t>farklı yaş gruplarına</w:t>
      </w:r>
      <w:r w:rsidR="00AF3CD5" w:rsidRPr="00AF3CD5">
        <w:rPr>
          <w:rFonts w:eastAsia="Arial Unicode MS"/>
          <w:b/>
          <w:noProof/>
          <w:color w:val="auto"/>
          <w:lang w:val="tr-TR" w:eastAsia="en-US"/>
        </w:rPr>
        <w:t xml:space="preserve"> yönelik </w:t>
      </w:r>
      <w:r w:rsidR="00AF3CD5">
        <w:rPr>
          <w:rFonts w:eastAsia="Arial Unicode MS"/>
          <w:b/>
          <w:noProof/>
          <w:color w:val="auto"/>
          <w:lang w:val="tr-TR" w:eastAsia="en-US"/>
        </w:rPr>
        <w:t xml:space="preserve">tasarım </w:t>
      </w:r>
      <w:r w:rsidR="0013041B">
        <w:rPr>
          <w:rFonts w:eastAsia="Arial Unicode MS"/>
          <w:b/>
          <w:noProof/>
          <w:color w:val="auto"/>
          <w:lang w:val="tr-TR" w:eastAsia="en-US"/>
        </w:rPr>
        <w:t>atölyeler</w:t>
      </w:r>
      <w:r w:rsidR="00AF3CD5">
        <w:rPr>
          <w:rFonts w:eastAsia="Arial Unicode MS"/>
          <w:b/>
          <w:noProof/>
          <w:color w:val="auto"/>
          <w:lang w:val="tr-TR" w:eastAsia="en-US"/>
        </w:rPr>
        <w:t>i</w:t>
      </w:r>
      <w:r w:rsidR="0013041B">
        <w:rPr>
          <w:rFonts w:eastAsia="Arial Unicode MS"/>
          <w:b/>
          <w:noProof/>
          <w:color w:val="auto"/>
          <w:lang w:val="tr-TR" w:eastAsia="en-US"/>
        </w:rPr>
        <w:t xml:space="preserve"> düzenliyor.</w:t>
      </w:r>
      <w:r w:rsidR="00AF3CD5" w:rsidRPr="00AF3CD5">
        <w:rPr>
          <w:rFonts w:eastAsia="Arial Unicode MS"/>
          <w:bCs/>
          <w:noProof/>
          <w:color w:val="FF0000"/>
          <w:lang w:val="tr-TR" w:eastAsia="en-US"/>
        </w:rPr>
        <w:t xml:space="preserve"> </w:t>
      </w:r>
      <w:r w:rsidR="00AF3CD5" w:rsidRPr="00AF3CD5">
        <w:rPr>
          <w:rFonts w:eastAsia="Arial Unicode MS"/>
          <w:b/>
          <w:noProof/>
          <w:color w:val="auto"/>
          <w:lang w:val="tr-TR" w:eastAsia="en-US"/>
        </w:rPr>
        <w:t>Cumartesi günleri gerçekleşen Pera Çocuk ve Pera Genç atölyelerinde,</w:t>
      </w:r>
      <w:r w:rsidR="00AF3CD5">
        <w:rPr>
          <w:rFonts w:eastAsia="Arial Unicode MS"/>
          <w:b/>
          <w:noProof/>
          <w:color w:val="auto"/>
          <w:lang w:val="tr-TR" w:eastAsia="en-US"/>
        </w:rPr>
        <w:t xml:space="preserve"> </w:t>
      </w:r>
      <w:r w:rsidR="00AF3CD5" w:rsidRPr="00AF3CD5">
        <w:rPr>
          <w:rFonts w:eastAsia="Arial Unicode MS"/>
          <w:b/>
          <w:noProof/>
          <w:color w:val="auto"/>
          <w:lang w:val="tr-TR" w:eastAsia="en-US"/>
        </w:rPr>
        <w:t>taş ve bronz ağırlıkların efsane ve hikâyeler barındıran sembolleri ile çini ve seramiklerin tekrarlayan motifleri, yaratıcı sanatsal çalışmalara ilham oluyor.</w:t>
      </w:r>
    </w:p>
    <w:p w14:paraId="3827D948" w14:textId="77777777" w:rsidR="0013041B" w:rsidRPr="00DE483E" w:rsidRDefault="0013041B" w:rsidP="0036629B">
      <w:pPr>
        <w:pStyle w:val="OrtaKlavuz21"/>
        <w:jc w:val="both"/>
        <w:rPr>
          <w:rFonts w:eastAsia="Arial Unicode MS"/>
          <w:b/>
          <w:noProof/>
          <w:color w:val="auto"/>
          <w:lang w:val="tr-TR" w:eastAsia="en-US"/>
        </w:rPr>
      </w:pPr>
    </w:p>
    <w:p w14:paraId="01509167" w14:textId="0422C183" w:rsidR="0013041B" w:rsidRDefault="00B74A9D" w:rsidP="0036629B">
      <w:pPr>
        <w:pStyle w:val="OrtaKlavuz21"/>
        <w:jc w:val="both"/>
        <w:rPr>
          <w:bCs/>
        </w:rPr>
      </w:pPr>
      <w:r w:rsidRPr="00DE483E">
        <w:rPr>
          <w:rFonts w:eastAsia="Arial Unicode MS"/>
          <w:bCs/>
          <w:noProof/>
          <w:color w:val="auto"/>
          <w:lang w:val="tr-TR" w:eastAsia="en-US"/>
        </w:rPr>
        <w:t>Suna ve İnan Kıraç Vakfı Pera Müzesi Öğrenme Programları</w:t>
      </w:r>
      <w:r w:rsidRPr="00C5140E">
        <w:rPr>
          <w:rFonts w:eastAsia="Arial Unicode MS"/>
          <w:bCs/>
          <w:i/>
          <w:iCs/>
          <w:noProof/>
          <w:color w:val="auto"/>
          <w:lang w:val="tr-TR" w:eastAsia="en-US"/>
        </w:rPr>
        <w:t>,</w:t>
      </w:r>
      <w:r w:rsidR="008F5F1E" w:rsidRPr="00C5140E">
        <w:rPr>
          <w:rFonts w:eastAsia="Arial Unicode MS"/>
          <w:bCs/>
          <w:i/>
          <w:iCs/>
          <w:noProof/>
          <w:color w:val="auto"/>
          <w:lang w:val="tr-TR" w:eastAsia="en-US"/>
        </w:rPr>
        <w:t xml:space="preserve"> </w:t>
      </w:r>
      <w:hyperlink r:id="rId9" w:history="1">
        <w:r w:rsidR="008F5F1E" w:rsidRPr="00C5140E">
          <w:rPr>
            <w:rStyle w:val="Kpr"/>
            <w:i/>
            <w:iCs/>
          </w:rPr>
          <w:t>Osman Hamdi Bey</w:t>
        </w:r>
      </w:hyperlink>
      <w:r w:rsidR="008F5F1E" w:rsidRPr="00C5140E">
        <w:rPr>
          <w:rFonts w:eastAsia="Arial Unicode MS"/>
          <w:bCs/>
          <w:i/>
          <w:iCs/>
          <w:noProof/>
          <w:color w:val="auto"/>
          <w:lang w:val="tr-TR" w:eastAsia="en-US"/>
        </w:rPr>
        <w:t>,</w:t>
      </w:r>
      <w:r w:rsidRPr="00DE483E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hyperlink r:id="rId10" w:history="1">
        <w:r w:rsidR="0009185B" w:rsidRPr="00DE483E">
          <w:rPr>
            <w:rStyle w:val="Kpr"/>
            <w:rFonts w:eastAsia="Arial Unicode MS"/>
            <w:bCs/>
            <w:i/>
            <w:iCs/>
            <w:noProof/>
            <w:lang w:val="tr-TR" w:eastAsia="en-US"/>
          </w:rPr>
          <w:t>Kahve Molası</w:t>
        </w:r>
      </w:hyperlink>
      <w:r w:rsidR="00820828">
        <w:rPr>
          <w:rFonts w:eastAsia="Arial Unicode MS"/>
          <w:bCs/>
          <w:noProof/>
          <w:color w:val="auto"/>
          <w:lang w:val="tr-TR" w:eastAsia="en-US"/>
        </w:rPr>
        <w:t xml:space="preserve"> ve</w:t>
      </w:r>
      <w:r w:rsidR="0009185B" w:rsidRPr="00DE483E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hyperlink r:id="rId11" w:history="1">
        <w:r w:rsidR="0009185B" w:rsidRPr="00DE483E">
          <w:rPr>
            <w:rStyle w:val="Kpr"/>
            <w:rFonts w:eastAsia="Arial Unicode MS"/>
            <w:bCs/>
            <w:i/>
            <w:iCs/>
            <w:noProof/>
            <w:lang w:val="tr-TR" w:eastAsia="en-US"/>
          </w:rPr>
          <w:t>Ağırlık ve Ölçü Sanatı</w:t>
        </w:r>
      </w:hyperlink>
      <w:r w:rsidR="0009185B" w:rsidRPr="00DE483E">
        <w:rPr>
          <w:rFonts w:eastAsia="Arial Unicode MS"/>
          <w:bCs/>
          <w:noProof/>
          <w:color w:val="auto"/>
          <w:lang w:val="tr-TR" w:eastAsia="en-US"/>
        </w:rPr>
        <w:t xml:space="preserve"> sergileri</w:t>
      </w:r>
      <w:r w:rsidR="00820828">
        <w:rPr>
          <w:rFonts w:eastAsia="Arial Unicode MS"/>
          <w:bCs/>
          <w:noProof/>
          <w:color w:val="auto"/>
          <w:lang w:val="tr-TR" w:eastAsia="en-US"/>
        </w:rPr>
        <w:t>ndan ilhamla</w:t>
      </w:r>
      <w:r w:rsidR="0009185B" w:rsidRPr="00DE483E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E356CD" w:rsidRPr="00DE483E">
        <w:rPr>
          <w:rFonts w:eastAsia="Arial Unicode MS"/>
          <w:bCs/>
          <w:noProof/>
          <w:color w:val="auto"/>
          <w:lang w:val="tr-TR" w:eastAsia="en-US"/>
        </w:rPr>
        <w:t>çocuk ve gençlere yönelik tasarım odaklı atölyeler hazırladı. Pera Müzesi’nde yüz yüze gerçekleşecek</w:t>
      </w:r>
      <w:r w:rsidR="00820828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hyperlink r:id="rId12" w:history="1">
        <w:r w:rsidR="00E356CD" w:rsidRPr="00DE483E">
          <w:rPr>
            <w:rStyle w:val="Kpr"/>
            <w:b/>
          </w:rPr>
          <w:t>“</w:t>
        </w:r>
        <w:proofErr w:type="spellStart"/>
        <w:r w:rsidR="00E356CD" w:rsidRPr="00DE483E">
          <w:rPr>
            <w:rStyle w:val="Kpr"/>
            <w:b/>
          </w:rPr>
          <w:t>Tasarımın</w:t>
        </w:r>
        <w:proofErr w:type="spellEnd"/>
        <w:r w:rsidR="00E356CD" w:rsidRPr="00DE483E">
          <w:rPr>
            <w:rStyle w:val="Kpr"/>
            <w:b/>
          </w:rPr>
          <w:t xml:space="preserve"> </w:t>
        </w:r>
        <w:proofErr w:type="spellStart"/>
        <w:r w:rsidR="00E356CD" w:rsidRPr="00DE483E">
          <w:rPr>
            <w:rStyle w:val="Kpr"/>
            <w:b/>
          </w:rPr>
          <w:t>Ritmi</w:t>
        </w:r>
        <w:proofErr w:type="spellEnd"/>
        <w:r w:rsidR="00E356CD" w:rsidRPr="00DE483E">
          <w:rPr>
            <w:rStyle w:val="Kpr"/>
            <w:b/>
          </w:rPr>
          <w:t>”</w:t>
        </w:r>
      </w:hyperlink>
      <w:r w:rsidR="00E356CD" w:rsidRPr="00DE483E">
        <w:rPr>
          <w:bCs/>
        </w:rPr>
        <w:t xml:space="preserve"> </w:t>
      </w:r>
      <w:proofErr w:type="spellStart"/>
      <w:r w:rsidR="00E356CD" w:rsidRPr="00DE483E">
        <w:rPr>
          <w:bCs/>
        </w:rPr>
        <w:t>başlıklı</w:t>
      </w:r>
      <w:proofErr w:type="spellEnd"/>
      <w:r w:rsidR="00E356CD" w:rsidRPr="00DE483E">
        <w:rPr>
          <w:bCs/>
        </w:rPr>
        <w:t xml:space="preserve"> </w:t>
      </w:r>
      <w:proofErr w:type="spellStart"/>
      <w:r w:rsidR="00E356CD" w:rsidRPr="00DE483E">
        <w:rPr>
          <w:bCs/>
        </w:rPr>
        <w:t>atölye</w:t>
      </w:r>
      <w:proofErr w:type="spellEnd"/>
      <w:r w:rsidR="00E356CD" w:rsidRPr="00DE483E">
        <w:rPr>
          <w:bCs/>
        </w:rPr>
        <w:t xml:space="preserve"> </w:t>
      </w:r>
      <w:proofErr w:type="spellStart"/>
      <w:r w:rsidR="00E356CD" w:rsidRPr="00DE483E">
        <w:rPr>
          <w:bCs/>
        </w:rPr>
        <w:t>programında</w:t>
      </w:r>
      <w:proofErr w:type="spellEnd"/>
      <w:r w:rsidR="00E356CD" w:rsidRPr="00DE483E">
        <w:rPr>
          <w:bCs/>
        </w:rPr>
        <w:t xml:space="preserve"> </w:t>
      </w:r>
      <w:r w:rsidR="00820828">
        <w:rPr>
          <w:bCs/>
        </w:rPr>
        <w:t xml:space="preserve">4-6, 7-12 ve 13-17 </w:t>
      </w:r>
      <w:proofErr w:type="spellStart"/>
      <w:r w:rsidR="00820828">
        <w:rPr>
          <w:bCs/>
        </w:rPr>
        <w:t>yaş</w:t>
      </w:r>
      <w:proofErr w:type="spellEnd"/>
      <w:r w:rsidR="00820828">
        <w:rPr>
          <w:bCs/>
        </w:rPr>
        <w:t xml:space="preserve"> </w:t>
      </w:r>
      <w:proofErr w:type="spellStart"/>
      <w:r w:rsidR="00820828">
        <w:rPr>
          <w:bCs/>
        </w:rPr>
        <w:t>grubu</w:t>
      </w:r>
      <w:proofErr w:type="spellEnd"/>
      <w:r w:rsidR="00820828">
        <w:rPr>
          <w:bCs/>
        </w:rPr>
        <w:t xml:space="preserve"> </w:t>
      </w:r>
      <w:proofErr w:type="spellStart"/>
      <w:r w:rsidR="00820828">
        <w:rPr>
          <w:bCs/>
        </w:rPr>
        <w:t>katılımcılar</w:t>
      </w:r>
      <w:proofErr w:type="spellEnd"/>
      <w:r w:rsidR="00820828">
        <w:rPr>
          <w:bCs/>
        </w:rPr>
        <w:t xml:space="preserve">, </w:t>
      </w:r>
      <w:proofErr w:type="spellStart"/>
      <w:r w:rsidR="00AF3CD5">
        <w:rPr>
          <w:bCs/>
        </w:rPr>
        <w:t>müze</w:t>
      </w:r>
      <w:proofErr w:type="spellEnd"/>
      <w:r w:rsidR="00AF3CD5">
        <w:rPr>
          <w:bCs/>
        </w:rPr>
        <w:t xml:space="preserve"> </w:t>
      </w:r>
      <w:proofErr w:type="spellStart"/>
      <w:r w:rsidR="00AF3CD5">
        <w:rPr>
          <w:bCs/>
        </w:rPr>
        <w:t>koleksiyonundaki</w:t>
      </w:r>
      <w:proofErr w:type="spellEnd"/>
      <w:r w:rsidR="00AF3CD5">
        <w:rPr>
          <w:bCs/>
        </w:rPr>
        <w:t xml:space="preserve"> </w:t>
      </w:r>
      <w:proofErr w:type="spellStart"/>
      <w:r w:rsidR="00820828" w:rsidRPr="00DE483E">
        <w:rPr>
          <w:bCs/>
        </w:rPr>
        <w:t>ağırlık</w:t>
      </w:r>
      <w:r w:rsidR="00AF3CD5">
        <w:rPr>
          <w:bCs/>
        </w:rPr>
        <w:t>lardan</w:t>
      </w:r>
      <w:proofErr w:type="spellEnd"/>
      <w:r w:rsidR="00AF3CD5">
        <w:rPr>
          <w:bCs/>
        </w:rPr>
        <w:t xml:space="preserve">, </w:t>
      </w:r>
      <w:proofErr w:type="spellStart"/>
      <w:r w:rsidR="00E356CD" w:rsidRPr="00DE483E">
        <w:rPr>
          <w:bCs/>
        </w:rPr>
        <w:t>çini</w:t>
      </w:r>
      <w:proofErr w:type="spellEnd"/>
      <w:r w:rsidR="00E356CD" w:rsidRPr="00DE483E">
        <w:rPr>
          <w:bCs/>
        </w:rPr>
        <w:t xml:space="preserve"> ve </w:t>
      </w:r>
      <w:proofErr w:type="spellStart"/>
      <w:r w:rsidR="00E356CD" w:rsidRPr="00DE483E">
        <w:rPr>
          <w:bCs/>
        </w:rPr>
        <w:t>seramik</w:t>
      </w:r>
      <w:proofErr w:type="spellEnd"/>
      <w:r w:rsidR="00E356CD" w:rsidRPr="00DE483E">
        <w:rPr>
          <w:bCs/>
        </w:rPr>
        <w:t xml:space="preserve"> </w:t>
      </w:r>
      <w:proofErr w:type="spellStart"/>
      <w:r w:rsidR="00E356CD" w:rsidRPr="00DE483E">
        <w:rPr>
          <w:bCs/>
        </w:rPr>
        <w:t>motifleri</w:t>
      </w:r>
      <w:r w:rsidR="00820828">
        <w:rPr>
          <w:bCs/>
        </w:rPr>
        <w:t>nden</w:t>
      </w:r>
      <w:proofErr w:type="spellEnd"/>
      <w:r w:rsidR="00820828">
        <w:rPr>
          <w:bCs/>
        </w:rPr>
        <w:t xml:space="preserve"> </w:t>
      </w:r>
      <w:proofErr w:type="spellStart"/>
      <w:r w:rsidR="00E356CD" w:rsidRPr="00DE483E">
        <w:rPr>
          <w:bCs/>
        </w:rPr>
        <w:t>yola</w:t>
      </w:r>
      <w:proofErr w:type="spellEnd"/>
      <w:r w:rsidR="00E356CD" w:rsidRPr="00DE483E">
        <w:rPr>
          <w:bCs/>
        </w:rPr>
        <w:t xml:space="preserve"> </w:t>
      </w:r>
      <w:proofErr w:type="spellStart"/>
      <w:r w:rsidR="00E356CD" w:rsidRPr="00DE483E">
        <w:rPr>
          <w:bCs/>
        </w:rPr>
        <w:t>çıkarak</w:t>
      </w:r>
      <w:proofErr w:type="spellEnd"/>
      <w:r w:rsidR="00E356CD" w:rsidRPr="00DE483E">
        <w:rPr>
          <w:bCs/>
        </w:rPr>
        <w:t xml:space="preserve"> </w:t>
      </w:r>
      <w:proofErr w:type="spellStart"/>
      <w:r w:rsidR="00E356CD" w:rsidRPr="00DE483E">
        <w:rPr>
          <w:bCs/>
        </w:rPr>
        <w:t>kendi</w:t>
      </w:r>
      <w:proofErr w:type="spellEnd"/>
      <w:r w:rsidR="00E356CD" w:rsidRPr="00DE483E">
        <w:rPr>
          <w:bCs/>
        </w:rPr>
        <w:t xml:space="preserve"> </w:t>
      </w:r>
      <w:proofErr w:type="spellStart"/>
      <w:r w:rsidR="00820828">
        <w:rPr>
          <w:bCs/>
        </w:rPr>
        <w:t>tasarımların</w:t>
      </w:r>
      <w:r w:rsidR="00AF3CD5">
        <w:rPr>
          <w:bCs/>
        </w:rPr>
        <w:t>ı</w:t>
      </w:r>
      <w:proofErr w:type="spellEnd"/>
      <w:r w:rsidR="00AF3CD5">
        <w:rPr>
          <w:bCs/>
        </w:rPr>
        <w:t xml:space="preserve"> </w:t>
      </w:r>
      <w:proofErr w:type="spellStart"/>
      <w:r w:rsidR="00AF3CD5">
        <w:rPr>
          <w:bCs/>
        </w:rPr>
        <w:t>üretecek</w:t>
      </w:r>
      <w:proofErr w:type="spellEnd"/>
      <w:r w:rsidR="00AF3CD5">
        <w:rPr>
          <w:bCs/>
        </w:rPr>
        <w:t xml:space="preserve">. </w:t>
      </w:r>
    </w:p>
    <w:p w14:paraId="1E3D9FB5" w14:textId="77777777" w:rsidR="00AF3CD5" w:rsidRDefault="00AF3CD5" w:rsidP="0036629B">
      <w:pPr>
        <w:pStyle w:val="OrtaKlavuz21"/>
        <w:jc w:val="both"/>
        <w:rPr>
          <w:bCs/>
        </w:rPr>
      </w:pPr>
    </w:p>
    <w:p w14:paraId="10F67E3E" w14:textId="6ED204F9" w:rsidR="00AB692D" w:rsidRPr="004B5D95" w:rsidRDefault="00AB692D" w:rsidP="0065174C">
      <w:pPr>
        <w:pStyle w:val="OrtaKlavuz21"/>
        <w:jc w:val="both"/>
        <w:rPr>
          <w:b/>
          <w:bCs/>
          <w:sz w:val="26"/>
          <w:szCs w:val="26"/>
        </w:rPr>
      </w:pPr>
      <w:proofErr w:type="spellStart"/>
      <w:r w:rsidRPr="004B5D95">
        <w:rPr>
          <w:b/>
          <w:bCs/>
          <w:sz w:val="26"/>
          <w:szCs w:val="26"/>
        </w:rPr>
        <w:t>Sembollerin</w:t>
      </w:r>
      <w:proofErr w:type="spellEnd"/>
      <w:r w:rsidRPr="004B5D95">
        <w:rPr>
          <w:b/>
          <w:bCs/>
          <w:sz w:val="26"/>
          <w:szCs w:val="26"/>
        </w:rPr>
        <w:t xml:space="preserve"> ve </w:t>
      </w:r>
      <w:proofErr w:type="spellStart"/>
      <w:r w:rsidRPr="004B5D95">
        <w:rPr>
          <w:b/>
          <w:bCs/>
          <w:sz w:val="26"/>
          <w:szCs w:val="26"/>
        </w:rPr>
        <w:t>efsanelerin</w:t>
      </w:r>
      <w:proofErr w:type="spellEnd"/>
      <w:r w:rsidRPr="004B5D95">
        <w:rPr>
          <w:b/>
          <w:bCs/>
          <w:sz w:val="26"/>
          <w:szCs w:val="26"/>
        </w:rPr>
        <w:t xml:space="preserve"> </w:t>
      </w:r>
      <w:proofErr w:type="spellStart"/>
      <w:r w:rsidRPr="004B5D95">
        <w:rPr>
          <w:b/>
          <w:bCs/>
          <w:sz w:val="26"/>
          <w:szCs w:val="26"/>
        </w:rPr>
        <w:t>şekil</w:t>
      </w:r>
      <w:proofErr w:type="spellEnd"/>
      <w:r w:rsidRPr="004B5D95">
        <w:rPr>
          <w:b/>
          <w:bCs/>
          <w:sz w:val="26"/>
          <w:szCs w:val="26"/>
        </w:rPr>
        <w:t xml:space="preserve"> </w:t>
      </w:r>
      <w:proofErr w:type="spellStart"/>
      <w:r w:rsidRPr="004B5D95">
        <w:rPr>
          <w:b/>
          <w:bCs/>
          <w:sz w:val="26"/>
          <w:szCs w:val="26"/>
        </w:rPr>
        <w:t>verdiği</w:t>
      </w:r>
      <w:proofErr w:type="spellEnd"/>
      <w:r w:rsidRPr="004B5D95">
        <w:rPr>
          <w:b/>
          <w:bCs/>
          <w:sz w:val="26"/>
          <w:szCs w:val="26"/>
        </w:rPr>
        <w:t xml:space="preserve"> </w:t>
      </w:r>
      <w:proofErr w:type="spellStart"/>
      <w:r w:rsidRPr="004B5D95">
        <w:rPr>
          <w:b/>
          <w:bCs/>
          <w:sz w:val="26"/>
          <w:szCs w:val="26"/>
        </w:rPr>
        <w:t>tasarımlar</w:t>
      </w:r>
      <w:proofErr w:type="spellEnd"/>
    </w:p>
    <w:p w14:paraId="63821635" w14:textId="2661CCB2" w:rsidR="00ED404E" w:rsidRDefault="00E356CD" w:rsidP="0065174C">
      <w:pPr>
        <w:pStyle w:val="OrtaKlavuz21"/>
        <w:jc w:val="both"/>
      </w:pPr>
      <w:proofErr w:type="spellStart"/>
      <w:r w:rsidRPr="00AB692D">
        <w:rPr>
          <w:i/>
          <w:iCs/>
        </w:rPr>
        <w:t>Kahve</w:t>
      </w:r>
      <w:proofErr w:type="spellEnd"/>
      <w:r w:rsidRPr="00AB692D">
        <w:rPr>
          <w:i/>
          <w:iCs/>
        </w:rPr>
        <w:t xml:space="preserve"> </w:t>
      </w:r>
      <w:proofErr w:type="spellStart"/>
      <w:r w:rsidRPr="00AB692D">
        <w:rPr>
          <w:i/>
          <w:iCs/>
        </w:rPr>
        <w:t>Molası</w:t>
      </w:r>
      <w:proofErr w:type="spellEnd"/>
      <w:r w:rsidR="0033104F" w:rsidRPr="00DE483E">
        <w:t xml:space="preserve"> </w:t>
      </w:r>
      <w:proofErr w:type="spellStart"/>
      <w:r w:rsidR="00ED404E" w:rsidRPr="00DE483E">
        <w:t>s</w:t>
      </w:r>
      <w:r w:rsidR="0033104F" w:rsidRPr="00DE483E">
        <w:t>ergisindeki</w:t>
      </w:r>
      <w:proofErr w:type="spellEnd"/>
      <w:r w:rsidR="0033104F" w:rsidRPr="00DE483E">
        <w:t xml:space="preserve"> </w:t>
      </w:r>
      <w:proofErr w:type="spellStart"/>
      <w:r w:rsidR="0033104F" w:rsidRPr="00DE483E">
        <w:t>çini</w:t>
      </w:r>
      <w:proofErr w:type="spellEnd"/>
      <w:r w:rsidR="0033104F" w:rsidRPr="00DE483E">
        <w:t xml:space="preserve"> ve </w:t>
      </w:r>
      <w:proofErr w:type="spellStart"/>
      <w:r w:rsidR="0033104F" w:rsidRPr="00DE483E">
        <w:t>seramiklerden</w:t>
      </w:r>
      <w:proofErr w:type="spellEnd"/>
      <w:r w:rsidR="0033104F" w:rsidRPr="00DE483E">
        <w:t xml:space="preserve"> </w:t>
      </w:r>
      <w:proofErr w:type="spellStart"/>
      <w:r w:rsidR="0033104F" w:rsidRPr="00DE483E">
        <w:t>yola</w:t>
      </w:r>
      <w:proofErr w:type="spellEnd"/>
      <w:r w:rsidR="0033104F" w:rsidRPr="00DE483E">
        <w:t xml:space="preserve"> </w:t>
      </w:r>
      <w:proofErr w:type="spellStart"/>
      <w:r w:rsidR="0033104F" w:rsidRPr="00DE483E">
        <w:t>çıkarak</w:t>
      </w:r>
      <w:proofErr w:type="spellEnd"/>
      <w:r w:rsidR="0033104F" w:rsidRPr="00DE483E">
        <w:t xml:space="preserve"> </w:t>
      </w:r>
      <w:proofErr w:type="spellStart"/>
      <w:r w:rsidR="0033104F" w:rsidRPr="00DE483E">
        <w:t>hazırlanan</w:t>
      </w:r>
      <w:proofErr w:type="spellEnd"/>
      <w:r w:rsidR="0033104F" w:rsidRPr="00DE483E">
        <w:t xml:space="preserve"> </w:t>
      </w:r>
      <w:hyperlink r:id="rId13" w:history="1">
        <w:r w:rsidR="0033104F" w:rsidRPr="00DE483E">
          <w:rPr>
            <w:rStyle w:val="Kpr"/>
            <w:b/>
            <w:bCs/>
          </w:rPr>
          <w:t xml:space="preserve">Mono </w:t>
        </w:r>
        <w:proofErr w:type="spellStart"/>
        <w:r w:rsidR="0033104F" w:rsidRPr="00DE483E">
          <w:rPr>
            <w:rStyle w:val="Kpr"/>
            <w:b/>
            <w:bCs/>
          </w:rPr>
          <w:t>Baskı</w:t>
        </w:r>
        <w:proofErr w:type="spellEnd"/>
        <w:r w:rsidR="0033104F" w:rsidRPr="00DE483E">
          <w:rPr>
            <w:rStyle w:val="Kpr"/>
            <w:b/>
            <w:bCs/>
          </w:rPr>
          <w:t xml:space="preserve"> </w:t>
        </w:r>
        <w:proofErr w:type="spellStart"/>
        <w:r w:rsidR="00733919" w:rsidRPr="00DE483E">
          <w:rPr>
            <w:rStyle w:val="Kpr"/>
            <w:b/>
            <w:bCs/>
          </w:rPr>
          <w:t>ile</w:t>
        </w:r>
        <w:proofErr w:type="spellEnd"/>
        <w:r w:rsidR="0033104F" w:rsidRPr="00DE483E">
          <w:rPr>
            <w:rStyle w:val="Kpr"/>
            <w:b/>
            <w:bCs/>
          </w:rPr>
          <w:t xml:space="preserve"> </w:t>
        </w:r>
        <w:proofErr w:type="spellStart"/>
        <w:r w:rsidR="0033104F" w:rsidRPr="00DE483E">
          <w:rPr>
            <w:rStyle w:val="Kpr"/>
            <w:b/>
            <w:bCs/>
          </w:rPr>
          <w:t>Motifler</w:t>
        </w:r>
        <w:proofErr w:type="spellEnd"/>
      </w:hyperlink>
      <w:r w:rsidR="0033104F" w:rsidRPr="00DE483E">
        <w:t xml:space="preserve"> </w:t>
      </w:r>
      <w:proofErr w:type="spellStart"/>
      <w:r w:rsidR="0033104F" w:rsidRPr="00DE483E">
        <w:t>atölyesinde</w:t>
      </w:r>
      <w:proofErr w:type="spellEnd"/>
      <w:r w:rsidR="00674A59">
        <w:t>,</w:t>
      </w:r>
      <w:r w:rsidR="0033104F" w:rsidRPr="00DE483E">
        <w:t xml:space="preserve"> </w:t>
      </w:r>
      <w:r w:rsidR="00ED404E" w:rsidRPr="00DE483E">
        <w:t xml:space="preserve">Osman Hamdi </w:t>
      </w:r>
      <w:proofErr w:type="spellStart"/>
      <w:r w:rsidR="00ED404E" w:rsidRPr="00DE483E">
        <w:t>Bey’in</w:t>
      </w:r>
      <w:proofErr w:type="spellEnd"/>
      <w:r w:rsidR="00ED404E" w:rsidRPr="00DE483E">
        <w:t xml:space="preserve"> </w:t>
      </w:r>
      <w:proofErr w:type="spellStart"/>
      <w:r w:rsidR="00ED404E" w:rsidRPr="00DE483E">
        <w:t>tablolarında</w:t>
      </w:r>
      <w:proofErr w:type="spellEnd"/>
      <w:r w:rsidR="00ED404E" w:rsidRPr="00DE483E">
        <w:t xml:space="preserve"> </w:t>
      </w:r>
      <w:proofErr w:type="spellStart"/>
      <w:r w:rsidR="00ED404E" w:rsidRPr="00DE483E">
        <w:t>yer</w:t>
      </w:r>
      <w:proofErr w:type="spellEnd"/>
      <w:r w:rsidR="00ED404E" w:rsidRPr="00DE483E">
        <w:t xml:space="preserve"> </w:t>
      </w:r>
      <w:proofErr w:type="spellStart"/>
      <w:r w:rsidR="00ED404E" w:rsidRPr="00DE483E">
        <w:t>alan</w:t>
      </w:r>
      <w:proofErr w:type="spellEnd"/>
      <w:r w:rsidR="00ED404E" w:rsidRPr="00DE483E">
        <w:t xml:space="preserve"> </w:t>
      </w:r>
      <w:proofErr w:type="spellStart"/>
      <w:r w:rsidR="00ED404E" w:rsidRPr="00DE483E">
        <w:t>çini</w:t>
      </w:r>
      <w:proofErr w:type="spellEnd"/>
      <w:r w:rsidR="00ED404E" w:rsidRPr="00DE483E">
        <w:t xml:space="preserve"> </w:t>
      </w:r>
      <w:proofErr w:type="spellStart"/>
      <w:r w:rsidR="00ED404E" w:rsidRPr="00DE483E">
        <w:t>duvar</w:t>
      </w:r>
      <w:proofErr w:type="spellEnd"/>
      <w:r w:rsidR="00ED404E" w:rsidRPr="00DE483E">
        <w:t xml:space="preserve"> </w:t>
      </w:r>
      <w:proofErr w:type="spellStart"/>
      <w:r w:rsidR="00ED404E" w:rsidRPr="00DE483E">
        <w:t>süslemelerini</w:t>
      </w:r>
      <w:proofErr w:type="spellEnd"/>
      <w:r w:rsidR="00ED404E" w:rsidRPr="00DE483E">
        <w:t xml:space="preserve">, </w:t>
      </w:r>
      <w:proofErr w:type="spellStart"/>
      <w:r w:rsidR="00ED404E" w:rsidRPr="00DE483E">
        <w:t>seramiklerin</w:t>
      </w:r>
      <w:proofErr w:type="spellEnd"/>
      <w:r w:rsidR="00ED404E" w:rsidRPr="00DE483E">
        <w:t xml:space="preserve"> </w:t>
      </w:r>
      <w:proofErr w:type="spellStart"/>
      <w:r w:rsidR="00ED404E" w:rsidRPr="00DE483E">
        <w:t>doğa</w:t>
      </w:r>
      <w:r w:rsidR="00674A59">
        <w:t>l</w:t>
      </w:r>
      <w:proofErr w:type="spellEnd"/>
      <w:r w:rsidR="00ED404E" w:rsidRPr="00DE483E">
        <w:t xml:space="preserve"> </w:t>
      </w:r>
      <w:proofErr w:type="spellStart"/>
      <w:r w:rsidR="00ED404E" w:rsidRPr="00DE483E">
        <w:t>motiflerle</w:t>
      </w:r>
      <w:proofErr w:type="spellEnd"/>
      <w:r w:rsidR="00ED404E" w:rsidRPr="00DE483E">
        <w:t xml:space="preserve"> </w:t>
      </w:r>
      <w:proofErr w:type="spellStart"/>
      <w:r w:rsidR="00ED404E" w:rsidRPr="00DE483E">
        <w:t>süslü</w:t>
      </w:r>
      <w:proofErr w:type="spellEnd"/>
      <w:r w:rsidR="00ED404E" w:rsidRPr="00DE483E">
        <w:t xml:space="preserve"> </w:t>
      </w:r>
      <w:proofErr w:type="spellStart"/>
      <w:r w:rsidR="00ED404E" w:rsidRPr="00DE483E">
        <w:t>renkli</w:t>
      </w:r>
      <w:proofErr w:type="spellEnd"/>
      <w:r w:rsidR="00ED404E" w:rsidRPr="00DE483E">
        <w:t xml:space="preserve"> </w:t>
      </w:r>
      <w:proofErr w:type="spellStart"/>
      <w:r w:rsidR="00ED404E" w:rsidRPr="00DE483E">
        <w:t>dünyasını</w:t>
      </w:r>
      <w:proofErr w:type="spellEnd"/>
      <w:r w:rsidR="00674A59">
        <w:t xml:space="preserve"> </w:t>
      </w:r>
      <w:proofErr w:type="spellStart"/>
      <w:r w:rsidR="00674A59">
        <w:t>rehberli</w:t>
      </w:r>
      <w:proofErr w:type="spellEnd"/>
      <w:r w:rsidR="00ED404E" w:rsidRPr="00DE483E">
        <w:t xml:space="preserve"> </w:t>
      </w:r>
      <w:proofErr w:type="spellStart"/>
      <w:r w:rsidR="00674A59">
        <w:t>eşliğinde</w:t>
      </w:r>
      <w:proofErr w:type="spellEnd"/>
      <w:r w:rsidR="00ED404E" w:rsidRPr="00DE483E">
        <w:t xml:space="preserve"> </w:t>
      </w:r>
      <w:proofErr w:type="spellStart"/>
      <w:r w:rsidR="00ED404E" w:rsidRPr="00DE483E">
        <w:t>keşfed</w:t>
      </w:r>
      <w:r w:rsidR="00674A59">
        <w:t>en</w:t>
      </w:r>
      <w:proofErr w:type="spellEnd"/>
      <w:r w:rsidR="00674A59">
        <w:t xml:space="preserve"> </w:t>
      </w:r>
      <w:r w:rsidR="00674A59" w:rsidRPr="00DE483E">
        <w:t xml:space="preserve">4-6 </w:t>
      </w:r>
      <w:proofErr w:type="spellStart"/>
      <w:r w:rsidR="00674A59" w:rsidRPr="00DE483E">
        <w:t>yaş</w:t>
      </w:r>
      <w:proofErr w:type="spellEnd"/>
      <w:r w:rsidR="00674A59" w:rsidRPr="00DE483E">
        <w:t xml:space="preserve"> </w:t>
      </w:r>
      <w:proofErr w:type="spellStart"/>
      <w:r w:rsidR="00674A59">
        <w:t>grubu</w:t>
      </w:r>
      <w:proofErr w:type="spellEnd"/>
      <w:r w:rsidR="00674A59">
        <w:t xml:space="preserve"> </w:t>
      </w:r>
      <w:proofErr w:type="spellStart"/>
      <w:r w:rsidR="00674A59">
        <w:t>çocuklar</w:t>
      </w:r>
      <w:proofErr w:type="spellEnd"/>
      <w:r w:rsidR="00674A59">
        <w:t xml:space="preserve">, </w:t>
      </w:r>
      <w:proofErr w:type="spellStart"/>
      <w:r w:rsidR="00674A59">
        <w:t>s</w:t>
      </w:r>
      <w:r w:rsidR="00ED404E" w:rsidRPr="00DE483E">
        <w:t>ergi</w:t>
      </w:r>
      <w:proofErr w:type="spellEnd"/>
      <w:r w:rsidR="00ED404E" w:rsidRPr="00DE483E">
        <w:t xml:space="preserve"> </w:t>
      </w:r>
      <w:proofErr w:type="spellStart"/>
      <w:r w:rsidR="00ED404E" w:rsidRPr="00DE483E">
        <w:t>turunun</w:t>
      </w:r>
      <w:proofErr w:type="spellEnd"/>
      <w:r w:rsidR="00ED404E" w:rsidRPr="00DE483E">
        <w:t xml:space="preserve"> </w:t>
      </w:r>
      <w:proofErr w:type="spellStart"/>
      <w:r w:rsidR="00ED404E" w:rsidRPr="00DE483E">
        <w:t>ardından</w:t>
      </w:r>
      <w:proofErr w:type="spellEnd"/>
      <w:r w:rsidR="00ED404E" w:rsidRPr="00DE483E">
        <w:t xml:space="preserve"> mono </w:t>
      </w:r>
      <w:proofErr w:type="spellStart"/>
      <w:r w:rsidR="00ED404E" w:rsidRPr="00DE483E">
        <w:t>baskı</w:t>
      </w:r>
      <w:proofErr w:type="spellEnd"/>
      <w:r w:rsidR="00ED404E" w:rsidRPr="00DE483E">
        <w:t xml:space="preserve"> </w:t>
      </w:r>
      <w:proofErr w:type="spellStart"/>
      <w:r w:rsidR="00ED404E" w:rsidRPr="00DE483E">
        <w:t>yöntemiyle</w:t>
      </w:r>
      <w:proofErr w:type="spellEnd"/>
      <w:r w:rsidR="00ED404E" w:rsidRPr="00DE483E">
        <w:t xml:space="preserve"> </w:t>
      </w:r>
      <w:proofErr w:type="spellStart"/>
      <w:r w:rsidR="00ED404E" w:rsidRPr="00DE483E">
        <w:t>kendi</w:t>
      </w:r>
      <w:proofErr w:type="spellEnd"/>
      <w:r w:rsidR="00ED404E" w:rsidRPr="00DE483E">
        <w:t xml:space="preserve"> </w:t>
      </w:r>
      <w:proofErr w:type="spellStart"/>
      <w:r w:rsidR="00ED404E" w:rsidRPr="00DE483E">
        <w:t>motiflerini</w:t>
      </w:r>
      <w:proofErr w:type="spellEnd"/>
      <w:r w:rsidR="00ED404E" w:rsidRPr="00DE483E">
        <w:t xml:space="preserve"> </w:t>
      </w:r>
      <w:proofErr w:type="spellStart"/>
      <w:r w:rsidR="008E4432">
        <w:t>yaratıyor</w:t>
      </w:r>
      <w:proofErr w:type="spellEnd"/>
      <w:r w:rsidR="00ED404E" w:rsidRPr="00DE483E">
        <w:t>.</w:t>
      </w:r>
    </w:p>
    <w:p w14:paraId="4FA4FBE4" w14:textId="77777777" w:rsidR="008E4432" w:rsidRDefault="008E4432" w:rsidP="0065174C">
      <w:pPr>
        <w:pStyle w:val="OrtaKlavuz21"/>
        <w:jc w:val="both"/>
      </w:pPr>
    </w:p>
    <w:p w14:paraId="1154912A" w14:textId="7D1C7C8D" w:rsidR="008E4432" w:rsidRPr="00275603" w:rsidRDefault="008E4432" w:rsidP="0065174C">
      <w:pPr>
        <w:pStyle w:val="OrtaKlavuz21"/>
        <w:jc w:val="both"/>
        <w:rPr>
          <w:rFonts w:eastAsia="Arial Unicode MS"/>
          <w:bCs/>
          <w:noProof/>
          <w:color w:val="FF0000"/>
          <w:lang w:val="tr-TR" w:eastAsia="en-US"/>
        </w:rPr>
      </w:pPr>
      <w:r>
        <w:rPr>
          <w:rFonts w:eastAsia="Arial Unicode MS"/>
          <w:bCs/>
          <w:noProof/>
          <w:color w:val="auto"/>
          <w:lang w:val="tr-TR" w:eastAsia="en-US"/>
        </w:rPr>
        <w:t xml:space="preserve">Yine </w:t>
      </w:r>
      <w:r w:rsidRPr="00DE483E">
        <w:rPr>
          <w:rFonts w:eastAsia="Arial Unicode MS"/>
          <w:bCs/>
          <w:noProof/>
          <w:color w:val="auto"/>
          <w:lang w:val="tr-TR" w:eastAsia="en-US"/>
        </w:rPr>
        <w:t>4-6 yaş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grubuna yönelik </w:t>
      </w:r>
      <w:hyperlink r:id="rId14" w:history="1">
        <w:r w:rsidRPr="00DE483E">
          <w:rPr>
            <w:rStyle w:val="Kpr"/>
            <w:rFonts w:eastAsia="Arial Unicode MS"/>
            <w:b/>
            <w:noProof/>
            <w:lang w:val="tr-TR" w:eastAsia="en-US"/>
          </w:rPr>
          <w:t>Üç Boyutlu Çini Motifleri</w:t>
        </w:r>
      </w:hyperlink>
      <w:r w:rsidRPr="00DE483E">
        <w:rPr>
          <w:rFonts w:eastAsia="Arial Unicode MS"/>
          <w:b/>
          <w:noProof/>
          <w:color w:val="auto"/>
          <w:lang w:val="tr-TR" w:eastAsia="en-US"/>
        </w:rPr>
        <w:t xml:space="preserve"> </w:t>
      </w:r>
      <w:r w:rsidRPr="00DE483E">
        <w:rPr>
          <w:rFonts w:eastAsia="Arial Unicode MS"/>
          <w:bCs/>
          <w:noProof/>
          <w:color w:val="auto"/>
          <w:lang w:val="tr-TR" w:eastAsia="en-US"/>
        </w:rPr>
        <w:t>atölyesi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nde, </w:t>
      </w:r>
      <w:r w:rsidRPr="008E4432">
        <w:rPr>
          <w:rFonts w:eastAsia="Arial Unicode MS"/>
          <w:bCs/>
          <w:i/>
          <w:iCs/>
          <w:noProof/>
          <w:color w:val="auto"/>
          <w:lang w:val="tr-TR" w:eastAsia="en-US"/>
        </w:rPr>
        <w:t>Kahve Molası</w:t>
      </w:r>
      <w:r w:rsidRPr="00DE483E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ve </w:t>
      </w:r>
      <w:r w:rsidRPr="00820828">
        <w:rPr>
          <w:rFonts w:eastAsia="Arial Unicode MS"/>
          <w:bCs/>
          <w:i/>
          <w:iCs/>
          <w:noProof/>
          <w:color w:val="auto"/>
          <w:lang w:val="tr-TR" w:eastAsia="en-US"/>
        </w:rPr>
        <w:t>Ağırlık ve Ölçü Sanatı</w:t>
      </w:r>
      <w:r w:rsidRPr="00DE483E">
        <w:rPr>
          <w:rFonts w:eastAsia="Arial Unicode MS"/>
          <w:bCs/>
          <w:noProof/>
          <w:color w:val="auto"/>
          <w:lang w:val="tr-TR" w:eastAsia="en-US"/>
        </w:rPr>
        <w:t xml:space="preserve"> sergi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lerini gezen katılımcılar, </w:t>
      </w:r>
      <w:r w:rsidRPr="00275603">
        <w:rPr>
          <w:rFonts w:eastAsia="Arial Unicode MS"/>
          <w:bCs/>
          <w:noProof/>
          <w:color w:val="auto"/>
          <w:lang w:val="tr-TR" w:eastAsia="en-US"/>
        </w:rPr>
        <w:t>çini ve seramiklerin tekrarlayan simetrik motifleriyle, kurşun ağırlık ve kil tabletlerin üzerindeki sembolleri keşfediyor</w:t>
      </w:r>
      <w:r w:rsidR="00275603">
        <w:rPr>
          <w:rFonts w:eastAsia="Arial Unicode MS"/>
          <w:bCs/>
          <w:noProof/>
          <w:color w:val="auto"/>
          <w:lang w:val="tr-TR" w:eastAsia="en-US"/>
        </w:rPr>
        <w:t>. Atölye çalışmasında ise</w:t>
      </w:r>
      <w:r w:rsidR="00275603">
        <w:rPr>
          <w:rFonts w:eastAsia="Arial Unicode MS"/>
          <w:bCs/>
          <w:noProof/>
          <w:color w:val="FF0000"/>
          <w:lang w:val="tr-TR" w:eastAsia="en-US"/>
        </w:rPr>
        <w:t xml:space="preserve"> </w:t>
      </w:r>
      <w:r w:rsidR="00275603" w:rsidRPr="00275603">
        <w:rPr>
          <w:rFonts w:eastAsia="Arial Unicode MS"/>
          <w:bCs/>
          <w:noProof/>
          <w:color w:val="auto"/>
          <w:lang w:val="tr-TR" w:eastAsia="en-US"/>
        </w:rPr>
        <w:t>seramik hamuru ve desen oklavaları ile oluşturdukları tasarımlara, şönil, boncuk gibi malzemelerle boyut katıyor.</w:t>
      </w:r>
    </w:p>
    <w:p w14:paraId="20827CFF" w14:textId="77777777" w:rsidR="00A872C6" w:rsidRPr="00DE483E" w:rsidRDefault="00A872C6" w:rsidP="0065174C">
      <w:pPr>
        <w:pStyle w:val="OrtaKlavuz21"/>
        <w:jc w:val="both"/>
      </w:pPr>
    </w:p>
    <w:p w14:paraId="5BC2DC10" w14:textId="47AF30F1" w:rsidR="0065174C" w:rsidRPr="00AB692D" w:rsidRDefault="00275603" w:rsidP="0065174C">
      <w:pPr>
        <w:pStyle w:val="OrtaKlavuz21"/>
        <w:jc w:val="both"/>
        <w:rPr>
          <w:rFonts w:asciiTheme="minorHAnsi" w:eastAsia="Raleway" w:hAnsiTheme="minorHAnsi" w:cstheme="minorHAnsi"/>
          <w:color w:val="auto"/>
        </w:rPr>
      </w:pPr>
      <w:proofErr w:type="spellStart"/>
      <w:r>
        <w:t>İlhamını</w:t>
      </w:r>
      <w:proofErr w:type="spellEnd"/>
      <w:r w:rsidRPr="00DE483E">
        <w:t xml:space="preserve"> </w:t>
      </w:r>
      <w:proofErr w:type="spellStart"/>
      <w:r w:rsidRPr="00AB692D">
        <w:rPr>
          <w:i/>
          <w:iCs/>
          <w:color w:val="auto"/>
        </w:rPr>
        <w:t>Ağırlık</w:t>
      </w:r>
      <w:proofErr w:type="spellEnd"/>
      <w:r w:rsidRPr="00AB692D">
        <w:rPr>
          <w:i/>
          <w:iCs/>
          <w:color w:val="auto"/>
        </w:rPr>
        <w:t xml:space="preserve"> ve </w:t>
      </w:r>
      <w:proofErr w:type="spellStart"/>
      <w:r w:rsidRPr="00AB692D">
        <w:rPr>
          <w:i/>
          <w:iCs/>
          <w:color w:val="auto"/>
        </w:rPr>
        <w:t>Ölçü</w:t>
      </w:r>
      <w:proofErr w:type="spellEnd"/>
      <w:r w:rsidRPr="00AB692D">
        <w:rPr>
          <w:i/>
          <w:iCs/>
          <w:color w:val="auto"/>
        </w:rPr>
        <w:t xml:space="preserve"> </w:t>
      </w:r>
      <w:proofErr w:type="spellStart"/>
      <w:r w:rsidRPr="00AB692D">
        <w:rPr>
          <w:i/>
          <w:iCs/>
          <w:color w:val="auto"/>
        </w:rPr>
        <w:t>Sanatı</w:t>
      </w:r>
      <w:proofErr w:type="spellEnd"/>
      <w:r w:rsidRPr="00AB692D">
        <w:rPr>
          <w:color w:val="auto"/>
        </w:rPr>
        <w:t xml:space="preserve"> </w:t>
      </w:r>
      <w:proofErr w:type="spellStart"/>
      <w:r w:rsidRPr="00DE483E">
        <w:t>sergisi</w:t>
      </w:r>
      <w:r>
        <w:t>nden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hyperlink r:id="rId15" w:history="1">
        <w:proofErr w:type="spellStart"/>
        <w:r w:rsidRPr="00DE483E">
          <w:rPr>
            <w:rStyle w:val="Kpr"/>
            <w:b/>
            <w:bCs/>
          </w:rPr>
          <w:t>Kilden</w:t>
        </w:r>
        <w:proofErr w:type="spellEnd"/>
        <w:r w:rsidRPr="00DE483E">
          <w:rPr>
            <w:rStyle w:val="Kpr"/>
            <w:b/>
            <w:bCs/>
          </w:rPr>
          <w:t xml:space="preserve"> </w:t>
        </w:r>
        <w:proofErr w:type="spellStart"/>
        <w:r w:rsidRPr="00DE483E">
          <w:rPr>
            <w:rStyle w:val="Kpr"/>
            <w:b/>
            <w:bCs/>
          </w:rPr>
          <w:t>Efsanevi</w:t>
        </w:r>
        <w:proofErr w:type="spellEnd"/>
        <w:r w:rsidRPr="00DE483E">
          <w:rPr>
            <w:rStyle w:val="Kpr"/>
            <w:b/>
            <w:bCs/>
          </w:rPr>
          <w:t xml:space="preserve"> </w:t>
        </w:r>
        <w:proofErr w:type="spellStart"/>
        <w:r w:rsidRPr="00DE483E">
          <w:rPr>
            <w:rStyle w:val="Kpr"/>
            <w:b/>
            <w:bCs/>
          </w:rPr>
          <w:t>Ağırlıklar</w:t>
        </w:r>
        <w:proofErr w:type="spellEnd"/>
      </w:hyperlink>
      <w:r w:rsidRPr="00DE483E">
        <w:t xml:space="preserve"> </w:t>
      </w:r>
      <w:proofErr w:type="spellStart"/>
      <w:r w:rsidRPr="00DE483E">
        <w:t>atölyesi</w:t>
      </w:r>
      <w:proofErr w:type="spellEnd"/>
      <w:r>
        <w:t xml:space="preserve"> </w:t>
      </w:r>
      <w:r w:rsidR="00F65AF3" w:rsidRPr="00DE483E">
        <w:t xml:space="preserve">7-12 </w:t>
      </w:r>
      <w:proofErr w:type="spellStart"/>
      <w:r w:rsidR="00F65AF3" w:rsidRPr="00DE483E">
        <w:t>yaş</w:t>
      </w:r>
      <w:proofErr w:type="spellEnd"/>
      <w:r w:rsidR="00F65AF3" w:rsidRPr="00DE483E">
        <w:t xml:space="preserve"> </w:t>
      </w:r>
      <w:proofErr w:type="spellStart"/>
      <w:r w:rsidR="00674A59">
        <w:t>grubu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tasarlandı</w:t>
      </w:r>
      <w:proofErr w:type="spellEnd"/>
      <w:r w:rsidR="00A872C6" w:rsidRPr="00DE483E">
        <w:t>.</w:t>
      </w:r>
      <w:r w:rsidR="008E4432">
        <w:t xml:space="preserve"> </w:t>
      </w:r>
      <w:proofErr w:type="spellStart"/>
      <w:r w:rsidR="008E4432">
        <w:t>S</w:t>
      </w:r>
      <w:r w:rsidR="00674A59">
        <w:t>ergi</w:t>
      </w:r>
      <w:proofErr w:type="spellEnd"/>
      <w:r w:rsidR="00674A59">
        <w:t xml:space="preserve"> </w:t>
      </w:r>
      <w:proofErr w:type="spellStart"/>
      <w:r w:rsidR="00674A59">
        <w:t>turunda</w:t>
      </w:r>
      <w:proofErr w:type="spellEnd"/>
      <w:r w:rsidR="00674A59">
        <w:t xml:space="preserve">,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Zeus’un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sinirlendiğinde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insanların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üzerine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yıldırımlar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yollamak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için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DE483E">
        <w:rPr>
          <w:rFonts w:asciiTheme="minorHAnsi" w:eastAsia="Raleway" w:hAnsiTheme="minorHAnsi" w:cstheme="minorHAnsi"/>
          <w:color w:val="auto"/>
        </w:rPr>
        <w:t>kullandığı</w:t>
      </w:r>
      <w:proofErr w:type="spellEnd"/>
      <w:r w:rsidR="00A872C6" w:rsidRPr="00DE483E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kartallar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,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Büyük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İskender’in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bir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generalle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savaşmaya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gönderdiği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aslanı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>,</w:t>
      </w:r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kral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Erichthonius’un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sayısı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binleri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bulan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atları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gibi</w:t>
      </w:r>
      <w:proofErr w:type="spellEnd"/>
      <w:r w:rsidR="00A872C6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A872C6" w:rsidRPr="008E4432">
        <w:rPr>
          <w:rFonts w:asciiTheme="minorHAnsi" w:eastAsia="Raleway" w:hAnsiTheme="minorHAnsi" w:cstheme="minorHAnsi"/>
          <w:color w:val="auto"/>
        </w:rPr>
        <w:t>efsane</w:t>
      </w:r>
      <w:r w:rsidR="00674A59" w:rsidRPr="008E4432">
        <w:rPr>
          <w:rFonts w:asciiTheme="minorHAnsi" w:eastAsia="Raleway" w:hAnsiTheme="minorHAnsi" w:cstheme="minorHAnsi"/>
          <w:color w:val="auto"/>
        </w:rPr>
        <w:t>vi</w:t>
      </w:r>
      <w:proofErr w:type="spellEnd"/>
      <w:r w:rsidR="00674A59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674A59" w:rsidRPr="008E4432">
        <w:rPr>
          <w:rFonts w:asciiTheme="minorHAnsi" w:eastAsia="Raleway" w:hAnsiTheme="minorHAnsi" w:cstheme="minorHAnsi"/>
          <w:color w:val="auto"/>
        </w:rPr>
        <w:t>hikâyeleri</w:t>
      </w:r>
      <w:r w:rsidR="008E4432" w:rsidRPr="008E4432">
        <w:rPr>
          <w:rFonts w:asciiTheme="minorHAnsi" w:eastAsia="Raleway" w:hAnsiTheme="minorHAnsi" w:cstheme="minorHAnsi"/>
          <w:color w:val="auto"/>
        </w:rPr>
        <w:t>n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betimlendiği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kurşun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ağırlıkları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inceleyen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eastAsia="Raleway" w:hAnsiTheme="minorHAnsi" w:cstheme="minorHAnsi"/>
          <w:color w:val="auto"/>
        </w:rPr>
        <w:t>çocuklar</w:t>
      </w:r>
      <w:proofErr w:type="spellEnd"/>
      <w:r w:rsidR="008E4432" w:rsidRPr="008E4432">
        <w:rPr>
          <w:rFonts w:asciiTheme="minorHAnsi" w:eastAsia="Raleway" w:hAnsiTheme="minorHAnsi" w:cstheme="minorHAnsi"/>
          <w:color w:val="auto"/>
        </w:rPr>
        <w:t xml:space="preserve">, </w:t>
      </w:r>
      <w:proofErr w:type="spellStart"/>
      <w:r w:rsidR="008E4432" w:rsidRPr="008E4432">
        <w:rPr>
          <w:rFonts w:asciiTheme="minorHAnsi" w:hAnsiTheme="minorHAnsi" w:cstheme="minorHAnsi"/>
          <w:color w:val="auto"/>
        </w:rPr>
        <w:t>hayallerindeki</w:t>
      </w:r>
      <w:proofErr w:type="spellEnd"/>
      <w:r w:rsidR="008E4432" w:rsidRPr="008E44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hAnsiTheme="minorHAnsi" w:cstheme="minorHAnsi"/>
          <w:color w:val="auto"/>
        </w:rPr>
        <w:t>efsanenin</w:t>
      </w:r>
      <w:proofErr w:type="spellEnd"/>
      <w:r w:rsidR="008E4432" w:rsidRPr="008E44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hAnsiTheme="minorHAnsi" w:cstheme="minorHAnsi"/>
          <w:color w:val="auto"/>
        </w:rPr>
        <w:t>sembolleriyle</w:t>
      </w:r>
      <w:proofErr w:type="spellEnd"/>
      <w:r w:rsidR="008E4432" w:rsidRPr="008E44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hAnsiTheme="minorHAnsi" w:cstheme="minorHAnsi"/>
          <w:color w:val="auto"/>
        </w:rPr>
        <w:t>kendi</w:t>
      </w:r>
      <w:proofErr w:type="spellEnd"/>
      <w:r w:rsidR="008E4432" w:rsidRPr="008E44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hAnsiTheme="minorHAnsi" w:cstheme="minorHAnsi"/>
          <w:color w:val="auto"/>
        </w:rPr>
        <w:t>ağırlıklarını</w:t>
      </w:r>
      <w:proofErr w:type="spellEnd"/>
      <w:r w:rsidR="008E4432" w:rsidRPr="008E44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E4432" w:rsidRPr="008E4432">
        <w:rPr>
          <w:rFonts w:asciiTheme="minorHAnsi" w:hAnsiTheme="minorHAnsi" w:cstheme="minorHAnsi"/>
          <w:color w:val="auto"/>
        </w:rPr>
        <w:t>tasarlıyor</w:t>
      </w:r>
      <w:proofErr w:type="spellEnd"/>
      <w:r w:rsidR="008E4432" w:rsidRPr="008E4432">
        <w:rPr>
          <w:rFonts w:asciiTheme="minorHAnsi" w:hAnsiTheme="minorHAnsi" w:cstheme="minorHAnsi"/>
          <w:color w:val="auto"/>
        </w:rPr>
        <w:t>.</w:t>
      </w:r>
    </w:p>
    <w:p w14:paraId="26A451C4" w14:textId="77777777" w:rsidR="00BE2302" w:rsidRPr="007812DD" w:rsidRDefault="00BE2302" w:rsidP="003603BF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</w:p>
    <w:p w14:paraId="707B777D" w14:textId="48E317EC" w:rsidR="00ED404E" w:rsidRPr="004B5D95" w:rsidRDefault="00BE2302" w:rsidP="0065174C">
      <w:pPr>
        <w:pStyle w:val="OrtaKlavuz21"/>
        <w:jc w:val="both"/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</w:pPr>
      <w:r w:rsidRPr="004B5D95"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  <w:t>Gençler tılsım ağırlıklar tasarlıyor</w:t>
      </w:r>
    </w:p>
    <w:p w14:paraId="288CF282" w14:textId="0A4BEAA1" w:rsidR="00AB692D" w:rsidRPr="00AB692D" w:rsidRDefault="00F65AF3" w:rsidP="00AB692D">
      <w:pPr>
        <w:jc w:val="both"/>
        <w:rPr>
          <w:rFonts w:eastAsia="Raleway" w:cstheme="minorHAnsi"/>
          <w:sz w:val="24"/>
          <w:szCs w:val="24"/>
        </w:rPr>
      </w:pPr>
      <w:r w:rsidRPr="00DE483E">
        <w:rPr>
          <w:rFonts w:eastAsia="Arial Unicode MS"/>
          <w:bCs/>
          <w:noProof/>
          <w:sz w:val="24"/>
          <w:szCs w:val="24"/>
        </w:rPr>
        <w:t xml:space="preserve">13-17 yaş </w:t>
      </w:r>
      <w:r w:rsidR="00AB692D">
        <w:rPr>
          <w:rFonts w:eastAsia="Arial Unicode MS"/>
          <w:bCs/>
          <w:noProof/>
          <w:sz w:val="24"/>
          <w:szCs w:val="24"/>
        </w:rPr>
        <w:t>grubuna</w:t>
      </w:r>
      <w:r w:rsidR="00560214" w:rsidRPr="00DE483E">
        <w:rPr>
          <w:rFonts w:eastAsia="Arial Unicode MS"/>
          <w:bCs/>
          <w:noProof/>
          <w:sz w:val="24"/>
          <w:szCs w:val="24"/>
        </w:rPr>
        <w:t xml:space="preserve"> yönelik </w:t>
      </w:r>
      <w:hyperlink r:id="rId16" w:history="1">
        <w:r w:rsidR="00560214" w:rsidRPr="00DE483E">
          <w:rPr>
            <w:rStyle w:val="Kpr"/>
            <w:rFonts w:eastAsia="Arial Unicode MS"/>
            <w:b/>
            <w:noProof/>
            <w:sz w:val="24"/>
            <w:szCs w:val="24"/>
          </w:rPr>
          <w:t>Tılsım Tasarımı</w:t>
        </w:r>
      </w:hyperlink>
      <w:r w:rsidR="00560214" w:rsidRPr="00DE483E">
        <w:rPr>
          <w:rFonts w:eastAsia="Arial Unicode MS"/>
          <w:bCs/>
          <w:noProof/>
          <w:sz w:val="24"/>
          <w:szCs w:val="24"/>
        </w:rPr>
        <w:t xml:space="preserve"> atölyesinde</w:t>
      </w:r>
      <w:r w:rsidR="00F76581" w:rsidRPr="00DE483E">
        <w:rPr>
          <w:rFonts w:eastAsia="Arial Unicode MS"/>
          <w:bCs/>
          <w:noProof/>
          <w:sz w:val="24"/>
          <w:szCs w:val="24"/>
        </w:rPr>
        <w:t xml:space="preserve"> </w:t>
      </w:r>
      <w:r w:rsidR="00AB692D">
        <w:rPr>
          <w:rFonts w:eastAsia="Arial Unicode MS"/>
          <w:bCs/>
          <w:noProof/>
          <w:sz w:val="24"/>
          <w:szCs w:val="24"/>
        </w:rPr>
        <w:t xml:space="preserve">ise </w:t>
      </w:r>
      <w:r w:rsidR="00F76581" w:rsidRPr="00820828">
        <w:rPr>
          <w:rFonts w:eastAsia="Arial Unicode MS"/>
          <w:bCs/>
          <w:i/>
          <w:iCs/>
          <w:noProof/>
          <w:sz w:val="24"/>
          <w:szCs w:val="24"/>
        </w:rPr>
        <w:t xml:space="preserve">Ağırlık ve Ölçü Sanatı </w:t>
      </w:r>
      <w:r w:rsidR="00F76581" w:rsidRPr="00DE483E">
        <w:rPr>
          <w:rFonts w:eastAsia="Arial Unicode MS"/>
          <w:bCs/>
          <w:noProof/>
          <w:sz w:val="24"/>
          <w:szCs w:val="24"/>
        </w:rPr>
        <w:t>sergisini rehber eşliğinde geze</w:t>
      </w:r>
      <w:r w:rsidR="00AB692D">
        <w:rPr>
          <w:rFonts w:eastAsia="Arial Unicode MS"/>
          <w:bCs/>
          <w:noProof/>
          <w:sz w:val="24"/>
          <w:szCs w:val="24"/>
        </w:rPr>
        <w:t>n katılımcılar</w:t>
      </w:r>
      <w:r w:rsidR="00F76581" w:rsidRPr="00DE483E">
        <w:rPr>
          <w:rFonts w:eastAsia="Arial Unicode MS"/>
          <w:bCs/>
          <w:noProof/>
          <w:sz w:val="24"/>
          <w:szCs w:val="24"/>
        </w:rPr>
        <w:t xml:space="preserve">, </w:t>
      </w:r>
      <w:r w:rsidR="00AB692D" w:rsidRPr="00AB692D">
        <w:rPr>
          <w:rFonts w:eastAsia="Raleway" w:cstheme="minorHAnsi"/>
          <w:sz w:val="24"/>
          <w:szCs w:val="24"/>
        </w:rPr>
        <w:t>dünyayı ölçme ve tartma eylemleriyle anlamaya çalışan insanların farklı coğrafyalarda ortaya çıkardıkları üretimleri ve hikâyeleri keşfediyor.</w:t>
      </w:r>
      <w:r w:rsidR="00AB692D" w:rsidRPr="00AB692D">
        <w:rPr>
          <w:rFonts w:eastAsia="Arial Unicode MS"/>
          <w:bCs/>
          <w:noProof/>
          <w:sz w:val="24"/>
          <w:szCs w:val="24"/>
        </w:rPr>
        <w:t xml:space="preserve"> </w:t>
      </w:r>
      <w:r w:rsidR="00540C4A" w:rsidRPr="00DE483E">
        <w:rPr>
          <w:rFonts w:eastAsia="Raleway" w:cstheme="minorHAnsi"/>
          <w:sz w:val="24"/>
          <w:szCs w:val="24"/>
        </w:rPr>
        <w:t>Milattan önce ikinci binyıl Mezopotamya’sından günümüze</w:t>
      </w:r>
      <w:r w:rsidR="00C0694D">
        <w:rPr>
          <w:rFonts w:eastAsia="Raleway" w:cstheme="minorHAnsi"/>
          <w:sz w:val="24"/>
          <w:szCs w:val="24"/>
        </w:rPr>
        <w:t xml:space="preserve"> ulaşan</w:t>
      </w:r>
      <w:r w:rsidR="00540C4A" w:rsidRPr="00DE483E">
        <w:rPr>
          <w:rFonts w:eastAsia="Raleway" w:cstheme="minorHAnsi"/>
          <w:sz w:val="24"/>
          <w:szCs w:val="24"/>
        </w:rPr>
        <w:t xml:space="preserve"> ilgi çekici objeleri inceleyen katılımcılar, insanların geçmişte boyunlarına tılsım olarak </w:t>
      </w:r>
      <w:r w:rsidR="00C0694D">
        <w:rPr>
          <w:rFonts w:eastAsia="Raleway" w:cstheme="minorHAnsi"/>
          <w:sz w:val="24"/>
          <w:szCs w:val="24"/>
        </w:rPr>
        <w:t>taktıklar</w:t>
      </w:r>
      <w:r w:rsidR="00540C4A" w:rsidRPr="00DE483E">
        <w:rPr>
          <w:rFonts w:eastAsia="Raleway" w:cstheme="minorHAnsi"/>
          <w:sz w:val="24"/>
          <w:szCs w:val="24"/>
        </w:rPr>
        <w:t xml:space="preserve">ı uyuyan ördek biçimli taş ağırlıklardan </w:t>
      </w:r>
      <w:r w:rsidR="00C0694D">
        <w:rPr>
          <w:rFonts w:eastAsia="Raleway" w:cstheme="minorHAnsi"/>
          <w:sz w:val="24"/>
          <w:szCs w:val="24"/>
        </w:rPr>
        <w:t>ilhamla kendi</w:t>
      </w:r>
      <w:r w:rsidR="00540C4A" w:rsidRPr="00DE483E">
        <w:rPr>
          <w:rFonts w:eastAsia="Raleway" w:cstheme="minorHAnsi"/>
          <w:sz w:val="24"/>
          <w:szCs w:val="24"/>
        </w:rPr>
        <w:t xml:space="preserve"> tılsımlar</w:t>
      </w:r>
      <w:r w:rsidR="00C0694D">
        <w:rPr>
          <w:rFonts w:eastAsia="Raleway" w:cstheme="minorHAnsi"/>
          <w:sz w:val="24"/>
          <w:szCs w:val="24"/>
        </w:rPr>
        <w:t>ını</w:t>
      </w:r>
      <w:r w:rsidR="00540C4A" w:rsidRPr="00DE483E">
        <w:rPr>
          <w:rFonts w:eastAsia="Raleway" w:cstheme="minorHAnsi"/>
          <w:sz w:val="24"/>
          <w:szCs w:val="24"/>
        </w:rPr>
        <w:t xml:space="preserve"> tasarlıyor</w:t>
      </w:r>
      <w:r w:rsidR="00DE483E">
        <w:rPr>
          <w:rFonts w:eastAsia="Raleway" w:cstheme="minorHAnsi"/>
          <w:sz w:val="24"/>
          <w:szCs w:val="24"/>
        </w:rPr>
        <w:t>.</w:t>
      </w:r>
    </w:p>
    <w:p w14:paraId="32C38ECD" w14:textId="0C4FD8DD" w:rsidR="00295424" w:rsidRPr="00DE483E" w:rsidRDefault="00AB692D" w:rsidP="007648D3">
      <w:pPr>
        <w:pStyle w:val="Normal1"/>
        <w:spacing w:after="0" w:line="240" w:lineRule="auto"/>
        <w:jc w:val="both"/>
        <w:rPr>
          <w:rStyle w:val="Kpr"/>
          <w:rFonts w:ascii="Raleway" w:hAnsi="Raleway"/>
          <w:i/>
          <w:iCs/>
          <w:color w:val="333333"/>
          <w:sz w:val="27"/>
          <w:szCs w:val="27"/>
          <w:u w:val="none"/>
          <w:shd w:val="clear" w:color="auto" w:fill="FFFFFF"/>
        </w:rPr>
      </w:pPr>
      <w:r>
        <w:rPr>
          <w:rStyle w:val="Kpr"/>
          <w:rFonts w:eastAsia="Trebuchet MS"/>
          <w:b/>
          <w:i/>
          <w:color w:val="C00000"/>
          <w:u w:val="none"/>
        </w:rPr>
        <w:br/>
      </w:r>
      <w:r w:rsidR="00DE483E" w:rsidRPr="00DE483E">
        <w:rPr>
          <w:rStyle w:val="Kpr"/>
          <w:rFonts w:eastAsia="Trebuchet MS"/>
          <w:b/>
          <w:i/>
          <w:color w:val="C00000"/>
          <w:u w:val="none"/>
        </w:rPr>
        <w:t>Pera Müzesi’nde (yüz yüze) gerçekleşecek</w:t>
      </w:r>
      <w:r>
        <w:rPr>
          <w:rStyle w:val="Kpr"/>
          <w:rFonts w:eastAsia="Trebuchet MS"/>
          <w:b/>
          <w:i/>
          <w:color w:val="C00000"/>
          <w:u w:val="none"/>
        </w:rPr>
        <w:t xml:space="preserve"> etkinliklerin</w:t>
      </w:r>
      <w:r w:rsidR="00DE483E" w:rsidRPr="00DE483E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r>
        <w:rPr>
          <w:rStyle w:val="Kpr"/>
          <w:rFonts w:eastAsia="Trebuchet MS"/>
          <w:b/>
          <w:i/>
          <w:color w:val="C00000"/>
          <w:u w:val="none"/>
        </w:rPr>
        <w:t>b</w:t>
      </w:r>
      <w:r w:rsidR="00295424" w:rsidRPr="005A0A23">
        <w:rPr>
          <w:rStyle w:val="Kpr"/>
          <w:rFonts w:eastAsia="Trebuchet MS"/>
          <w:b/>
          <w:i/>
          <w:color w:val="C00000"/>
          <w:u w:val="none"/>
        </w:rPr>
        <w:t>iletler</w:t>
      </w:r>
      <w:r>
        <w:rPr>
          <w:rStyle w:val="Kpr"/>
          <w:rFonts w:eastAsia="Trebuchet MS"/>
          <w:b/>
          <w:i/>
          <w:color w:val="C00000"/>
          <w:u w:val="none"/>
        </w:rPr>
        <w:t>i</w:t>
      </w:r>
      <w:r w:rsidR="00DE483E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proofErr w:type="spellStart"/>
      <w:r w:rsidR="00DE483E">
        <w:rPr>
          <w:rStyle w:val="Kpr"/>
          <w:rFonts w:eastAsia="Trebuchet MS"/>
          <w:b/>
          <w:i/>
          <w:color w:val="C00000"/>
          <w:u w:val="none"/>
        </w:rPr>
        <w:t>Biletix’ten</w:t>
      </w:r>
      <w:proofErr w:type="spellEnd"/>
      <w:r w:rsidR="00DE483E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r w:rsidR="007648D3">
        <w:rPr>
          <w:rStyle w:val="Kpr"/>
          <w:rFonts w:eastAsia="Trebuchet MS"/>
          <w:b/>
          <w:i/>
          <w:color w:val="C00000"/>
          <w:u w:val="none"/>
        </w:rPr>
        <w:t>alınabilir</w:t>
      </w:r>
      <w:r w:rsidR="00295424" w:rsidRPr="005A0A23">
        <w:rPr>
          <w:rStyle w:val="Kpr"/>
          <w:rFonts w:eastAsia="Trebuchet MS"/>
          <w:b/>
          <w:i/>
          <w:color w:val="C00000"/>
          <w:u w:val="none"/>
        </w:rPr>
        <w:t xml:space="preserve">. </w:t>
      </w:r>
      <w:proofErr w:type="spellStart"/>
      <w:r w:rsidR="00BE2302" w:rsidRPr="00BE2302">
        <w:rPr>
          <w:rStyle w:val="Vurgu"/>
          <w:rFonts w:asciiTheme="minorHAnsi" w:hAnsiTheme="minorHAnsi" w:cstheme="minorHAnsi"/>
          <w:b/>
          <w:bCs/>
          <w:color w:val="C00000"/>
          <w:shd w:val="clear" w:color="auto" w:fill="FFFFFF"/>
        </w:rPr>
        <w:t>PERAkart</w:t>
      </w:r>
      <w:proofErr w:type="spellEnd"/>
      <w:r w:rsidR="00BE2302" w:rsidRPr="00BE2302">
        <w:rPr>
          <w:rStyle w:val="Vurgu"/>
          <w:rFonts w:asciiTheme="minorHAnsi" w:hAnsiTheme="minorHAnsi" w:cstheme="minorHAnsi"/>
          <w:b/>
          <w:bCs/>
          <w:color w:val="C00000"/>
          <w:shd w:val="clear" w:color="auto" w:fill="FFFFFF"/>
        </w:rPr>
        <w:t xml:space="preserve"> </w:t>
      </w:r>
      <w:proofErr w:type="spellStart"/>
      <w:r w:rsidR="00BE2302" w:rsidRPr="00BE2302">
        <w:rPr>
          <w:rStyle w:val="Vurgu"/>
          <w:rFonts w:asciiTheme="minorHAnsi" w:hAnsiTheme="minorHAnsi" w:cstheme="minorHAnsi"/>
          <w:b/>
          <w:bCs/>
          <w:color w:val="C00000"/>
          <w:shd w:val="clear" w:color="auto" w:fill="FFFFFF"/>
        </w:rPr>
        <w:t>AİLE’lilere</w:t>
      </w:r>
      <w:proofErr w:type="spellEnd"/>
      <w:r w:rsidR="00BE2302" w:rsidRPr="00BE2302">
        <w:rPr>
          <w:rStyle w:val="Vurgu"/>
          <w:rFonts w:asciiTheme="minorHAnsi" w:hAnsiTheme="minorHAnsi" w:cstheme="minorHAnsi"/>
          <w:b/>
          <w:bCs/>
          <w:color w:val="C00000"/>
          <w:shd w:val="clear" w:color="auto" w:fill="FFFFFF"/>
        </w:rPr>
        <w:t xml:space="preserve"> özel %50 indirim uygulanmaktadır</w:t>
      </w:r>
      <w:r w:rsidR="00BE2302">
        <w:rPr>
          <w:rStyle w:val="Vurgu"/>
          <w:rFonts w:ascii="Raleway" w:hAnsi="Raleway"/>
          <w:color w:val="333333"/>
          <w:sz w:val="27"/>
          <w:szCs w:val="27"/>
          <w:shd w:val="clear" w:color="auto" w:fill="FFFFFF"/>
        </w:rPr>
        <w:t>.</w:t>
      </w:r>
      <w:r w:rsidR="00DE483E">
        <w:rPr>
          <w:rStyle w:val="Vurgu"/>
          <w:rFonts w:ascii="Raleway" w:hAnsi="Raleway"/>
          <w:color w:val="333333"/>
          <w:sz w:val="27"/>
          <w:szCs w:val="27"/>
          <w:shd w:val="clear" w:color="auto" w:fill="FFFFFF"/>
        </w:rPr>
        <w:t xml:space="preserve"> </w:t>
      </w:r>
      <w:r w:rsidR="00295424" w:rsidRPr="005A0A23">
        <w:rPr>
          <w:rStyle w:val="Gl"/>
          <w:i/>
          <w:color w:val="C00000"/>
          <w:bdr w:val="none" w:sz="0" w:space="0" w:color="auto" w:frame="1"/>
        </w:rPr>
        <w:t>Detaylı bilgi:</w:t>
      </w:r>
      <w:r w:rsidR="00295424" w:rsidRPr="005A0A23">
        <w:rPr>
          <w:rStyle w:val="apple-converted-space"/>
          <w:b/>
          <w:bCs/>
          <w:i/>
          <w:color w:val="C00000"/>
          <w:bdr w:val="none" w:sz="0" w:space="0" w:color="auto" w:frame="1"/>
        </w:rPr>
        <w:t> </w:t>
      </w:r>
      <w:hyperlink r:id="rId17" w:history="1">
        <w:r w:rsidR="00295424" w:rsidRPr="007648D3">
          <w:rPr>
            <w:rStyle w:val="Kpr"/>
            <w:b/>
            <w:i/>
            <w:color w:val="C00000"/>
          </w:rPr>
          <w:t>ogrenme@peramuzesi.org.tr</w:t>
        </w:r>
      </w:hyperlink>
    </w:p>
    <w:p w14:paraId="5CBEA8A6" w14:textId="1958CCC9" w:rsidR="00C64A5E" w:rsidRDefault="00C64A5E" w:rsidP="007648D3">
      <w:pPr>
        <w:pStyle w:val="Normal1"/>
        <w:spacing w:after="0" w:line="240" w:lineRule="auto"/>
        <w:jc w:val="both"/>
        <w:rPr>
          <w:rStyle w:val="Kpr"/>
          <w:b/>
          <w:i/>
          <w:color w:val="C00000"/>
        </w:rPr>
      </w:pPr>
    </w:p>
    <w:p w14:paraId="01840967" w14:textId="77777777" w:rsidR="00C64A5E" w:rsidRPr="006F4FC0" w:rsidRDefault="00C64A5E" w:rsidP="00C64A5E">
      <w:pPr>
        <w:pStyle w:val="Standard"/>
        <w:tabs>
          <w:tab w:val="left" w:pos="9498"/>
        </w:tabs>
        <w:jc w:val="both"/>
        <w:rPr>
          <w:rFonts w:ascii="Calibri" w:hAnsi="Calibri" w:cs="Calibri"/>
          <w:sz w:val="22"/>
          <w:szCs w:val="22"/>
          <w:u w:val="single"/>
          <w:lang w:val="tr-TR"/>
        </w:rPr>
      </w:pPr>
      <w:r w:rsidRPr="006F4FC0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begin"/>
      </w:r>
      <w:r w:rsidRPr="006F4FC0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end"/>
      </w:r>
      <w:r w:rsidRPr="006F4FC0">
        <w:rPr>
          <w:rFonts w:ascii="Calibri" w:hAnsi="Calibri" w:cs="Calibri"/>
          <w:b/>
          <w:sz w:val="22"/>
          <w:szCs w:val="22"/>
          <w:u w:val="single"/>
          <w:lang w:val="tr-TR"/>
        </w:rPr>
        <w:t>Basın İlişkileri:</w:t>
      </w:r>
    </w:p>
    <w:p w14:paraId="41696B31" w14:textId="77777777" w:rsidR="00C64A5E" w:rsidRPr="005A0A23" w:rsidRDefault="00C64A5E" w:rsidP="00C64A5E">
      <w:pPr>
        <w:pStyle w:val="Default"/>
        <w:jc w:val="both"/>
        <w:rPr>
          <w:rStyle w:val="Kpr"/>
          <w:rFonts w:ascii="Calibri" w:hAnsi="Calibri" w:cs="Calibri"/>
          <w:color w:val="auto"/>
          <w:kern w:val="3"/>
          <w:sz w:val="22"/>
          <w:szCs w:val="22"/>
        </w:rPr>
      </w:pPr>
      <w:r w:rsidRPr="005A0A23">
        <w:rPr>
          <w:rFonts w:ascii="Calibri" w:hAnsi="Calibri" w:cs="Calibri"/>
          <w:color w:val="auto"/>
          <w:sz w:val="22"/>
          <w:szCs w:val="22"/>
        </w:rPr>
        <w:t xml:space="preserve">Amber Eroyan </w:t>
      </w:r>
      <w:r w:rsidRPr="005A0A23">
        <w:rPr>
          <w:rFonts w:eastAsia="Calibri" w:cstheme="minorHAnsi"/>
          <w:lang w:eastAsia="tr-TR"/>
        </w:rPr>
        <w:t>–</w:t>
      </w:r>
      <w:r w:rsidRPr="005A0A23">
        <w:rPr>
          <w:rFonts w:ascii="Calibri" w:hAnsi="Calibri" w:cs="Calibri"/>
          <w:color w:val="auto"/>
          <w:sz w:val="22"/>
          <w:szCs w:val="22"/>
        </w:rPr>
        <w:t xml:space="preserve"> Grup 7 İletişim / </w:t>
      </w:r>
      <w:hyperlink r:id="rId18" w:history="1">
        <w:r w:rsidRPr="005A0A23">
          <w:rPr>
            <w:rStyle w:val="Kpr"/>
            <w:rFonts w:ascii="Calibri" w:hAnsi="Calibri" w:cs="Calibri"/>
            <w:color w:val="auto"/>
            <w:sz w:val="22"/>
            <w:szCs w:val="22"/>
          </w:rPr>
          <w:t>aeroyan@grup7.com.tr</w:t>
        </w:r>
      </w:hyperlink>
      <w:r w:rsidRPr="005A0A23">
        <w:rPr>
          <w:rFonts w:ascii="Calibri" w:hAnsi="Calibri" w:cs="Calibri"/>
          <w:color w:val="auto"/>
          <w:sz w:val="22"/>
          <w:szCs w:val="22"/>
        </w:rPr>
        <w:t xml:space="preserve"> / (212) 292 13 13 </w:t>
      </w:r>
    </w:p>
    <w:p w14:paraId="0442082E" w14:textId="77777777" w:rsidR="00C64A5E" w:rsidRPr="00295424" w:rsidRDefault="00C64A5E" w:rsidP="00C64A5E">
      <w:pPr>
        <w:spacing w:after="0" w:line="240" w:lineRule="auto"/>
        <w:jc w:val="both"/>
        <w:rPr>
          <w:rFonts w:cstheme="minorHAnsi"/>
        </w:rPr>
      </w:pPr>
      <w:r w:rsidRPr="005A0A23">
        <w:rPr>
          <w:rFonts w:eastAsia="Calibri" w:cstheme="minorHAnsi"/>
          <w:lang w:eastAsia="tr-TR"/>
        </w:rPr>
        <w:t xml:space="preserve">Damla Pinçe – Pera Müzesi / </w:t>
      </w:r>
      <w:hyperlink r:id="rId19" w:history="1">
        <w:r w:rsidRPr="005A0A23">
          <w:rPr>
            <w:rStyle w:val="Kpr"/>
            <w:rFonts w:eastAsia="Calibri" w:cstheme="minorHAnsi"/>
            <w:color w:val="auto"/>
            <w:lang w:eastAsia="tr-TR"/>
          </w:rPr>
          <w:t>damla.pince@peramuzesi.org.tr</w:t>
        </w:r>
      </w:hyperlink>
      <w:r w:rsidRPr="005A0A23">
        <w:rPr>
          <w:rFonts w:eastAsia="Calibri" w:cstheme="minorHAnsi"/>
          <w:lang w:eastAsia="tr-TR"/>
        </w:rPr>
        <w:t xml:space="preserve"> / </w:t>
      </w:r>
      <w:r w:rsidRPr="005A0A23">
        <w:rPr>
          <w:rFonts w:cstheme="minorHAnsi"/>
        </w:rPr>
        <w:t>(212) 334 09 00</w:t>
      </w:r>
    </w:p>
    <w:p w14:paraId="7EB504BF" w14:textId="74406F53" w:rsidR="00C64A5E" w:rsidRDefault="00C64A5E" w:rsidP="007648D3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</w:p>
    <w:p w14:paraId="4B3D1FE4" w14:textId="77777777" w:rsidR="00DE483E" w:rsidRDefault="00DE483E" w:rsidP="007648D3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  <w:sectPr w:rsidR="00DE483E" w:rsidSect="002A0886">
          <w:headerReference w:type="default" r:id="rId20"/>
          <w:footerReference w:type="default" r:id="rId21"/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66FBC035" w14:textId="77777777" w:rsidR="00C64A5E" w:rsidRPr="006811B7" w:rsidRDefault="00C64A5E" w:rsidP="007648D3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</w:p>
    <w:p w14:paraId="092FD410" w14:textId="77777777" w:rsidR="00733919" w:rsidRDefault="00733919" w:rsidP="00C64A5E">
      <w:pPr>
        <w:spacing w:after="0" w:line="240" w:lineRule="auto"/>
        <w:jc w:val="both"/>
        <w:rPr>
          <w:rStyle w:val="Gl"/>
          <w:rFonts w:cs="Arial"/>
          <w:sz w:val="20"/>
          <w:szCs w:val="20"/>
          <w:u w:val="single"/>
        </w:rPr>
        <w:sectPr w:rsidR="00733919" w:rsidSect="00DE483E"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16C22632" w14:textId="77777777" w:rsidR="004B5D95" w:rsidRDefault="004B5D95" w:rsidP="00C64A5E">
      <w:pPr>
        <w:spacing w:after="0" w:line="240" w:lineRule="auto"/>
        <w:jc w:val="both"/>
        <w:rPr>
          <w:rStyle w:val="Gl"/>
          <w:rFonts w:cs="Arial"/>
          <w:sz w:val="20"/>
          <w:szCs w:val="20"/>
          <w:u w:val="single"/>
        </w:rPr>
      </w:pPr>
    </w:p>
    <w:p w14:paraId="00D17626" w14:textId="77777777" w:rsidR="004B5D95" w:rsidRDefault="004B5D95" w:rsidP="00C64A5E">
      <w:pPr>
        <w:spacing w:after="0" w:line="240" w:lineRule="auto"/>
        <w:jc w:val="both"/>
        <w:rPr>
          <w:rStyle w:val="Gl"/>
          <w:rFonts w:cs="Arial"/>
          <w:sz w:val="20"/>
          <w:szCs w:val="20"/>
          <w:u w:val="single"/>
        </w:rPr>
      </w:pPr>
    </w:p>
    <w:p w14:paraId="30D4FC36" w14:textId="77777777" w:rsidR="004B5D95" w:rsidRDefault="004B5D95" w:rsidP="00C64A5E">
      <w:pPr>
        <w:spacing w:after="0" w:line="240" w:lineRule="auto"/>
        <w:jc w:val="both"/>
        <w:rPr>
          <w:rStyle w:val="Gl"/>
          <w:rFonts w:cs="Arial"/>
          <w:u w:val="single"/>
        </w:rPr>
      </w:pPr>
    </w:p>
    <w:p w14:paraId="30899969" w14:textId="75DC7549" w:rsidR="00C64A5E" w:rsidRPr="004B5D95" w:rsidRDefault="00C64A5E" w:rsidP="00C64A5E">
      <w:pPr>
        <w:spacing w:after="0" w:line="240" w:lineRule="auto"/>
        <w:jc w:val="both"/>
        <w:rPr>
          <w:rFonts w:cs="Arial"/>
          <w:b/>
          <w:bCs/>
          <w:u w:val="single"/>
        </w:rPr>
      </w:pPr>
      <w:r w:rsidRPr="004B5D95">
        <w:rPr>
          <w:rStyle w:val="Gl"/>
          <w:rFonts w:cs="Arial"/>
          <w:u w:val="single"/>
        </w:rPr>
        <w:t>ATÖLYE PROGRAMI</w:t>
      </w:r>
    </w:p>
    <w:p w14:paraId="11AFD0AE" w14:textId="77777777" w:rsidR="00DE483E" w:rsidRPr="004B5D95" w:rsidRDefault="00DE483E" w:rsidP="00DE483E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</w:p>
    <w:p w14:paraId="58A7BCD8" w14:textId="04A38EF4" w:rsidR="0065174C" w:rsidRPr="004B5D95" w:rsidRDefault="00B63DED" w:rsidP="00DE483E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Mono Baskı ile Motifler</w:t>
      </w:r>
    </w:p>
    <w:p w14:paraId="40BE7961" w14:textId="0D297B06" w:rsidR="0065174C" w:rsidRPr="004B5D95" w:rsidRDefault="0065174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2</w:t>
      </w:r>
      <w:r w:rsidR="00B63DED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7</w:t>
      </w: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 xml:space="preserve"> Ma</w:t>
      </w:r>
      <w:r w:rsidR="00B63DED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yıs</w:t>
      </w: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 xml:space="preserve"> Cuma</w:t>
      </w:r>
      <w:r w:rsidR="00B63DED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rtesi</w:t>
      </w: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, 1</w:t>
      </w:r>
      <w:r w:rsidR="00B63DED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0</w:t>
      </w:r>
      <w:r w:rsidR="00DE483E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.</w:t>
      </w:r>
      <w:r w:rsidR="00B63DED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30</w:t>
      </w:r>
    </w:p>
    <w:p w14:paraId="1D42E750" w14:textId="5407380A" w:rsidR="00DE483E" w:rsidRPr="004B5D95" w:rsidRDefault="00DE483E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17 Haziran Cumartesi, 10.30</w:t>
      </w:r>
    </w:p>
    <w:p w14:paraId="0ED1871F" w14:textId="173966BD" w:rsidR="0065174C" w:rsidRPr="004B5D95" w:rsidRDefault="0065174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</w:p>
    <w:p w14:paraId="3420983B" w14:textId="24907B27" w:rsidR="0065174C" w:rsidRPr="004B5D95" w:rsidRDefault="00B63DED" w:rsidP="00DE483E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Kilden Efsanevi Ağırlıklar</w:t>
      </w:r>
    </w:p>
    <w:p w14:paraId="45E78ED2" w14:textId="1BB44B02" w:rsidR="00DE483E" w:rsidRPr="004B5D95" w:rsidRDefault="00DE483E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27 Mayıs Cumartesi, 13.30</w:t>
      </w:r>
    </w:p>
    <w:p w14:paraId="36129EC9" w14:textId="4E8B0264" w:rsidR="0065174C" w:rsidRPr="004B5D95" w:rsidRDefault="008D29E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10 Haziran Cumartesi</w:t>
      </w:r>
      <w:r w:rsidR="0065174C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, 1</w:t>
      </w: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3</w:t>
      </w:r>
      <w:r w:rsidR="0065174C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.</w:t>
      </w: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3</w:t>
      </w:r>
      <w:r w:rsidR="0065174C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0</w:t>
      </w:r>
    </w:p>
    <w:p w14:paraId="0F705347" w14:textId="5F5ED59F" w:rsidR="0065174C" w:rsidRPr="004B5D95" w:rsidRDefault="008D29E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17 Haziran Cumartesi, 13</w:t>
      </w:r>
      <w:r w:rsidR="00DE483E"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.</w:t>
      </w: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30</w:t>
      </w:r>
    </w:p>
    <w:p w14:paraId="18A8D635" w14:textId="77777777" w:rsidR="00DE483E" w:rsidRPr="004B5D95" w:rsidRDefault="00DE483E" w:rsidP="00DE483E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</w:p>
    <w:p w14:paraId="0C39FD2E" w14:textId="21A417EA" w:rsidR="0065174C" w:rsidRPr="004B5D95" w:rsidRDefault="008D29EC" w:rsidP="00DE483E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Üç Boyutlu Çini Motifleri</w:t>
      </w:r>
    </w:p>
    <w:p w14:paraId="2511A011" w14:textId="356448C6" w:rsidR="008D29EC" w:rsidRPr="004B5D95" w:rsidRDefault="008D29E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10 Haziran Cumartesi, 10.30</w:t>
      </w:r>
    </w:p>
    <w:p w14:paraId="6348AD3E" w14:textId="45C5B992" w:rsidR="008D29EC" w:rsidRPr="004B5D95" w:rsidRDefault="008D29E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24 Haziran Cumartesi, 10.30</w:t>
      </w:r>
    </w:p>
    <w:p w14:paraId="2B573DB1" w14:textId="4CE68817" w:rsidR="0065174C" w:rsidRPr="004B5D95" w:rsidRDefault="0065174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</w:pPr>
    </w:p>
    <w:p w14:paraId="6E199956" w14:textId="186538D5" w:rsidR="0065174C" w:rsidRPr="004B5D95" w:rsidRDefault="008D29EC" w:rsidP="00DE483E">
      <w:pPr>
        <w:pStyle w:val="OrtaKlavuz21"/>
        <w:jc w:val="both"/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</w:pPr>
      <w:r w:rsidRPr="004B5D95">
        <w:rPr>
          <w:rFonts w:eastAsia="Arial Unicode MS"/>
          <w:b/>
          <w:noProof/>
          <w:color w:val="auto"/>
          <w:sz w:val="22"/>
          <w:szCs w:val="22"/>
          <w:lang w:val="tr-TR" w:eastAsia="en-US"/>
        </w:rPr>
        <w:t>Tılsım Tasarımı</w:t>
      </w:r>
    </w:p>
    <w:p w14:paraId="0AE71B1E" w14:textId="207BD0BD" w:rsidR="00C64A5E" w:rsidRPr="004B5D95" w:rsidRDefault="008D29EC" w:rsidP="00DE483E">
      <w:pPr>
        <w:pStyle w:val="OrtaKlavuz21"/>
        <w:jc w:val="both"/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sectPr w:rsidR="00C64A5E" w:rsidRPr="004B5D95" w:rsidSect="00DE483E"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  <w:r w:rsidRPr="004B5D95">
        <w:rPr>
          <w:rFonts w:eastAsia="Arial Unicode MS"/>
          <w:bCs/>
          <w:noProof/>
          <w:color w:val="auto"/>
          <w:sz w:val="22"/>
          <w:szCs w:val="22"/>
          <w:lang w:val="tr-TR" w:eastAsia="en-US"/>
        </w:rPr>
        <w:t>24 Haziran Cumartesi, 13.30</w:t>
      </w:r>
    </w:p>
    <w:p w14:paraId="02FD40ED" w14:textId="77777777" w:rsidR="00DE483E" w:rsidRDefault="00DE483E" w:rsidP="00820604">
      <w:pPr>
        <w:spacing w:after="0" w:line="240" w:lineRule="auto"/>
        <w:jc w:val="both"/>
        <w:rPr>
          <w:rStyle w:val="Gl"/>
          <w:rFonts w:cs="Arial"/>
          <w:b w:val="0"/>
          <w:bCs w:val="0"/>
          <w:color w:val="595959" w:themeColor="text1" w:themeTint="A6"/>
          <w:sz w:val="20"/>
          <w:szCs w:val="20"/>
        </w:rPr>
        <w:sectPr w:rsidR="00DE483E" w:rsidSect="002A0886"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07E5D9E7" w14:textId="77777777" w:rsidR="00820604" w:rsidRPr="00820604" w:rsidRDefault="00820604" w:rsidP="00820604">
      <w:pPr>
        <w:spacing w:after="0" w:line="240" w:lineRule="auto"/>
        <w:jc w:val="both"/>
        <w:rPr>
          <w:rStyle w:val="Gl"/>
          <w:rFonts w:cs="Arial"/>
          <w:b w:val="0"/>
          <w:bCs w:val="0"/>
          <w:color w:val="595959" w:themeColor="text1" w:themeTint="A6"/>
          <w:sz w:val="20"/>
          <w:szCs w:val="20"/>
        </w:rPr>
      </w:pPr>
    </w:p>
    <w:sectPr w:rsidR="00820604" w:rsidRPr="00820604" w:rsidSect="002A0886"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9135" w14:textId="77777777" w:rsidR="00E4172F" w:rsidRDefault="00E4172F">
      <w:pPr>
        <w:spacing w:after="0" w:line="240" w:lineRule="auto"/>
      </w:pPr>
      <w:r>
        <w:separator/>
      </w:r>
    </w:p>
  </w:endnote>
  <w:endnote w:type="continuationSeparator" w:id="0">
    <w:p w14:paraId="7855FB55" w14:textId="77777777" w:rsidR="00E4172F" w:rsidRDefault="00E4172F">
      <w:pPr>
        <w:spacing w:after="0" w:line="240" w:lineRule="auto"/>
      </w:pPr>
      <w:r>
        <w:continuationSeparator/>
      </w:r>
    </w:p>
  </w:endnote>
  <w:endnote w:type="continuationNotice" w:id="1">
    <w:p w14:paraId="00CA0D7C" w14:textId="77777777" w:rsidR="00E4172F" w:rsidRDefault="00E41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A2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FEB3" w14:textId="77777777" w:rsidR="00295424" w:rsidRPr="00F36016" w:rsidRDefault="00295424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1381D6FF" w14:textId="77777777" w:rsidR="00295424" w:rsidRPr="00F36016" w:rsidRDefault="00295424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E815" w14:textId="77777777" w:rsidR="00E4172F" w:rsidRDefault="00E4172F">
      <w:pPr>
        <w:spacing w:after="0" w:line="240" w:lineRule="auto"/>
      </w:pPr>
      <w:r>
        <w:separator/>
      </w:r>
    </w:p>
  </w:footnote>
  <w:footnote w:type="continuationSeparator" w:id="0">
    <w:p w14:paraId="33310503" w14:textId="77777777" w:rsidR="00E4172F" w:rsidRDefault="00E4172F">
      <w:pPr>
        <w:spacing w:after="0" w:line="240" w:lineRule="auto"/>
      </w:pPr>
      <w:r>
        <w:continuationSeparator/>
      </w:r>
    </w:p>
  </w:footnote>
  <w:footnote w:type="continuationNotice" w:id="1">
    <w:p w14:paraId="0660FACA" w14:textId="77777777" w:rsidR="00E4172F" w:rsidRDefault="00E41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F82C" w14:textId="77777777" w:rsidR="00295424" w:rsidRDefault="00295424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627A43DA" wp14:editId="0789DE96">
          <wp:extent cx="2651760" cy="403528"/>
          <wp:effectExtent l="0" t="0" r="2540" b="3175"/>
          <wp:docPr id="1098648276" name="Resim 1098648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79761838">
    <w:abstractNumId w:val="1"/>
  </w:num>
  <w:num w:numId="2" w16cid:durableId="179864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7C9"/>
    <w:rsid w:val="00003CF9"/>
    <w:rsid w:val="00006D27"/>
    <w:rsid w:val="00007717"/>
    <w:rsid w:val="00024C21"/>
    <w:rsid w:val="000265F6"/>
    <w:rsid w:val="00026DB7"/>
    <w:rsid w:val="000317E6"/>
    <w:rsid w:val="00033598"/>
    <w:rsid w:val="000347A3"/>
    <w:rsid w:val="00036918"/>
    <w:rsid w:val="00042F0C"/>
    <w:rsid w:val="00050F39"/>
    <w:rsid w:val="000539BD"/>
    <w:rsid w:val="000673BB"/>
    <w:rsid w:val="00075ED0"/>
    <w:rsid w:val="00081BF4"/>
    <w:rsid w:val="00085899"/>
    <w:rsid w:val="00085F1B"/>
    <w:rsid w:val="00090F6A"/>
    <w:rsid w:val="0009185B"/>
    <w:rsid w:val="00094584"/>
    <w:rsid w:val="00097E3D"/>
    <w:rsid w:val="00097F3D"/>
    <w:rsid w:val="000B3555"/>
    <w:rsid w:val="000B3CE4"/>
    <w:rsid w:val="000B434B"/>
    <w:rsid w:val="000B7E42"/>
    <w:rsid w:val="000C0C9A"/>
    <w:rsid w:val="000C302A"/>
    <w:rsid w:val="000C5E7B"/>
    <w:rsid w:val="000C70DD"/>
    <w:rsid w:val="000C751E"/>
    <w:rsid w:val="000E149C"/>
    <w:rsid w:val="000E2BE8"/>
    <w:rsid w:val="000E6A12"/>
    <w:rsid w:val="000F17D8"/>
    <w:rsid w:val="000F1FBC"/>
    <w:rsid w:val="000F2B38"/>
    <w:rsid w:val="000F7A72"/>
    <w:rsid w:val="00110EC8"/>
    <w:rsid w:val="00112C52"/>
    <w:rsid w:val="00113A4B"/>
    <w:rsid w:val="00114757"/>
    <w:rsid w:val="00124187"/>
    <w:rsid w:val="0013041B"/>
    <w:rsid w:val="001345D7"/>
    <w:rsid w:val="001434F7"/>
    <w:rsid w:val="00146A28"/>
    <w:rsid w:val="001538B7"/>
    <w:rsid w:val="00161C90"/>
    <w:rsid w:val="00163ABC"/>
    <w:rsid w:val="00171A20"/>
    <w:rsid w:val="00180349"/>
    <w:rsid w:val="001804B1"/>
    <w:rsid w:val="00184E5F"/>
    <w:rsid w:val="001900DC"/>
    <w:rsid w:val="0019071B"/>
    <w:rsid w:val="00194E01"/>
    <w:rsid w:val="001A1934"/>
    <w:rsid w:val="001A4349"/>
    <w:rsid w:val="001B6E37"/>
    <w:rsid w:val="001C105B"/>
    <w:rsid w:val="001C42B3"/>
    <w:rsid w:val="001E7476"/>
    <w:rsid w:val="001F1D73"/>
    <w:rsid w:val="001F4CA4"/>
    <w:rsid w:val="001F6237"/>
    <w:rsid w:val="001F6A0E"/>
    <w:rsid w:val="00206B94"/>
    <w:rsid w:val="00206C78"/>
    <w:rsid w:val="00207E7B"/>
    <w:rsid w:val="00213553"/>
    <w:rsid w:val="0021383B"/>
    <w:rsid w:val="00213FEC"/>
    <w:rsid w:val="00216151"/>
    <w:rsid w:val="00216340"/>
    <w:rsid w:val="0022282F"/>
    <w:rsid w:val="00231B88"/>
    <w:rsid w:val="00232C8D"/>
    <w:rsid w:val="00233D66"/>
    <w:rsid w:val="00250266"/>
    <w:rsid w:val="00251A1F"/>
    <w:rsid w:val="002557B6"/>
    <w:rsid w:val="0026060A"/>
    <w:rsid w:val="0026584D"/>
    <w:rsid w:val="002677D7"/>
    <w:rsid w:val="00275603"/>
    <w:rsid w:val="002778C2"/>
    <w:rsid w:val="00280CED"/>
    <w:rsid w:val="002831AA"/>
    <w:rsid w:val="00291DBD"/>
    <w:rsid w:val="002940A6"/>
    <w:rsid w:val="0029518C"/>
    <w:rsid w:val="00295424"/>
    <w:rsid w:val="00297504"/>
    <w:rsid w:val="002A0886"/>
    <w:rsid w:val="002A0B9F"/>
    <w:rsid w:val="002B0BFA"/>
    <w:rsid w:val="002B79C5"/>
    <w:rsid w:val="002D024A"/>
    <w:rsid w:val="002D1945"/>
    <w:rsid w:val="002D41CD"/>
    <w:rsid w:val="002D44CA"/>
    <w:rsid w:val="002D6F36"/>
    <w:rsid w:val="002D7C96"/>
    <w:rsid w:val="002E155D"/>
    <w:rsid w:val="002E3CF4"/>
    <w:rsid w:val="002E6985"/>
    <w:rsid w:val="002F3299"/>
    <w:rsid w:val="002F3BB5"/>
    <w:rsid w:val="002F5CBA"/>
    <w:rsid w:val="003019CB"/>
    <w:rsid w:val="003033AA"/>
    <w:rsid w:val="00310C4F"/>
    <w:rsid w:val="00316218"/>
    <w:rsid w:val="003201BA"/>
    <w:rsid w:val="0033104F"/>
    <w:rsid w:val="00333C67"/>
    <w:rsid w:val="003344D8"/>
    <w:rsid w:val="00351906"/>
    <w:rsid w:val="003603BF"/>
    <w:rsid w:val="0036629B"/>
    <w:rsid w:val="00382B1C"/>
    <w:rsid w:val="00383FCA"/>
    <w:rsid w:val="00386782"/>
    <w:rsid w:val="003870D2"/>
    <w:rsid w:val="00394F04"/>
    <w:rsid w:val="00396C6A"/>
    <w:rsid w:val="003A2B6E"/>
    <w:rsid w:val="003A5154"/>
    <w:rsid w:val="003A6402"/>
    <w:rsid w:val="003B488D"/>
    <w:rsid w:val="003B49AA"/>
    <w:rsid w:val="003B6EBF"/>
    <w:rsid w:val="003C77F9"/>
    <w:rsid w:val="003D32A9"/>
    <w:rsid w:val="003D6E81"/>
    <w:rsid w:val="003E1345"/>
    <w:rsid w:val="003F0A2B"/>
    <w:rsid w:val="003F177B"/>
    <w:rsid w:val="003F34E4"/>
    <w:rsid w:val="003F3EC7"/>
    <w:rsid w:val="00411200"/>
    <w:rsid w:val="00417270"/>
    <w:rsid w:val="00424C60"/>
    <w:rsid w:val="00426F8D"/>
    <w:rsid w:val="004513E8"/>
    <w:rsid w:val="00452B44"/>
    <w:rsid w:val="00454A8A"/>
    <w:rsid w:val="004563BE"/>
    <w:rsid w:val="004660AA"/>
    <w:rsid w:val="004662A3"/>
    <w:rsid w:val="00466F09"/>
    <w:rsid w:val="00471F3D"/>
    <w:rsid w:val="00480438"/>
    <w:rsid w:val="004837C6"/>
    <w:rsid w:val="00486F04"/>
    <w:rsid w:val="00492BC5"/>
    <w:rsid w:val="00492CA6"/>
    <w:rsid w:val="004A1BC6"/>
    <w:rsid w:val="004A4CE8"/>
    <w:rsid w:val="004A76F8"/>
    <w:rsid w:val="004B5D95"/>
    <w:rsid w:val="004C3705"/>
    <w:rsid w:val="004C4D18"/>
    <w:rsid w:val="004C4F4D"/>
    <w:rsid w:val="004C4F7C"/>
    <w:rsid w:val="004D0A6A"/>
    <w:rsid w:val="004D3200"/>
    <w:rsid w:val="004D665D"/>
    <w:rsid w:val="004E14CA"/>
    <w:rsid w:val="004E70B9"/>
    <w:rsid w:val="004F5B71"/>
    <w:rsid w:val="004F6566"/>
    <w:rsid w:val="00526F30"/>
    <w:rsid w:val="00527B1C"/>
    <w:rsid w:val="005315D2"/>
    <w:rsid w:val="00536257"/>
    <w:rsid w:val="005406FF"/>
    <w:rsid w:val="00540C4A"/>
    <w:rsid w:val="00541190"/>
    <w:rsid w:val="00547B69"/>
    <w:rsid w:val="0055768F"/>
    <w:rsid w:val="00560214"/>
    <w:rsid w:val="00584F52"/>
    <w:rsid w:val="00585A68"/>
    <w:rsid w:val="00587241"/>
    <w:rsid w:val="00591BA2"/>
    <w:rsid w:val="005A0A23"/>
    <w:rsid w:val="005A1DAC"/>
    <w:rsid w:val="005C1497"/>
    <w:rsid w:val="005C280F"/>
    <w:rsid w:val="005D3DA1"/>
    <w:rsid w:val="005D7F5B"/>
    <w:rsid w:val="005E05DB"/>
    <w:rsid w:val="005E54A1"/>
    <w:rsid w:val="005E7EE1"/>
    <w:rsid w:val="005F3620"/>
    <w:rsid w:val="005F5247"/>
    <w:rsid w:val="00602F44"/>
    <w:rsid w:val="00604DB0"/>
    <w:rsid w:val="00611096"/>
    <w:rsid w:val="006156DB"/>
    <w:rsid w:val="00615D22"/>
    <w:rsid w:val="00625B84"/>
    <w:rsid w:val="0063436B"/>
    <w:rsid w:val="006356DE"/>
    <w:rsid w:val="00644BB7"/>
    <w:rsid w:val="0065168F"/>
    <w:rsid w:val="0065174C"/>
    <w:rsid w:val="00653C70"/>
    <w:rsid w:val="00662CEB"/>
    <w:rsid w:val="00663FEC"/>
    <w:rsid w:val="00674A59"/>
    <w:rsid w:val="0067675C"/>
    <w:rsid w:val="006811B7"/>
    <w:rsid w:val="006817D3"/>
    <w:rsid w:val="00682C93"/>
    <w:rsid w:val="00686F91"/>
    <w:rsid w:val="0068735D"/>
    <w:rsid w:val="006A128E"/>
    <w:rsid w:val="006B2D36"/>
    <w:rsid w:val="006B7C63"/>
    <w:rsid w:val="006C5FDD"/>
    <w:rsid w:val="006D1A6B"/>
    <w:rsid w:val="006D7D76"/>
    <w:rsid w:val="006E72EC"/>
    <w:rsid w:val="006F0D84"/>
    <w:rsid w:val="006F323A"/>
    <w:rsid w:val="006F4039"/>
    <w:rsid w:val="006F4FC0"/>
    <w:rsid w:val="007003D8"/>
    <w:rsid w:val="007044E1"/>
    <w:rsid w:val="0070744B"/>
    <w:rsid w:val="00707FE2"/>
    <w:rsid w:val="00712B59"/>
    <w:rsid w:val="00724751"/>
    <w:rsid w:val="00727785"/>
    <w:rsid w:val="0073322B"/>
    <w:rsid w:val="00733919"/>
    <w:rsid w:val="007447B6"/>
    <w:rsid w:val="00745C5D"/>
    <w:rsid w:val="0076115F"/>
    <w:rsid w:val="00761F30"/>
    <w:rsid w:val="007648D3"/>
    <w:rsid w:val="00765A17"/>
    <w:rsid w:val="007735DE"/>
    <w:rsid w:val="00777621"/>
    <w:rsid w:val="00780E78"/>
    <w:rsid w:val="007812DD"/>
    <w:rsid w:val="00781B08"/>
    <w:rsid w:val="007820D7"/>
    <w:rsid w:val="007857EC"/>
    <w:rsid w:val="007C5604"/>
    <w:rsid w:val="007C60D9"/>
    <w:rsid w:val="007D2627"/>
    <w:rsid w:val="007D28EA"/>
    <w:rsid w:val="007D413C"/>
    <w:rsid w:val="007D5C1A"/>
    <w:rsid w:val="007E176C"/>
    <w:rsid w:val="007E2053"/>
    <w:rsid w:val="007E25A2"/>
    <w:rsid w:val="007E5C99"/>
    <w:rsid w:val="007F6FE5"/>
    <w:rsid w:val="00802C26"/>
    <w:rsid w:val="00804AB8"/>
    <w:rsid w:val="00807325"/>
    <w:rsid w:val="00817420"/>
    <w:rsid w:val="00820604"/>
    <w:rsid w:val="00820828"/>
    <w:rsid w:val="00823201"/>
    <w:rsid w:val="00823533"/>
    <w:rsid w:val="0083233C"/>
    <w:rsid w:val="008404A2"/>
    <w:rsid w:val="00841ABE"/>
    <w:rsid w:val="008455C9"/>
    <w:rsid w:val="00845C7A"/>
    <w:rsid w:val="00847A76"/>
    <w:rsid w:val="00850720"/>
    <w:rsid w:val="00861336"/>
    <w:rsid w:val="00866251"/>
    <w:rsid w:val="0086650E"/>
    <w:rsid w:val="00866704"/>
    <w:rsid w:val="00867BC2"/>
    <w:rsid w:val="00873956"/>
    <w:rsid w:val="00890871"/>
    <w:rsid w:val="00890A11"/>
    <w:rsid w:val="00896890"/>
    <w:rsid w:val="008A1BDF"/>
    <w:rsid w:val="008A35D3"/>
    <w:rsid w:val="008B59DD"/>
    <w:rsid w:val="008B76ED"/>
    <w:rsid w:val="008B7967"/>
    <w:rsid w:val="008B7C50"/>
    <w:rsid w:val="008C3036"/>
    <w:rsid w:val="008C38E3"/>
    <w:rsid w:val="008C3DC6"/>
    <w:rsid w:val="008C54C0"/>
    <w:rsid w:val="008D29EC"/>
    <w:rsid w:val="008E30A2"/>
    <w:rsid w:val="008E4432"/>
    <w:rsid w:val="008E593B"/>
    <w:rsid w:val="008F0908"/>
    <w:rsid w:val="008F5F1E"/>
    <w:rsid w:val="008F758C"/>
    <w:rsid w:val="008F7CE6"/>
    <w:rsid w:val="00900AA0"/>
    <w:rsid w:val="009144B9"/>
    <w:rsid w:val="00915A67"/>
    <w:rsid w:val="00917FC2"/>
    <w:rsid w:val="00921B2E"/>
    <w:rsid w:val="00936663"/>
    <w:rsid w:val="00936996"/>
    <w:rsid w:val="00954964"/>
    <w:rsid w:val="00962B1A"/>
    <w:rsid w:val="00964926"/>
    <w:rsid w:val="00972418"/>
    <w:rsid w:val="009728E1"/>
    <w:rsid w:val="009747B4"/>
    <w:rsid w:val="00983BB0"/>
    <w:rsid w:val="009856C5"/>
    <w:rsid w:val="00996FCB"/>
    <w:rsid w:val="00997767"/>
    <w:rsid w:val="00997A55"/>
    <w:rsid w:val="009A44AA"/>
    <w:rsid w:val="009A5B71"/>
    <w:rsid w:val="009B013E"/>
    <w:rsid w:val="009C095C"/>
    <w:rsid w:val="009E011E"/>
    <w:rsid w:val="009F59A2"/>
    <w:rsid w:val="009F6E99"/>
    <w:rsid w:val="00A147AA"/>
    <w:rsid w:val="00A23EB3"/>
    <w:rsid w:val="00A2646F"/>
    <w:rsid w:val="00A27329"/>
    <w:rsid w:val="00A32AB5"/>
    <w:rsid w:val="00A33D73"/>
    <w:rsid w:val="00A345A0"/>
    <w:rsid w:val="00A354E0"/>
    <w:rsid w:val="00A36403"/>
    <w:rsid w:val="00A43045"/>
    <w:rsid w:val="00A45F84"/>
    <w:rsid w:val="00A47A3A"/>
    <w:rsid w:val="00A53884"/>
    <w:rsid w:val="00A610A5"/>
    <w:rsid w:val="00A66755"/>
    <w:rsid w:val="00A672A2"/>
    <w:rsid w:val="00A85908"/>
    <w:rsid w:val="00A872C6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92D"/>
    <w:rsid w:val="00AB6FDF"/>
    <w:rsid w:val="00AB70D6"/>
    <w:rsid w:val="00AC1BBE"/>
    <w:rsid w:val="00AC7D2A"/>
    <w:rsid w:val="00AD0060"/>
    <w:rsid w:val="00AD53B2"/>
    <w:rsid w:val="00AE17D6"/>
    <w:rsid w:val="00AF1A75"/>
    <w:rsid w:val="00AF3CD5"/>
    <w:rsid w:val="00AF3F23"/>
    <w:rsid w:val="00B12492"/>
    <w:rsid w:val="00B125FD"/>
    <w:rsid w:val="00B25201"/>
    <w:rsid w:val="00B3203A"/>
    <w:rsid w:val="00B365F5"/>
    <w:rsid w:val="00B4306D"/>
    <w:rsid w:val="00B447BF"/>
    <w:rsid w:val="00B45545"/>
    <w:rsid w:val="00B469F8"/>
    <w:rsid w:val="00B473AE"/>
    <w:rsid w:val="00B52F5D"/>
    <w:rsid w:val="00B542B9"/>
    <w:rsid w:val="00B542C4"/>
    <w:rsid w:val="00B551C2"/>
    <w:rsid w:val="00B6118F"/>
    <w:rsid w:val="00B62EDE"/>
    <w:rsid w:val="00B637C0"/>
    <w:rsid w:val="00B63DED"/>
    <w:rsid w:val="00B71572"/>
    <w:rsid w:val="00B74A9D"/>
    <w:rsid w:val="00B810E7"/>
    <w:rsid w:val="00B846CA"/>
    <w:rsid w:val="00BA2A82"/>
    <w:rsid w:val="00BB09DE"/>
    <w:rsid w:val="00BC01E9"/>
    <w:rsid w:val="00BC0EC1"/>
    <w:rsid w:val="00BC352A"/>
    <w:rsid w:val="00BC37CC"/>
    <w:rsid w:val="00BD01CF"/>
    <w:rsid w:val="00BD42DF"/>
    <w:rsid w:val="00BD56D7"/>
    <w:rsid w:val="00BD6F55"/>
    <w:rsid w:val="00BE2302"/>
    <w:rsid w:val="00BE3FEB"/>
    <w:rsid w:val="00BF3E82"/>
    <w:rsid w:val="00BF5C99"/>
    <w:rsid w:val="00C01C7B"/>
    <w:rsid w:val="00C0694D"/>
    <w:rsid w:val="00C10162"/>
    <w:rsid w:val="00C11222"/>
    <w:rsid w:val="00C11811"/>
    <w:rsid w:val="00C11B0E"/>
    <w:rsid w:val="00C16D79"/>
    <w:rsid w:val="00C23B72"/>
    <w:rsid w:val="00C30CD2"/>
    <w:rsid w:val="00C36FCA"/>
    <w:rsid w:val="00C41983"/>
    <w:rsid w:val="00C42BD9"/>
    <w:rsid w:val="00C5140E"/>
    <w:rsid w:val="00C54B7D"/>
    <w:rsid w:val="00C62479"/>
    <w:rsid w:val="00C62E84"/>
    <w:rsid w:val="00C64A5E"/>
    <w:rsid w:val="00C67684"/>
    <w:rsid w:val="00C70275"/>
    <w:rsid w:val="00C954F0"/>
    <w:rsid w:val="00CA0DC8"/>
    <w:rsid w:val="00CA4FFA"/>
    <w:rsid w:val="00CA7901"/>
    <w:rsid w:val="00CB16A5"/>
    <w:rsid w:val="00CB4570"/>
    <w:rsid w:val="00CC209A"/>
    <w:rsid w:val="00CC38B5"/>
    <w:rsid w:val="00CD096B"/>
    <w:rsid w:val="00CD4D40"/>
    <w:rsid w:val="00CE2423"/>
    <w:rsid w:val="00CE4953"/>
    <w:rsid w:val="00D0054C"/>
    <w:rsid w:val="00D13462"/>
    <w:rsid w:val="00D14080"/>
    <w:rsid w:val="00D2021F"/>
    <w:rsid w:val="00D20B6D"/>
    <w:rsid w:val="00D2536B"/>
    <w:rsid w:val="00D26275"/>
    <w:rsid w:val="00D26804"/>
    <w:rsid w:val="00D30C37"/>
    <w:rsid w:val="00D35BF1"/>
    <w:rsid w:val="00D41E01"/>
    <w:rsid w:val="00D44AED"/>
    <w:rsid w:val="00D45E43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76F"/>
    <w:rsid w:val="00DB5DAF"/>
    <w:rsid w:val="00DC22E2"/>
    <w:rsid w:val="00DC48F2"/>
    <w:rsid w:val="00DC494C"/>
    <w:rsid w:val="00DC5E06"/>
    <w:rsid w:val="00DD0842"/>
    <w:rsid w:val="00DE483E"/>
    <w:rsid w:val="00DE7B3B"/>
    <w:rsid w:val="00E15F7E"/>
    <w:rsid w:val="00E209B7"/>
    <w:rsid w:val="00E25A33"/>
    <w:rsid w:val="00E305EB"/>
    <w:rsid w:val="00E3160F"/>
    <w:rsid w:val="00E356CD"/>
    <w:rsid w:val="00E3685D"/>
    <w:rsid w:val="00E40AF5"/>
    <w:rsid w:val="00E4172F"/>
    <w:rsid w:val="00E46E9F"/>
    <w:rsid w:val="00E54961"/>
    <w:rsid w:val="00E63326"/>
    <w:rsid w:val="00E65E8D"/>
    <w:rsid w:val="00E674FA"/>
    <w:rsid w:val="00E7229A"/>
    <w:rsid w:val="00E77D4E"/>
    <w:rsid w:val="00E816AE"/>
    <w:rsid w:val="00E85A20"/>
    <w:rsid w:val="00E85C47"/>
    <w:rsid w:val="00E877EA"/>
    <w:rsid w:val="00E968AF"/>
    <w:rsid w:val="00E97A24"/>
    <w:rsid w:val="00EA7E30"/>
    <w:rsid w:val="00EB4AAF"/>
    <w:rsid w:val="00EC289D"/>
    <w:rsid w:val="00ED10AC"/>
    <w:rsid w:val="00ED404E"/>
    <w:rsid w:val="00EE0608"/>
    <w:rsid w:val="00EE1270"/>
    <w:rsid w:val="00EE5100"/>
    <w:rsid w:val="00EF187D"/>
    <w:rsid w:val="00EF2982"/>
    <w:rsid w:val="00EF4ADF"/>
    <w:rsid w:val="00EF7977"/>
    <w:rsid w:val="00F11A9A"/>
    <w:rsid w:val="00F15F7A"/>
    <w:rsid w:val="00F247B9"/>
    <w:rsid w:val="00F248B1"/>
    <w:rsid w:val="00F273F4"/>
    <w:rsid w:val="00F447B1"/>
    <w:rsid w:val="00F467A7"/>
    <w:rsid w:val="00F47FF2"/>
    <w:rsid w:val="00F657CE"/>
    <w:rsid w:val="00F65AF3"/>
    <w:rsid w:val="00F66DF0"/>
    <w:rsid w:val="00F76581"/>
    <w:rsid w:val="00F868BC"/>
    <w:rsid w:val="00F93C73"/>
    <w:rsid w:val="00F94CA7"/>
    <w:rsid w:val="00FA0E31"/>
    <w:rsid w:val="00FA4874"/>
    <w:rsid w:val="00FB0976"/>
    <w:rsid w:val="00FB7F54"/>
    <w:rsid w:val="00FC22AE"/>
    <w:rsid w:val="00FC2E49"/>
    <w:rsid w:val="00FD0D7F"/>
    <w:rsid w:val="00FD409E"/>
    <w:rsid w:val="00FD5100"/>
    <w:rsid w:val="00FE0E85"/>
    <w:rsid w:val="00FE5D23"/>
    <w:rsid w:val="00FF016A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amuzesi.org.tr/pera-ogrenme/atolye/mono-baski-ile-motifler/4490" TargetMode="External"/><Relationship Id="rId18" Type="http://schemas.openxmlformats.org/officeDocument/2006/relationships/hyperlink" Target="mailto:aeroyan@grup7.com.t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pera-ogrenme/program/tasarimin-ritmi-/3350" TargetMode="External"/><Relationship Id="rId17" Type="http://schemas.openxmlformats.org/officeDocument/2006/relationships/hyperlink" Target="mailto:ogrenme@peramuzesi.org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ramuzesi.org.tr/pera-ogrenme/atolye/tilsim-tasarimi/449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sergi/agirlik-ve-olcu-sanati/12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pera-ogrenme/atolye/kilden-efsanevi-agirliklar/44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eramuzesi.org.tr/sergi/kahve-molasi/160" TargetMode="External"/><Relationship Id="rId19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osman-hamdi-bey/194" TargetMode="External"/><Relationship Id="rId14" Type="http://schemas.openxmlformats.org/officeDocument/2006/relationships/hyperlink" Target="https://www.peramuzesi.org.tr/pera-ogrenme/atolye/uc-boyutlu-cini-motifleri/4492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1A3C-324C-9240-8349-F01AD5C0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28</cp:revision>
  <dcterms:created xsi:type="dcterms:W3CDTF">2023-05-23T13:43:00Z</dcterms:created>
  <dcterms:modified xsi:type="dcterms:W3CDTF">2023-05-25T08:07:00Z</dcterms:modified>
</cp:coreProperties>
</file>