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6F73E5" w:rsidRDefault="00233D66" w:rsidP="006F73E5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231C2211" w14:textId="6A5B6AEA" w:rsidR="00233D66" w:rsidRPr="006F73E5" w:rsidRDefault="00233D66" w:rsidP="006F73E5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6F73E5">
        <w:rPr>
          <w:rFonts w:ascii="Calibri" w:hAnsi="Calibri" w:cs="Calibri"/>
          <w:b/>
          <w:u w:val="single"/>
        </w:rPr>
        <w:t>Basın Bülteni</w:t>
      </w:r>
    </w:p>
    <w:p w14:paraId="0953BAEC" w14:textId="09118854" w:rsidR="00233D66" w:rsidRPr="006F73E5" w:rsidRDefault="006F73E5" w:rsidP="006F73E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1F302A" w:rsidRPr="006F73E5">
        <w:rPr>
          <w:rFonts w:ascii="Calibri" w:hAnsi="Calibri" w:cs="Calibri"/>
        </w:rPr>
        <w:t xml:space="preserve"> Haziran</w:t>
      </w:r>
      <w:r w:rsidR="00233D66" w:rsidRPr="006F73E5">
        <w:rPr>
          <w:rFonts w:ascii="Calibri" w:hAnsi="Calibri" w:cs="Calibri"/>
        </w:rPr>
        <w:t xml:space="preserve"> 202</w:t>
      </w:r>
      <w:r w:rsidR="00C823D2" w:rsidRPr="006F73E5">
        <w:rPr>
          <w:rFonts w:ascii="Calibri" w:hAnsi="Calibri" w:cs="Calibri"/>
        </w:rPr>
        <w:t>3</w:t>
      </w:r>
    </w:p>
    <w:p w14:paraId="6C36B3EB" w14:textId="77777777" w:rsidR="00233D66" w:rsidRPr="006F73E5" w:rsidRDefault="00233D66" w:rsidP="006F73E5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14:paraId="4D392726" w14:textId="5B438FC7" w:rsidR="007856A8" w:rsidRPr="0074127B" w:rsidRDefault="002A5581" w:rsidP="0074127B">
      <w:pPr>
        <w:pStyle w:val="Default"/>
        <w:spacing w:after="240"/>
        <w:jc w:val="center"/>
        <w:rPr>
          <w:rStyle w:val="Gl"/>
          <w:rFonts w:ascii="Calibri" w:hAnsi="Calibri" w:cs="Calibri"/>
          <w:bCs w:val="0"/>
          <w:color w:val="auto"/>
          <w:sz w:val="26"/>
          <w:szCs w:val="26"/>
          <w:u w:val="single"/>
        </w:rPr>
      </w:pPr>
      <w:r>
        <w:rPr>
          <w:rFonts w:ascii="Calibri" w:hAnsi="Calibri" w:cs="Calibri"/>
          <w:b/>
          <w:color w:val="auto"/>
          <w:sz w:val="36"/>
          <w:szCs w:val="36"/>
        </w:rPr>
        <w:t>Y</w:t>
      </w:r>
      <w:r w:rsidRPr="002A5581">
        <w:rPr>
          <w:rFonts w:ascii="Calibri" w:hAnsi="Calibri" w:cs="Calibri"/>
          <w:b/>
          <w:color w:val="auto"/>
          <w:sz w:val="36"/>
          <w:szCs w:val="36"/>
        </w:rPr>
        <w:t>aza ve aşka</w:t>
      </w:r>
      <w:r>
        <w:rPr>
          <w:rFonts w:ascii="Calibri" w:hAnsi="Calibri" w:cs="Calibri"/>
          <w:b/>
          <w:color w:val="auto"/>
          <w:sz w:val="36"/>
          <w:szCs w:val="36"/>
        </w:rPr>
        <w:t xml:space="preserve"> dair notalar </w:t>
      </w:r>
      <w:r w:rsidRPr="002A5581">
        <w:rPr>
          <w:rFonts w:ascii="Calibri" w:hAnsi="Calibri" w:cs="Calibri"/>
          <w:b/>
          <w:color w:val="auto"/>
          <w:sz w:val="36"/>
          <w:szCs w:val="36"/>
        </w:rPr>
        <w:t>Pera Müzesi’nde</w:t>
      </w:r>
    </w:p>
    <w:p w14:paraId="4DE395C6" w14:textId="6F1A7CB0" w:rsidR="006A43B2" w:rsidRPr="006F73E5" w:rsidRDefault="008206F6" w:rsidP="006F73E5">
      <w:pPr>
        <w:spacing w:line="240" w:lineRule="auto"/>
        <w:jc w:val="both"/>
        <w:rPr>
          <w:rStyle w:val="Gl"/>
          <w:rFonts w:ascii="Calibri" w:hAnsi="Calibri" w:cs="Calibri"/>
          <w:sz w:val="24"/>
          <w:szCs w:val="24"/>
        </w:rPr>
      </w:pPr>
      <w:r w:rsidRPr="002769E4">
        <w:rPr>
          <w:rStyle w:val="Gl"/>
          <w:rFonts w:ascii="Calibri" w:hAnsi="Calibri" w:cs="Calibri"/>
          <w:sz w:val="24"/>
          <w:szCs w:val="24"/>
        </w:rPr>
        <w:t>Pera Müzesi</w:t>
      </w:r>
      <w:r w:rsidR="00BD66CC">
        <w:rPr>
          <w:rStyle w:val="Gl"/>
          <w:rFonts w:ascii="Calibri" w:hAnsi="Calibri" w:cs="Calibri"/>
          <w:sz w:val="24"/>
          <w:szCs w:val="24"/>
        </w:rPr>
        <w:t xml:space="preserve">, </w:t>
      </w:r>
      <w:r w:rsidR="006F73E5" w:rsidRPr="002769E4">
        <w:rPr>
          <w:rStyle w:val="Gl"/>
          <w:rFonts w:ascii="Calibri" w:hAnsi="Calibri" w:cs="Calibri"/>
          <w:sz w:val="24"/>
          <w:szCs w:val="24"/>
        </w:rPr>
        <w:t>konser programları</w:t>
      </w:r>
      <w:r w:rsidR="002769E4">
        <w:rPr>
          <w:rStyle w:val="Gl"/>
          <w:rFonts w:ascii="Calibri" w:hAnsi="Calibri" w:cs="Calibri"/>
          <w:sz w:val="24"/>
          <w:szCs w:val="24"/>
        </w:rPr>
        <w:t xml:space="preserve"> ile</w:t>
      </w:r>
      <w:r w:rsidR="006F73E5" w:rsidRPr="002769E4">
        <w:rPr>
          <w:rStyle w:val="Gl"/>
          <w:rFonts w:ascii="Calibri" w:hAnsi="Calibri" w:cs="Calibri"/>
          <w:sz w:val="24"/>
          <w:szCs w:val="24"/>
        </w:rPr>
        <w:t xml:space="preserve"> alanının önde gelen icracıları</w:t>
      </w:r>
      <w:r w:rsidR="002769E4">
        <w:rPr>
          <w:rStyle w:val="Gl"/>
          <w:rFonts w:ascii="Calibri" w:hAnsi="Calibri" w:cs="Calibri"/>
          <w:sz w:val="24"/>
          <w:szCs w:val="24"/>
        </w:rPr>
        <w:t>nı</w:t>
      </w:r>
      <w:r w:rsidR="006F73E5" w:rsidRPr="002769E4">
        <w:rPr>
          <w:rStyle w:val="Gl"/>
          <w:rFonts w:ascii="Calibri" w:hAnsi="Calibri" w:cs="Calibri"/>
          <w:sz w:val="24"/>
          <w:szCs w:val="24"/>
        </w:rPr>
        <w:t xml:space="preserve"> </w:t>
      </w:r>
      <w:r w:rsidR="002769E4">
        <w:rPr>
          <w:rStyle w:val="Gl"/>
          <w:rFonts w:ascii="Calibri" w:hAnsi="Calibri" w:cs="Calibri"/>
          <w:sz w:val="24"/>
          <w:szCs w:val="24"/>
        </w:rPr>
        <w:t xml:space="preserve">ağırlamaya </w:t>
      </w:r>
      <w:r w:rsidR="006F73E5" w:rsidRPr="002769E4">
        <w:rPr>
          <w:rStyle w:val="Gl"/>
          <w:rFonts w:ascii="Calibri" w:hAnsi="Calibri" w:cs="Calibri"/>
          <w:sz w:val="24"/>
          <w:szCs w:val="24"/>
        </w:rPr>
        <w:t>devam ediyor.</w:t>
      </w:r>
      <w:r w:rsidR="009F5BC0" w:rsidRPr="002769E4">
        <w:rPr>
          <w:rStyle w:val="Gl"/>
          <w:rFonts w:ascii="Calibri" w:hAnsi="Calibri" w:cs="Calibri"/>
          <w:sz w:val="24"/>
          <w:szCs w:val="24"/>
        </w:rPr>
        <w:t xml:space="preserve"> </w:t>
      </w:r>
      <w:r w:rsidR="006F73E5" w:rsidRPr="002769E4">
        <w:rPr>
          <w:rStyle w:val="Gl"/>
          <w:rFonts w:ascii="Calibri" w:hAnsi="Calibri" w:cs="Calibri"/>
          <w:sz w:val="24"/>
          <w:szCs w:val="24"/>
        </w:rPr>
        <w:t>10 Haziran’da</w:t>
      </w:r>
      <w:r w:rsidR="006A43B2" w:rsidRPr="002769E4">
        <w:rPr>
          <w:rStyle w:val="Gl"/>
          <w:rFonts w:ascii="Calibri" w:hAnsi="Calibri" w:cs="Calibri"/>
          <w:sz w:val="24"/>
          <w:szCs w:val="24"/>
        </w:rPr>
        <w:t xml:space="preserve"> </w:t>
      </w:r>
      <w:r w:rsidR="006F73E5" w:rsidRPr="002769E4">
        <w:rPr>
          <w:rStyle w:val="Gl"/>
          <w:rFonts w:ascii="Calibri" w:hAnsi="Calibri" w:cs="Calibri"/>
          <w:sz w:val="24"/>
          <w:szCs w:val="24"/>
        </w:rPr>
        <w:t xml:space="preserve">Pera </w:t>
      </w:r>
      <w:proofErr w:type="spellStart"/>
      <w:r w:rsidR="00AF1C9F">
        <w:rPr>
          <w:rStyle w:val="Gl"/>
          <w:rFonts w:ascii="Calibri" w:hAnsi="Calibri" w:cs="Calibri"/>
          <w:sz w:val="24"/>
          <w:szCs w:val="24"/>
        </w:rPr>
        <w:t>K</w:t>
      </w:r>
      <w:r w:rsidR="006F73E5" w:rsidRPr="002769E4">
        <w:rPr>
          <w:rStyle w:val="Gl"/>
          <w:rFonts w:ascii="Calibri" w:hAnsi="Calibri" w:cs="Calibri"/>
          <w:sz w:val="24"/>
          <w:szCs w:val="24"/>
        </w:rPr>
        <w:t>uartet’in</w:t>
      </w:r>
      <w:proofErr w:type="spellEnd"/>
      <w:r w:rsidR="006F73E5" w:rsidRPr="002769E4">
        <w:rPr>
          <w:rStyle w:val="Gl"/>
          <w:rFonts w:ascii="Calibri" w:hAnsi="Calibri" w:cs="Calibri"/>
          <w:sz w:val="24"/>
          <w:szCs w:val="24"/>
        </w:rPr>
        <w:t xml:space="preserve"> </w:t>
      </w:r>
      <w:r w:rsidR="006A43B2" w:rsidRPr="002769E4">
        <w:rPr>
          <w:rStyle w:val="Gl"/>
          <w:rFonts w:ascii="Calibri" w:hAnsi="Calibri" w:cs="Calibri"/>
          <w:sz w:val="24"/>
          <w:szCs w:val="24"/>
        </w:rPr>
        <w:t>“Bir Yaz Akşamı”</w:t>
      </w:r>
      <w:r w:rsidR="006F73E5" w:rsidRPr="002769E4">
        <w:rPr>
          <w:rStyle w:val="Gl"/>
          <w:rFonts w:ascii="Calibri" w:hAnsi="Calibri" w:cs="Calibri"/>
          <w:sz w:val="24"/>
          <w:szCs w:val="24"/>
        </w:rPr>
        <w:t xml:space="preserve"> konserine ev sahipliği yapacak olan müze,</w:t>
      </w:r>
      <w:r w:rsidR="006A43B2" w:rsidRPr="002769E4">
        <w:rPr>
          <w:rStyle w:val="Gl"/>
          <w:rFonts w:ascii="Calibri" w:hAnsi="Calibri" w:cs="Calibri"/>
          <w:sz w:val="24"/>
          <w:szCs w:val="24"/>
        </w:rPr>
        <w:t xml:space="preserve"> </w:t>
      </w:r>
      <w:r w:rsidR="006F73E5" w:rsidRPr="002769E4">
        <w:rPr>
          <w:rStyle w:val="Gl"/>
          <w:rFonts w:ascii="Calibri" w:hAnsi="Calibri" w:cs="Calibri"/>
          <w:sz w:val="24"/>
          <w:szCs w:val="24"/>
        </w:rPr>
        <w:t xml:space="preserve">11 Haziran’da </w:t>
      </w:r>
      <w:r w:rsidR="002769E4">
        <w:rPr>
          <w:rStyle w:val="Gl"/>
          <w:rFonts w:ascii="Calibri" w:hAnsi="Calibri" w:cs="Calibri"/>
          <w:sz w:val="24"/>
          <w:szCs w:val="24"/>
        </w:rPr>
        <w:t xml:space="preserve">ise </w:t>
      </w:r>
      <w:r w:rsidR="009F5BC0" w:rsidRPr="002769E4">
        <w:rPr>
          <w:rStyle w:val="Gl"/>
          <w:rFonts w:ascii="Calibri" w:hAnsi="Calibri" w:cs="Calibri"/>
          <w:sz w:val="24"/>
          <w:szCs w:val="24"/>
        </w:rPr>
        <w:t xml:space="preserve">“Aşk Şarkıları” </w:t>
      </w:r>
      <w:r w:rsidR="006A43B2" w:rsidRPr="002769E4">
        <w:rPr>
          <w:rStyle w:val="Gl"/>
          <w:rFonts w:ascii="Calibri" w:hAnsi="Calibri" w:cs="Calibri"/>
          <w:sz w:val="24"/>
          <w:szCs w:val="24"/>
        </w:rPr>
        <w:t xml:space="preserve">temalı </w:t>
      </w:r>
      <w:r w:rsidR="002769E4" w:rsidRPr="002769E4">
        <w:rPr>
          <w:rStyle w:val="Gl"/>
          <w:rFonts w:ascii="Calibri" w:hAnsi="Calibri" w:cs="Calibri"/>
          <w:sz w:val="24"/>
          <w:szCs w:val="24"/>
        </w:rPr>
        <w:t xml:space="preserve">Türk Müziği </w:t>
      </w:r>
      <w:proofErr w:type="spellStart"/>
      <w:r w:rsidR="002769E4" w:rsidRPr="002769E4">
        <w:rPr>
          <w:rStyle w:val="Gl"/>
          <w:rFonts w:ascii="Calibri" w:hAnsi="Calibri" w:cs="Calibri"/>
          <w:sz w:val="24"/>
          <w:szCs w:val="24"/>
        </w:rPr>
        <w:t>Konseri’nde</w:t>
      </w:r>
      <w:proofErr w:type="spellEnd"/>
      <w:r w:rsidR="002769E4" w:rsidRPr="002769E4">
        <w:rPr>
          <w:rStyle w:val="Gl"/>
          <w:rFonts w:ascii="Calibri" w:hAnsi="Calibri" w:cs="Calibri"/>
          <w:sz w:val="24"/>
          <w:szCs w:val="24"/>
        </w:rPr>
        <w:t xml:space="preserve"> </w:t>
      </w:r>
      <w:r w:rsidR="002769E4" w:rsidRPr="002769E4">
        <w:rPr>
          <w:rFonts w:cstheme="minorHAnsi"/>
          <w:b/>
          <w:bCs/>
          <w:sz w:val="24"/>
          <w:szCs w:val="24"/>
        </w:rPr>
        <w:t>solistler</w:t>
      </w:r>
      <w:r w:rsidR="002769E4" w:rsidRPr="002769E4">
        <w:rPr>
          <w:rFonts w:cstheme="minorHAnsi"/>
          <w:sz w:val="24"/>
          <w:szCs w:val="24"/>
        </w:rPr>
        <w:t> </w:t>
      </w:r>
      <w:r w:rsidR="002769E4" w:rsidRPr="002769E4">
        <w:rPr>
          <w:rStyle w:val="Gl"/>
          <w:rFonts w:cstheme="minorHAnsi"/>
          <w:sz w:val="24"/>
          <w:szCs w:val="24"/>
        </w:rPr>
        <w:t xml:space="preserve">Atakan </w:t>
      </w:r>
      <w:proofErr w:type="spellStart"/>
      <w:r w:rsidR="002769E4" w:rsidRPr="002769E4">
        <w:rPr>
          <w:rStyle w:val="Gl"/>
          <w:rFonts w:cstheme="minorHAnsi"/>
          <w:sz w:val="24"/>
          <w:szCs w:val="24"/>
        </w:rPr>
        <w:t>Akdaş</w:t>
      </w:r>
      <w:proofErr w:type="spellEnd"/>
      <w:r w:rsidR="002769E4" w:rsidRPr="002769E4">
        <w:rPr>
          <w:rFonts w:cstheme="minorHAnsi"/>
          <w:sz w:val="24"/>
          <w:szCs w:val="24"/>
        </w:rPr>
        <w:t>, </w:t>
      </w:r>
      <w:r w:rsidR="002769E4" w:rsidRPr="002769E4">
        <w:rPr>
          <w:rStyle w:val="Gl"/>
          <w:rFonts w:cstheme="minorHAnsi"/>
          <w:sz w:val="24"/>
          <w:szCs w:val="24"/>
        </w:rPr>
        <w:t>Neval Güleç</w:t>
      </w:r>
      <w:r w:rsidR="002769E4" w:rsidRPr="002769E4">
        <w:rPr>
          <w:rFonts w:cstheme="minorHAnsi"/>
          <w:sz w:val="24"/>
          <w:szCs w:val="24"/>
        </w:rPr>
        <w:t> </w:t>
      </w:r>
      <w:r w:rsidR="0074127B">
        <w:rPr>
          <w:rFonts w:cstheme="minorHAnsi"/>
          <w:b/>
          <w:bCs/>
          <w:sz w:val="24"/>
          <w:szCs w:val="24"/>
        </w:rPr>
        <w:t>ve</w:t>
      </w:r>
      <w:r w:rsidR="002769E4" w:rsidRPr="002769E4">
        <w:rPr>
          <w:rFonts w:cstheme="minorHAnsi"/>
          <w:b/>
          <w:bCs/>
          <w:sz w:val="24"/>
          <w:szCs w:val="24"/>
        </w:rPr>
        <w:t xml:space="preserve"> genç solist</w:t>
      </w:r>
      <w:r w:rsidR="002769E4" w:rsidRPr="002769E4">
        <w:rPr>
          <w:rFonts w:cstheme="minorHAnsi"/>
          <w:sz w:val="24"/>
          <w:szCs w:val="24"/>
        </w:rPr>
        <w:t> </w:t>
      </w:r>
      <w:r w:rsidR="002769E4" w:rsidRPr="002769E4">
        <w:rPr>
          <w:rStyle w:val="Gl"/>
          <w:rFonts w:cstheme="minorHAnsi"/>
          <w:sz w:val="24"/>
          <w:szCs w:val="24"/>
        </w:rPr>
        <w:t xml:space="preserve">Yaşar Cankut </w:t>
      </w:r>
      <w:proofErr w:type="spellStart"/>
      <w:r w:rsidR="002769E4" w:rsidRPr="002769E4">
        <w:rPr>
          <w:rStyle w:val="Gl"/>
          <w:rFonts w:cstheme="minorHAnsi"/>
          <w:sz w:val="24"/>
          <w:szCs w:val="24"/>
        </w:rPr>
        <w:t>Erşen</w:t>
      </w:r>
      <w:r w:rsidR="002769E4" w:rsidRPr="002769E4">
        <w:rPr>
          <w:rStyle w:val="Gl"/>
          <w:rFonts w:ascii="Calibri" w:hAnsi="Calibri" w:cs="Calibri"/>
          <w:sz w:val="24"/>
          <w:szCs w:val="24"/>
        </w:rPr>
        <w:t>’i</w:t>
      </w:r>
      <w:proofErr w:type="spellEnd"/>
      <w:r w:rsidR="002769E4" w:rsidRPr="002769E4">
        <w:rPr>
          <w:rStyle w:val="Gl"/>
          <w:rFonts w:ascii="Calibri" w:hAnsi="Calibri" w:cs="Calibri"/>
          <w:sz w:val="24"/>
          <w:szCs w:val="24"/>
        </w:rPr>
        <w:t xml:space="preserve"> </w:t>
      </w:r>
      <w:r w:rsidR="0074127B">
        <w:rPr>
          <w:rStyle w:val="Gl"/>
          <w:rFonts w:ascii="Calibri" w:hAnsi="Calibri" w:cs="Calibri"/>
          <w:sz w:val="24"/>
          <w:szCs w:val="24"/>
        </w:rPr>
        <w:t>müzikseverlerle</w:t>
      </w:r>
      <w:r w:rsidR="002769E4" w:rsidRPr="002769E4">
        <w:rPr>
          <w:rStyle w:val="Gl"/>
          <w:rFonts w:ascii="Calibri" w:hAnsi="Calibri" w:cs="Calibri"/>
          <w:sz w:val="24"/>
          <w:szCs w:val="24"/>
        </w:rPr>
        <w:t xml:space="preserve"> buluşturacak</w:t>
      </w:r>
      <w:r w:rsidR="002769E4">
        <w:rPr>
          <w:rStyle w:val="Gl"/>
          <w:rFonts w:ascii="Calibri" w:hAnsi="Calibri" w:cs="Calibri"/>
          <w:sz w:val="24"/>
          <w:szCs w:val="24"/>
        </w:rPr>
        <w:t>.</w:t>
      </w:r>
    </w:p>
    <w:p w14:paraId="32069167" w14:textId="598FF89A" w:rsidR="0074127B" w:rsidRPr="0074127B" w:rsidRDefault="0074127B" w:rsidP="007412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</w:rPr>
        <w:br/>
      </w:r>
      <w:r>
        <w:rPr>
          <w:rFonts w:ascii="Calibri" w:hAnsi="Calibri" w:cs="Calibri"/>
          <w:b/>
          <w:sz w:val="26"/>
          <w:szCs w:val="26"/>
        </w:rPr>
        <w:t xml:space="preserve">Pera </w:t>
      </w:r>
      <w:proofErr w:type="spellStart"/>
      <w:r w:rsidR="00AF1C9F">
        <w:rPr>
          <w:rFonts w:ascii="Calibri" w:hAnsi="Calibri" w:cs="Calibri"/>
          <w:b/>
          <w:sz w:val="26"/>
          <w:szCs w:val="26"/>
        </w:rPr>
        <w:t>K</w:t>
      </w:r>
      <w:r>
        <w:rPr>
          <w:rFonts w:ascii="Calibri" w:hAnsi="Calibri" w:cs="Calibri"/>
          <w:b/>
          <w:sz w:val="26"/>
          <w:szCs w:val="26"/>
        </w:rPr>
        <w:t>uartet’ten</w:t>
      </w:r>
      <w:proofErr w:type="spellEnd"/>
      <w:r w:rsidRPr="0074127B">
        <w:rPr>
          <w:rFonts w:ascii="Calibri" w:hAnsi="Calibri" w:cs="Calibri"/>
          <w:b/>
          <w:sz w:val="26"/>
          <w:szCs w:val="26"/>
        </w:rPr>
        <w:t xml:space="preserve"> yaz repertuvarı</w:t>
      </w:r>
    </w:p>
    <w:p w14:paraId="480F7C05" w14:textId="46046795" w:rsidR="002769E4" w:rsidRPr="0074127B" w:rsidRDefault="00C42D46" w:rsidP="0074127B">
      <w:pPr>
        <w:pStyle w:val="NormalWeb"/>
        <w:shd w:val="clear" w:color="auto" w:fill="FFFFFF"/>
        <w:spacing w:before="0" w:beforeAutospacing="0"/>
        <w:jc w:val="both"/>
        <w:rPr>
          <w:rFonts w:asciiTheme="minorHAnsi" w:eastAsia="Avenir" w:hAnsiTheme="minorHAnsi" w:cstheme="minorHAnsi"/>
          <w:bCs/>
        </w:rPr>
      </w:pPr>
      <w:r w:rsidRPr="006F73E5">
        <w:rPr>
          <w:rFonts w:ascii="Calibri" w:hAnsi="Calibri" w:cs="Calibri"/>
          <w:bCs/>
        </w:rPr>
        <w:t>Suna ve İnan Kıraç Vakfı Pera Müzesi</w:t>
      </w:r>
      <w:r w:rsidR="0074127B">
        <w:rPr>
          <w:rFonts w:ascii="Calibri" w:hAnsi="Calibri" w:cs="Calibri"/>
          <w:bCs/>
        </w:rPr>
        <w:t xml:space="preserve">’nin </w:t>
      </w:r>
      <w:r w:rsidR="0074127B" w:rsidRPr="002769E4">
        <w:rPr>
          <w:rFonts w:asciiTheme="minorHAnsi" w:eastAsia="Avenir" w:hAnsiTheme="minorHAnsi" w:cstheme="minorHAnsi"/>
          <w:b/>
        </w:rPr>
        <w:t>Pera Klasikleri</w:t>
      </w:r>
      <w:r w:rsidR="0074127B">
        <w:rPr>
          <w:rFonts w:asciiTheme="minorHAnsi" w:eastAsia="Avenir" w:hAnsiTheme="minorHAnsi" w:cstheme="minorHAnsi"/>
          <w:bCs/>
        </w:rPr>
        <w:t xml:space="preserve"> serisi </w:t>
      </w:r>
      <w:proofErr w:type="gramStart"/>
      <w:r w:rsidR="0074127B">
        <w:rPr>
          <w:rFonts w:asciiTheme="minorHAnsi" w:eastAsia="Avenir" w:hAnsiTheme="minorHAnsi" w:cstheme="minorHAnsi"/>
          <w:bCs/>
        </w:rPr>
        <w:t>Haziran</w:t>
      </w:r>
      <w:proofErr w:type="gramEnd"/>
      <w:r w:rsidR="0074127B">
        <w:rPr>
          <w:rFonts w:asciiTheme="minorHAnsi" w:eastAsia="Avenir" w:hAnsiTheme="minorHAnsi" w:cstheme="minorHAnsi"/>
          <w:bCs/>
        </w:rPr>
        <w:t xml:space="preserve"> ayında </w:t>
      </w:r>
      <w:hyperlink r:id="rId8" w:history="1">
        <w:r w:rsidR="0074127B" w:rsidRPr="002769E4">
          <w:rPr>
            <w:rStyle w:val="Kpr"/>
            <w:rFonts w:asciiTheme="minorHAnsi" w:eastAsia="Avenir" w:hAnsiTheme="minorHAnsi" w:cstheme="minorHAnsi"/>
            <w:bCs/>
          </w:rPr>
          <w:t>“Bir Yaz Akşamı”</w:t>
        </w:r>
      </w:hyperlink>
      <w:r w:rsidR="0074127B" w:rsidRPr="006F73E5">
        <w:rPr>
          <w:rFonts w:asciiTheme="minorHAnsi" w:eastAsia="Avenir" w:hAnsiTheme="minorHAnsi" w:cstheme="minorHAnsi"/>
          <w:bCs/>
        </w:rPr>
        <w:t xml:space="preserve"> temalı konser</w:t>
      </w:r>
      <w:r w:rsidR="0074127B">
        <w:rPr>
          <w:rFonts w:asciiTheme="minorHAnsi" w:eastAsia="Avenir" w:hAnsiTheme="minorHAnsi" w:cstheme="minorHAnsi"/>
          <w:bCs/>
        </w:rPr>
        <w:t xml:space="preserve">le devam ediyor. Bu konser </w:t>
      </w:r>
      <w:r w:rsidR="0074127B" w:rsidRPr="006F73E5">
        <w:rPr>
          <w:rFonts w:asciiTheme="minorHAnsi" w:eastAsia="Avenir" w:hAnsiTheme="minorHAnsi" w:cstheme="minorHAnsi"/>
          <w:bCs/>
        </w:rPr>
        <w:t xml:space="preserve">için özel olarak bir araya gelen </w:t>
      </w:r>
      <w:r w:rsidR="0074127B" w:rsidRPr="006F73E5">
        <w:rPr>
          <w:rFonts w:asciiTheme="minorHAnsi" w:eastAsia="Avenir" w:hAnsiTheme="minorHAnsi" w:cstheme="minorHAnsi"/>
          <w:b/>
        </w:rPr>
        <w:t>Pera Kuartet</w:t>
      </w:r>
      <w:r w:rsidR="0074127B" w:rsidRPr="006F73E5">
        <w:rPr>
          <w:rFonts w:asciiTheme="minorHAnsi" w:eastAsia="Avenir" w:hAnsiTheme="minorHAnsi" w:cstheme="minorHAnsi"/>
          <w:bCs/>
        </w:rPr>
        <w:t xml:space="preserve"> flütlü dörtlüsü, </w:t>
      </w:r>
      <w:r w:rsidR="0074127B" w:rsidRPr="006F73E5">
        <w:rPr>
          <w:rFonts w:asciiTheme="minorHAnsi" w:eastAsia="Avenir" w:hAnsiTheme="minorHAnsi" w:cstheme="minorHAnsi"/>
          <w:b/>
        </w:rPr>
        <w:t>10 Haziran Cumartesi akşamı saat 19</w:t>
      </w:r>
      <w:r w:rsidR="0074127B">
        <w:rPr>
          <w:rFonts w:asciiTheme="minorHAnsi" w:eastAsia="Avenir" w:hAnsiTheme="minorHAnsi" w:cstheme="minorHAnsi"/>
          <w:b/>
        </w:rPr>
        <w:t>.</w:t>
      </w:r>
      <w:r w:rsidR="0074127B" w:rsidRPr="006F73E5">
        <w:rPr>
          <w:rFonts w:asciiTheme="minorHAnsi" w:eastAsia="Avenir" w:hAnsiTheme="minorHAnsi" w:cstheme="minorHAnsi"/>
          <w:b/>
        </w:rPr>
        <w:t>30’da</w:t>
      </w:r>
      <w:r w:rsidR="0074127B" w:rsidRPr="006F73E5">
        <w:rPr>
          <w:rFonts w:asciiTheme="minorHAnsi" w:eastAsia="Avenir" w:hAnsiTheme="minorHAnsi" w:cstheme="minorHAnsi"/>
          <w:bCs/>
        </w:rPr>
        <w:t xml:space="preserve"> müzikseverlerle buluşacak.  </w:t>
      </w:r>
    </w:p>
    <w:p w14:paraId="00126369" w14:textId="25BBBA2B" w:rsidR="000553E1" w:rsidRPr="006F73E5" w:rsidRDefault="006648E1" w:rsidP="006F73E5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Cs/>
        </w:rPr>
      </w:pPr>
      <w:r w:rsidRPr="000553E1">
        <w:rPr>
          <w:rFonts w:asciiTheme="minorHAnsi" w:hAnsiTheme="minorHAnsi" w:cstheme="minorHAnsi"/>
          <w:b/>
          <w:bCs/>
        </w:rPr>
        <w:t>Didem Karakaya</w:t>
      </w:r>
      <w:r w:rsidRPr="006F73E5">
        <w:rPr>
          <w:rFonts w:asciiTheme="minorHAnsi" w:hAnsiTheme="minorHAnsi" w:cstheme="minorHAnsi"/>
        </w:rPr>
        <w:t xml:space="preserve"> (Flüt), </w:t>
      </w:r>
      <w:r w:rsidRPr="000553E1">
        <w:rPr>
          <w:rFonts w:asciiTheme="minorHAnsi" w:hAnsiTheme="minorHAnsi" w:cstheme="minorHAnsi"/>
          <w:b/>
          <w:bCs/>
        </w:rPr>
        <w:t xml:space="preserve">Doğu </w:t>
      </w:r>
      <w:proofErr w:type="spellStart"/>
      <w:r w:rsidRPr="000553E1">
        <w:rPr>
          <w:rFonts w:asciiTheme="minorHAnsi" w:hAnsiTheme="minorHAnsi" w:cstheme="minorHAnsi"/>
          <w:b/>
          <w:bCs/>
        </w:rPr>
        <w:t>Kaptaner</w:t>
      </w:r>
      <w:proofErr w:type="spellEnd"/>
      <w:r w:rsidRPr="006F73E5">
        <w:rPr>
          <w:rFonts w:asciiTheme="minorHAnsi" w:hAnsiTheme="minorHAnsi" w:cstheme="minorHAnsi"/>
        </w:rPr>
        <w:t xml:space="preserve"> (Keman), </w:t>
      </w:r>
      <w:r w:rsidRPr="000553E1">
        <w:rPr>
          <w:rFonts w:asciiTheme="minorHAnsi" w:hAnsiTheme="minorHAnsi" w:cstheme="minorHAnsi"/>
          <w:b/>
          <w:bCs/>
        </w:rPr>
        <w:t>Nora Heder</w:t>
      </w:r>
      <w:r w:rsidRPr="006F73E5">
        <w:rPr>
          <w:rFonts w:asciiTheme="minorHAnsi" w:hAnsiTheme="minorHAnsi" w:cstheme="minorHAnsi"/>
        </w:rPr>
        <w:t xml:space="preserve"> (Viyola)</w:t>
      </w:r>
      <w:r w:rsidR="000553E1">
        <w:rPr>
          <w:rFonts w:asciiTheme="minorHAnsi" w:hAnsiTheme="minorHAnsi" w:cstheme="minorHAnsi"/>
        </w:rPr>
        <w:t xml:space="preserve"> ve </w:t>
      </w:r>
      <w:r w:rsidRPr="000553E1">
        <w:rPr>
          <w:rFonts w:asciiTheme="minorHAnsi" w:hAnsiTheme="minorHAnsi" w:cstheme="minorHAnsi"/>
          <w:b/>
          <w:bCs/>
        </w:rPr>
        <w:t xml:space="preserve">Sedef Erçetin </w:t>
      </w:r>
      <w:proofErr w:type="spellStart"/>
      <w:r w:rsidRPr="000553E1">
        <w:rPr>
          <w:rFonts w:asciiTheme="minorHAnsi" w:hAnsiTheme="minorHAnsi" w:cstheme="minorHAnsi"/>
          <w:b/>
          <w:bCs/>
        </w:rPr>
        <w:t>Atala</w:t>
      </w:r>
      <w:r w:rsidR="000553E1">
        <w:rPr>
          <w:rFonts w:asciiTheme="minorHAnsi" w:hAnsiTheme="minorHAnsi" w:cstheme="minorHAnsi"/>
        </w:rPr>
        <w:t>’dan</w:t>
      </w:r>
      <w:proofErr w:type="spellEnd"/>
      <w:r w:rsidRPr="006F73E5">
        <w:rPr>
          <w:rFonts w:asciiTheme="minorHAnsi" w:hAnsiTheme="minorHAnsi" w:cstheme="minorHAnsi"/>
        </w:rPr>
        <w:t xml:space="preserve"> (Viyolonsel) oluşan </w:t>
      </w:r>
      <w:r w:rsidR="000553E1">
        <w:rPr>
          <w:rFonts w:asciiTheme="minorHAnsi" w:hAnsiTheme="minorHAnsi" w:cstheme="minorHAnsi"/>
        </w:rPr>
        <w:t>topluluk,</w:t>
      </w:r>
      <w:r w:rsidRPr="006F73E5">
        <w:rPr>
          <w:rFonts w:asciiTheme="minorHAnsi" w:hAnsiTheme="minorHAnsi" w:cstheme="minorHAnsi"/>
        </w:rPr>
        <w:t xml:space="preserve"> konserde </w:t>
      </w:r>
      <w:r w:rsidRPr="006F73E5">
        <w:rPr>
          <w:rFonts w:asciiTheme="minorHAnsi" w:hAnsiTheme="minorHAnsi" w:cstheme="minorHAnsi"/>
          <w:bCs/>
        </w:rPr>
        <w:t xml:space="preserve">J. </w:t>
      </w:r>
      <w:proofErr w:type="spellStart"/>
      <w:r w:rsidRPr="006F73E5">
        <w:rPr>
          <w:rFonts w:asciiTheme="minorHAnsi" w:hAnsiTheme="minorHAnsi" w:cstheme="minorHAnsi"/>
          <w:bCs/>
        </w:rPr>
        <w:t>Pachelbel</w:t>
      </w:r>
      <w:proofErr w:type="spellEnd"/>
      <w:r w:rsidRPr="006F73E5">
        <w:rPr>
          <w:rFonts w:asciiTheme="minorHAnsi" w:hAnsiTheme="minorHAnsi" w:cstheme="minorHAnsi"/>
          <w:bCs/>
        </w:rPr>
        <w:t xml:space="preserve">, J.S. Bach, W.A. Mozart, F. Schubert, G. </w:t>
      </w:r>
      <w:proofErr w:type="spellStart"/>
      <w:r w:rsidRPr="006F73E5">
        <w:rPr>
          <w:rFonts w:asciiTheme="minorHAnsi" w:hAnsiTheme="minorHAnsi" w:cstheme="minorHAnsi"/>
          <w:bCs/>
        </w:rPr>
        <w:t>Bizet</w:t>
      </w:r>
      <w:proofErr w:type="spellEnd"/>
      <w:r w:rsidRPr="006F73E5">
        <w:rPr>
          <w:rFonts w:asciiTheme="minorHAnsi" w:hAnsiTheme="minorHAnsi" w:cstheme="minorHAnsi"/>
          <w:bCs/>
        </w:rPr>
        <w:t xml:space="preserve"> ve F. </w:t>
      </w:r>
      <w:proofErr w:type="spellStart"/>
      <w:r w:rsidRPr="006F73E5">
        <w:rPr>
          <w:rFonts w:asciiTheme="minorHAnsi" w:hAnsiTheme="minorHAnsi" w:cstheme="minorHAnsi"/>
          <w:bCs/>
        </w:rPr>
        <w:t>Devienne’in</w:t>
      </w:r>
      <w:proofErr w:type="spellEnd"/>
      <w:r w:rsidRPr="006F73E5">
        <w:rPr>
          <w:rFonts w:asciiTheme="minorHAnsi" w:hAnsiTheme="minorHAnsi" w:cstheme="minorHAnsi"/>
          <w:bCs/>
        </w:rPr>
        <w:t xml:space="preserve"> eserlerini seslendirecek. </w:t>
      </w:r>
    </w:p>
    <w:p w14:paraId="76B99BDA" w14:textId="19D6DA1A" w:rsidR="006648E1" w:rsidRPr="006F73E5" w:rsidRDefault="006648E1" w:rsidP="006F73E5">
      <w:pPr>
        <w:spacing w:line="240" w:lineRule="auto"/>
        <w:contextualSpacing/>
        <w:jc w:val="both"/>
        <w:rPr>
          <w:rFonts w:eastAsia="Avenir" w:cstheme="minorHAnsi"/>
          <w:bCs/>
          <w:sz w:val="24"/>
          <w:szCs w:val="24"/>
        </w:rPr>
      </w:pPr>
      <w:r w:rsidRPr="006F73E5">
        <w:rPr>
          <w:rFonts w:eastAsia="Avenir" w:cstheme="minorHAnsi"/>
          <w:bCs/>
          <w:sz w:val="24"/>
          <w:szCs w:val="24"/>
        </w:rPr>
        <w:t xml:space="preserve">Pera Müzesi Oryantalist Resim Koleksiyonu’ndan bir seçkiyi sanatseverlerle buluşturan </w:t>
      </w:r>
      <w:hyperlink r:id="rId9" w:history="1">
        <w:r w:rsidRPr="006F73E5">
          <w:rPr>
            <w:rStyle w:val="Kpr"/>
            <w:rFonts w:eastAsia="Avenir" w:cstheme="minorHAnsi"/>
            <w:bCs/>
            <w:i/>
            <w:iCs/>
            <w:color w:val="auto"/>
            <w:sz w:val="24"/>
            <w:szCs w:val="24"/>
          </w:rPr>
          <w:t>Kesişen Dünyalar: Elçiler ve Ressamlar</w:t>
        </w:r>
      </w:hyperlink>
      <w:r w:rsidRPr="006F73E5">
        <w:rPr>
          <w:rFonts w:eastAsia="Avenir" w:cstheme="minorHAnsi"/>
          <w:bCs/>
          <w:i/>
          <w:iCs/>
          <w:sz w:val="24"/>
          <w:szCs w:val="24"/>
        </w:rPr>
        <w:t xml:space="preserve"> </w:t>
      </w:r>
      <w:r w:rsidRPr="006F73E5">
        <w:rPr>
          <w:rFonts w:eastAsia="Avenir" w:cstheme="minorHAnsi"/>
          <w:bCs/>
          <w:sz w:val="24"/>
          <w:szCs w:val="24"/>
        </w:rPr>
        <w:t xml:space="preserve">sergisinin yer aldığı salonda gerçekleştirilecek </w:t>
      </w:r>
      <w:r w:rsidR="002A5581">
        <w:rPr>
          <w:rFonts w:eastAsia="Avenir" w:cstheme="minorHAnsi"/>
          <w:bCs/>
          <w:sz w:val="24"/>
          <w:szCs w:val="24"/>
        </w:rPr>
        <w:t xml:space="preserve">“Bir Yaz Akşamı” </w:t>
      </w:r>
      <w:r w:rsidRPr="006F73E5">
        <w:rPr>
          <w:rFonts w:eastAsia="Avenir" w:cstheme="minorHAnsi"/>
          <w:bCs/>
          <w:sz w:val="24"/>
          <w:szCs w:val="24"/>
        </w:rPr>
        <w:t>konser</w:t>
      </w:r>
      <w:r w:rsidR="002A5581">
        <w:rPr>
          <w:rFonts w:eastAsia="Avenir" w:cstheme="minorHAnsi"/>
          <w:bCs/>
          <w:sz w:val="24"/>
          <w:szCs w:val="24"/>
        </w:rPr>
        <w:t>i</w:t>
      </w:r>
      <w:r w:rsidRPr="006F73E5">
        <w:rPr>
          <w:rFonts w:eastAsia="Avenir" w:cstheme="minorHAnsi"/>
          <w:bCs/>
          <w:sz w:val="24"/>
          <w:szCs w:val="24"/>
        </w:rPr>
        <w:t>, müzenin tarihi ve büyülü atmosferinde dinleyicileri renkli bir müzik yolculuğuna çıkaracak.</w:t>
      </w:r>
    </w:p>
    <w:p w14:paraId="4CA5FF9D" w14:textId="77777777" w:rsidR="006648E1" w:rsidRPr="006F73E5" w:rsidRDefault="006648E1" w:rsidP="006F73E5">
      <w:pPr>
        <w:spacing w:line="240" w:lineRule="auto"/>
        <w:contextualSpacing/>
        <w:jc w:val="both"/>
        <w:rPr>
          <w:rStyle w:val="Gl"/>
          <w:rFonts w:eastAsia="Avenir" w:cstheme="minorHAnsi"/>
          <w:b w:val="0"/>
          <w:sz w:val="24"/>
          <w:szCs w:val="24"/>
        </w:rPr>
      </w:pPr>
    </w:p>
    <w:p w14:paraId="0522B060" w14:textId="17CDB10B" w:rsidR="00284687" w:rsidRPr="0074127B" w:rsidRDefault="00284687" w:rsidP="0074127B">
      <w:pPr>
        <w:spacing w:after="0" w:line="240" w:lineRule="auto"/>
        <w:jc w:val="both"/>
        <w:rPr>
          <w:rStyle w:val="Gl"/>
          <w:rFonts w:ascii="Calibri" w:hAnsi="Calibri" w:cs="Calibri"/>
          <w:sz w:val="26"/>
          <w:szCs w:val="26"/>
        </w:rPr>
      </w:pPr>
      <w:r w:rsidRPr="0074127B">
        <w:rPr>
          <w:rStyle w:val="Gl"/>
          <w:rFonts w:ascii="Calibri" w:hAnsi="Calibri" w:cs="Calibri"/>
          <w:sz w:val="26"/>
          <w:szCs w:val="26"/>
        </w:rPr>
        <w:t>Türk Müziği</w:t>
      </w:r>
      <w:r w:rsidR="0074127B">
        <w:rPr>
          <w:rStyle w:val="Gl"/>
          <w:rFonts w:ascii="Calibri" w:hAnsi="Calibri" w:cs="Calibri"/>
          <w:sz w:val="26"/>
          <w:szCs w:val="26"/>
        </w:rPr>
        <w:t>’n</w:t>
      </w:r>
      <w:r w:rsidR="002A5581">
        <w:rPr>
          <w:rStyle w:val="Gl"/>
          <w:rFonts w:ascii="Calibri" w:hAnsi="Calibri" w:cs="Calibri"/>
          <w:sz w:val="26"/>
          <w:szCs w:val="26"/>
        </w:rPr>
        <w:t>den</w:t>
      </w:r>
      <w:r w:rsidRPr="0074127B">
        <w:rPr>
          <w:rStyle w:val="Gl"/>
          <w:rFonts w:ascii="Calibri" w:hAnsi="Calibri" w:cs="Calibri"/>
          <w:sz w:val="26"/>
          <w:szCs w:val="26"/>
        </w:rPr>
        <w:t xml:space="preserve"> “Aşk Şarkıları”</w:t>
      </w:r>
    </w:p>
    <w:p w14:paraId="0C70D380" w14:textId="4E883406" w:rsidR="0074127B" w:rsidRDefault="00284687" w:rsidP="006F73E5">
      <w:pPr>
        <w:pStyle w:val="NormalWeb"/>
        <w:shd w:val="clear" w:color="auto" w:fill="FFFFFF"/>
        <w:spacing w:before="0" w:beforeAutospacing="0"/>
        <w:jc w:val="both"/>
        <w:rPr>
          <w:rStyle w:val="Gl"/>
          <w:rFonts w:asciiTheme="minorHAnsi" w:hAnsiTheme="minorHAnsi" w:cstheme="minorHAnsi"/>
          <w:b w:val="0"/>
          <w:bCs w:val="0"/>
        </w:rPr>
      </w:pPr>
      <w:r w:rsidRPr="0074127B">
        <w:rPr>
          <w:rStyle w:val="Gl"/>
          <w:rFonts w:asciiTheme="minorHAnsi" w:hAnsiTheme="minorHAnsi" w:cstheme="minorHAnsi"/>
          <w:b w:val="0"/>
          <w:bCs w:val="0"/>
        </w:rPr>
        <w:t xml:space="preserve">Prof. Dr. Alâeddin </w:t>
      </w:r>
      <w:proofErr w:type="spellStart"/>
      <w:r w:rsidRPr="0074127B">
        <w:rPr>
          <w:rStyle w:val="Gl"/>
          <w:rFonts w:asciiTheme="minorHAnsi" w:hAnsiTheme="minorHAnsi" w:cstheme="minorHAnsi"/>
          <w:b w:val="0"/>
          <w:bCs w:val="0"/>
        </w:rPr>
        <w:t>Yavaşca</w:t>
      </w:r>
      <w:r w:rsidRPr="006F73E5">
        <w:rPr>
          <w:rFonts w:asciiTheme="minorHAnsi" w:hAnsiTheme="minorHAnsi" w:cstheme="minorHAnsi"/>
        </w:rPr>
        <w:t>’nın</w:t>
      </w:r>
      <w:proofErr w:type="spellEnd"/>
      <w:r w:rsidRPr="006F73E5">
        <w:rPr>
          <w:rFonts w:asciiTheme="minorHAnsi" w:hAnsiTheme="minorHAnsi" w:cstheme="minorHAnsi"/>
        </w:rPr>
        <w:t xml:space="preserve"> aziz hâtırasına saygıyla</w:t>
      </w:r>
      <w:r w:rsidR="0074127B">
        <w:rPr>
          <w:rFonts w:asciiTheme="minorHAnsi" w:hAnsiTheme="minorHAnsi" w:cstheme="minorHAnsi"/>
        </w:rPr>
        <w:t>,</w:t>
      </w:r>
      <w:r w:rsidR="0049175A" w:rsidRPr="006F73E5">
        <w:rPr>
          <w:rFonts w:asciiTheme="minorHAnsi" w:hAnsiTheme="minorHAnsi" w:cstheme="minorHAnsi"/>
        </w:rPr>
        <w:t xml:space="preserve"> </w:t>
      </w:r>
      <w:r w:rsidRPr="0074127B">
        <w:rPr>
          <w:rStyle w:val="Gl"/>
          <w:rFonts w:asciiTheme="minorHAnsi" w:hAnsiTheme="minorHAnsi" w:cstheme="minorHAnsi"/>
          <w:b w:val="0"/>
          <w:bCs w:val="0"/>
        </w:rPr>
        <w:t>Sinan Sipahi</w:t>
      </w:r>
      <w:r w:rsidRPr="0074127B">
        <w:rPr>
          <w:rFonts w:asciiTheme="minorHAnsi" w:hAnsiTheme="minorHAnsi" w:cstheme="minorHAnsi"/>
          <w:b/>
          <w:bCs/>
        </w:rPr>
        <w:t> </w:t>
      </w:r>
      <w:r w:rsidRPr="006F73E5">
        <w:rPr>
          <w:rFonts w:asciiTheme="minorHAnsi" w:hAnsiTheme="minorHAnsi" w:cstheme="minorHAnsi"/>
        </w:rPr>
        <w:t xml:space="preserve">koordinatörlüğünde düzenlenen </w:t>
      </w:r>
      <w:r w:rsidR="0049175A" w:rsidRPr="0074127B">
        <w:rPr>
          <w:rStyle w:val="Gl"/>
          <w:rFonts w:asciiTheme="minorHAnsi" w:hAnsiTheme="minorHAnsi" w:cstheme="minorHAnsi"/>
        </w:rPr>
        <w:t>Pera Müzesi Türk Müziği Konserleri</w:t>
      </w:r>
      <w:r w:rsidR="00D56434" w:rsidRPr="0074127B">
        <w:rPr>
          <w:rStyle w:val="Gl"/>
          <w:rFonts w:asciiTheme="minorHAnsi" w:hAnsiTheme="minorHAnsi" w:cstheme="minorHAnsi"/>
        </w:rPr>
        <w:t xml:space="preserve"> </w:t>
      </w:r>
      <w:hyperlink r:id="rId10" w:history="1">
        <w:r w:rsidR="0074127B" w:rsidRPr="0074127B">
          <w:rPr>
            <w:rStyle w:val="Kpr"/>
            <w:rFonts w:asciiTheme="minorHAnsi" w:hAnsiTheme="minorHAnsi" w:cstheme="minorHAnsi"/>
          </w:rPr>
          <w:t>“</w:t>
        </w:r>
        <w:r w:rsidR="0049175A" w:rsidRPr="0074127B">
          <w:rPr>
            <w:rStyle w:val="Kpr"/>
            <w:rFonts w:asciiTheme="minorHAnsi" w:hAnsiTheme="minorHAnsi" w:cstheme="minorHAnsi"/>
          </w:rPr>
          <w:t>Aşk Şarkıları</w:t>
        </w:r>
        <w:r w:rsidR="0074127B" w:rsidRPr="0074127B">
          <w:rPr>
            <w:rStyle w:val="Kpr"/>
            <w:rFonts w:asciiTheme="minorHAnsi" w:hAnsiTheme="minorHAnsi" w:cstheme="minorHAnsi"/>
          </w:rPr>
          <w:t>”</w:t>
        </w:r>
      </w:hyperlink>
      <w:r w:rsidR="0049175A" w:rsidRPr="006F73E5">
        <w:rPr>
          <w:rStyle w:val="Gl"/>
          <w:rFonts w:asciiTheme="minorHAnsi" w:hAnsiTheme="minorHAnsi" w:cstheme="minorHAnsi"/>
          <w:b w:val="0"/>
          <w:bCs w:val="0"/>
        </w:rPr>
        <w:t xml:space="preserve"> te</w:t>
      </w:r>
      <w:r w:rsidR="00D56434" w:rsidRPr="006F73E5">
        <w:rPr>
          <w:rStyle w:val="Gl"/>
          <w:rFonts w:asciiTheme="minorHAnsi" w:hAnsiTheme="minorHAnsi" w:cstheme="minorHAnsi"/>
          <w:b w:val="0"/>
          <w:bCs w:val="0"/>
        </w:rPr>
        <w:t xml:space="preserve">masıyla </w:t>
      </w:r>
      <w:r w:rsidR="002A5581">
        <w:rPr>
          <w:rStyle w:val="Gl"/>
          <w:rFonts w:asciiTheme="minorHAnsi" w:hAnsiTheme="minorHAnsi" w:cstheme="minorHAnsi"/>
          <w:b w:val="0"/>
          <w:bCs w:val="0"/>
        </w:rPr>
        <w:t>yazı</w:t>
      </w:r>
      <w:r w:rsidR="002A5581" w:rsidRPr="0074127B">
        <w:rPr>
          <w:rStyle w:val="Gl"/>
          <w:rFonts w:asciiTheme="minorHAnsi" w:hAnsiTheme="minorHAnsi" w:cstheme="minorHAnsi"/>
          <w:b w:val="0"/>
          <w:bCs w:val="0"/>
        </w:rPr>
        <w:t xml:space="preserve"> </w:t>
      </w:r>
      <w:r w:rsidR="00D56434" w:rsidRPr="006F73E5">
        <w:rPr>
          <w:rStyle w:val="Gl"/>
          <w:rFonts w:asciiTheme="minorHAnsi" w:hAnsiTheme="minorHAnsi" w:cstheme="minorHAnsi"/>
          <w:b w:val="0"/>
          <w:bCs w:val="0"/>
        </w:rPr>
        <w:t>karşılıyor.</w:t>
      </w:r>
      <w:r w:rsidR="0074127B">
        <w:rPr>
          <w:rStyle w:val="Gl"/>
          <w:rFonts w:asciiTheme="minorHAnsi" w:hAnsiTheme="minorHAnsi" w:cstheme="minorHAnsi"/>
          <w:b w:val="0"/>
          <w:bCs w:val="0"/>
        </w:rPr>
        <w:t xml:space="preserve"> </w:t>
      </w:r>
    </w:p>
    <w:p w14:paraId="6A106655" w14:textId="77777777" w:rsidR="002A5581" w:rsidRDefault="002A5581" w:rsidP="006F73E5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b w:val="0"/>
          <w:bCs w:val="0"/>
        </w:rPr>
        <w:t xml:space="preserve">Sunuculuğunu </w:t>
      </w:r>
      <w:r w:rsidRPr="0074127B">
        <w:rPr>
          <w:rStyle w:val="Gl"/>
          <w:rFonts w:asciiTheme="minorHAnsi" w:hAnsiTheme="minorHAnsi" w:cstheme="minorHAnsi"/>
          <w:b w:val="0"/>
          <w:bCs w:val="0"/>
        </w:rPr>
        <w:t xml:space="preserve">Osman Nuri </w:t>
      </w:r>
      <w:proofErr w:type="spellStart"/>
      <w:r w:rsidRPr="0074127B">
        <w:rPr>
          <w:rStyle w:val="Gl"/>
          <w:rFonts w:asciiTheme="minorHAnsi" w:hAnsiTheme="minorHAnsi" w:cstheme="minorHAnsi"/>
          <w:b w:val="0"/>
          <w:bCs w:val="0"/>
        </w:rPr>
        <w:t>Özpekel</w:t>
      </w:r>
      <w:r w:rsidRPr="006F73E5">
        <w:rPr>
          <w:rFonts w:asciiTheme="minorHAnsi" w:hAnsiTheme="minorHAnsi" w:cstheme="minorHAnsi"/>
        </w:rPr>
        <w:t>’in</w:t>
      </w:r>
      <w:proofErr w:type="spellEnd"/>
      <w:r>
        <w:rPr>
          <w:rFonts w:asciiTheme="minorHAnsi" w:hAnsiTheme="minorHAnsi" w:cstheme="minorHAnsi"/>
        </w:rPr>
        <w:t xml:space="preserve"> </w:t>
      </w:r>
      <w:r w:rsidRPr="006F73E5">
        <w:rPr>
          <w:rFonts w:asciiTheme="minorHAnsi" w:hAnsiTheme="minorHAnsi" w:cstheme="minorHAnsi"/>
        </w:rPr>
        <w:t>yaptığı</w:t>
      </w:r>
      <w:r>
        <w:rPr>
          <w:rFonts w:asciiTheme="minorHAnsi" w:hAnsiTheme="minorHAnsi" w:cstheme="minorHAnsi"/>
        </w:rPr>
        <w:t xml:space="preserve"> </w:t>
      </w:r>
      <w:r w:rsidR="0074127B">
        <w:rPr>
          <w:rFonts w:asciiTheme="minorHAnsi" w:hAnsiTheme="minorHAnsi" w:cstheme="minorHAnsi"/>
        </w:rPr>
        <w:t>programın</w:t>
      </w:r>
      <w:r w:rsidR="0049175A" w:rsidRPr="006F73E5">
        <w:rPr>
          <w:rFonts w:asciiTheme="minorHAnsi" w:hAnsiTheme="minorHAnsi" w:cstheme="minorHAnsi"/>
        </w:rPr>
        <w:t xml:space="preserve"> </w:t>
      </w:r>
      <w:r w:rsidR="00284687" w:rsidRPr="006F73E5">
        <w:rPr>
          <w:rFonts w:asciiTheme="minorHAnsi" w:hAnsiTheme="minorHAnsi" w:cstheme="minorHAnsi"/>
        </w:rPr>
        <w:t>bu ayki misafir solistleri </w:t>
      </w:r>
      <w:r w:rsidR="00284687" w:rsidRPr="006F73E5">
        <w:rPr>
          <w:rStyle w:val="Gl"/>
          <w:rFonts w:asciiTheme="minorHAnsi" w:hAnsiTheme="minorHAnsi" w:cstheme="minorHAnsi"/>
        </w:rPr>
        <w:t xml:space="preserve">Atakan </w:t>
      </w:r>
      <w:proofErr w:type="spellStart"/>
      <w:r w:rsidR="00284687" w:rsidRPr="006F73E5">
        <w:rPr>
          <w:rStyle w:val="Gl"/>
          <w:rFonts w:asciiTheme="minorHAnsi" w:hAnsiTheme="minorHAnsi" w:cstheme="minorHAnsi"/>
        </w:rPr>
        <w:t>Akdaş</w:t>
      </w:r>
      <w:proofErr w:type="spellEnd"/>
      <w:r w:rsidR="00284687" w:rsidRPr="006F73E5">
        <w:rPr>
          <w:rFonts w:asciiTheme="minorHAnsi" w:hAnsiTheme="minorHAnsi" w:cstheme="minorHAnsi"/>
        </w:rPr>
        <w:t>, </w:t>
      </w:r>
      <w:r w:rsidR="00284687" w:rsidRPr="006F73E5">
        <w:rPr>
          <w:rStyle w:val="Gl"/>
          <w:rFonts w:asciiTheme="minorHAnsi" w:hAnsiTheme="minorHAnsi" w:cstheme="minorHAnsi"/>
        </w:rPr>
        <w:t>Neval Güleç</w:t>
      </w:r>
      <w:r w:rsidR="00284687" w:rsidRPr="006F73E5">
        <w:rPr>
          <w:rFonts w:asciiTheme="minorHAnsi" w:hAnsiTheme="minorHAnsi" w:cstheme="minorHAnsi"/>
        </w:rPr>
        <w:t> ve misafir genç solisti </w:t>
      </w:r>
      <w:r w:rsidR="00284687" w:rsidRPr="006F73E5">
        <w:rPr>
          <w:rStyle w:val="Gl"/>
          <w:rFonts w:asciiTheme="minorHAnsi" w:hAnsiTheme="minorHAnsi" w:cstheme="minorHAnsi"/>
        </w:rPr>
        <w:t xml:space="preserve">Yaşar Cankut </w:t>
      </w:r>
      <w:proofErr w:type="spellStart"/>
      <w:r w:rsidR="00284687" w:rsidRPr="006F73E5">
        <w:rPr>
          <w:rStyle w:val="Gl"/>
          <w:rFonts w:asciiTheme="minorHAnsi" w:hAnsiTheme="minorHAnsi" w:cstheme="minorHAnsi"/>
        </w:rPr>
        <w:t>Erşen</w:t>
      </w:r>
      <w:proofErr w:type="spellEnd"/>
      <w:r w:rsidR="0074127B">
        <w:rPr>
          <w:rFonts w:asciiTheme="minorHAnsi" w:hAnsiTheme="minorHAnsi" w:cstheme="minorHAnsi"/>
        </w:rPr>
        <w:t xml:space="preserve"> olacak.</w:t>
      </w:r>
      <w:r>
        <w:rPr>
          <w:rFonts w:asciiTheme="minorHAnsi" w:hAnsiTheme="minorHAnsi" w:cstheme="minorHAnsi"/>
        </w:rPr>
        <w:t xml:space="preserve"> </w:t>
      </w:r>
    </w:p>
    <w:p w14:paraId="702A79A9" w14:textId="58C07334" w:rsidR="0074127B" w:rsidRPr="002A5581" w:rsidRDefault="002A5581" w:rsidP="006F73E5">
      <w:pPr>
        <w:pStyle w:val="NormalWeb"/>
        <w:shd w:val="clear" w:color="auto" w:fill="FFFFFF"/>
        <w:spacing w:before="0" w:beforeAutospacing="0"/>
        <w:jc w:val="both"/>
        <w:rPr>
          <w:rStyle w:val="Gl"/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>B</w:t>
      </w:r>
      <w:r w:rsidRPr="006F73E5">
        <w:rPr>
          <w:rFonts w:asciiTheme="minorHAnsi" w:hAnsiTheme="minorHAnsi" w:cstheme="minorHAnsi"/>
        </w:rPr>
        <w:t>üyük bestekârların seçme eserlerini</w:t>
      </w:r>
      <w:r>
        <w:rPr>
          <w:rFonts w:asciiTheme="minorHAnsi" w:hAnsiTheme="minorHAnsi" w:cstheme="minorHAnsi"/>
        </w:rPr>
        <w:t>n</w:t>
      </w:r>
      <w:r w:rsidRPr="006F73E5">
        <w:rPr>
          <w:rFonts w:asciiTheme="minorHAnsi" w:hAnsiTheme="minorHAnsi" w:cstheme="minorHAnsi"/>
        </w:rPr>
        <w:t xml:space="preserve"> seslendirece</w:t>
      </w:r>
      <w:r>
        <w:rPr>
          <w:rFonts w:asciiTheme="minorHAnsi" w:hAnsiTheme="minorHAnsi" w:cstheme="minorHAnsi"/>
        </w:rPr>
        <w:t>ğ</w:t>
      </w:r>
      <w:r w:rsidRPr="006F73E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74127B">
        <w:rPr>
          <w:rFonts w:asciiTheme="minorHAnsi" w:hAnsiTheme="minorHAnsi" w:cstheme="minorHAnsi"/>
        </w:rPr>
        <w:t>programın s</w:t>
      </w:r>
      <w:r w:rsidR="0049175A" w:rsidRPr="006F73E5">
        <w:rPr>
          <w:rFonts w:asciiTheme="minorHAnsi" w:hAnsiTheme="minorHAnsi" w:cstheme="minorHAnsi"/>
        </w:rPr>
        <w:t>az sanatçıları arasında</w:t>
      </w:r>
      <w:r>
        <w:rPr>
          <w:rFonts w:asciiTheme="minorHAnsi" w:hAnsiTheme="minorHAnsi" w:cstheme="minorHAnsi"/>
        </w:rPr>
        <w:t xml:space="preserve"> </w:t>
      </w:r>
      <w:r w:rsidR="0049175A" w:rsidRPr="006F73E5">
        <w:rPr>
          <w:rFonts w:asciiTheme="minorHAnsi" w:hAnsiTheme="minorHAnsi" w:cstheme="minorHAnsi"/>
        </w:rPr>
        <w:t xml:space="preserve">Osman Nuri </w:t>
      </w:r>
      <w:proofErr w:type="spellStart"/>
      <w:proofErr w:type="gramStart"/>
      <w:r w:rsidR="0049175A" w:rsidRPr="006F73E5">
        <w:rPr>
          <w:rFonts w:asciiTheme="minorHAnsi" w:hAnsiTheme="minorHAnsi" w:cstheme="minorHAnsi"/>
        </w:rPr>
        <w:t>Özpekel</w:t>
      </w:r>
      <w:proofErr w:type="spellEnd"/>
      <w:r w:rsidR="0049175A" w:rsidRPr="006F73E5">
        <w:rPr>
          <w:rFonts w:asciiTheme="minorHAnsi" w:hAnsiTheme="minorHAnsi" w:cstheme="minorHAnsi"/>
        </w:rPr>
        <w:t xml:space="preserve">  (</w:t>
      </w:r>
      <w:proofErr w:type="spellStart"/>
      <w:proofErr w:type="gramEnd"/>
      <w:r w:rsidR="0049175A" w:rsidRPr="006F73E5">
        <w:rPr>
          <w:rStyle w:val="Gl"/>
          <w:rFonts w:asciiTheme="minorHAnsi" w:hAnsiTheme="minorHAnsi" w:cstheme="minorHAnsi"/>
          <w:b w:val="0"/>
          <w:bCs w:val="0"/>
        </w:rPr>
        <w:t>Ud</w:t>
      </w:r>
      <w:proofErr w:type="spellEnd"/>
      <w:r w:rsidR="0049175A" w:rsidRPr="006F73E5">
        <w:rPr>
          <w:rStyle w:val="Gl"/>
          <w:rFonts w:asciiTheme="minorHAnsi" w:hAnsiTheme="minorHAnsi" w:cstheme="minorHAnsi"/>
          <w:b w:val="0"/>
          <w:bCs w:val="0"/>
        </w:rPr>
        <w:t>)</w:t>
      </w:r>
      <w:r w:rsidR="0049175A" w:rsidRPr="002A5581">
        <w:rPr>
          <w:rFonts w:asciiTheme="minorHAnsi" w:hAnsiTheme="minorHAnsi" w:cstheme="minorHAnsi"/>
        </w:rPr>
        <w:t>,</w:t>
      </w:r>
      <w:r w:rsidR="0049175A" w:rsidRPr="006F73E5">
        <w:rPr>
          <w:rFonts w:asciiTheme="minorHAnsi" w:hAnsiTheme="minorHAnsi" w:cstheme="minorHAnsi"/>
          <w:b/>
          <w:bCs/>
        </w:rPr>
        <w:t xml:space="preserve"> </w:t>
      </w:r>
      <w:r w:rsidR="0049175A" w:rsidRPr="006F73E5">
        <w:rPr>
          <w:rFonts w:asciiTheme="minorHAnsi" w:hAnsiTheme="minorHAnsi" w:cstheme="minorHAnsi"/>
        </w:rPr>
        <w:t xml:space="preserve">Aziz Şükrü Özoğuz </w:t>
      </w:r>
      <w:r w:rsidR="0049175A" w:rsidRPr="002A5581">
        <w:rPr>
          <w:rFonts w:asciiTheme="minorHAnsi" w:hAnsiTheme="minorHAnsi" w:cstheme="minorHAnsi"/>
        </w:rPr>
        <w:t>(</w:t>
      </w:r>
      <w:r w:rsidR="0049175A" w:rsidRPr="006F73E5">
        <w:rPr>
          <w:rStyle w:val="Gl"/>
          <w:rFonts w:asciiTheme="minorHAnsi" w:hAnsiTheme="minorHAnsi" w:cstheme="minorHAnsi"/>
          <w:b w:val="0"/>
          <w:bCs w:val="0"/>
        </w:rPr>
        <w:t>Keman)</w:t>
      </w:r>
      <w:r w:rsidR="0049175A" w:rsidRPr="002A5581">
        <w:rPr>
          <w:rFonts w:asciiTheme="minorHAnsi" w:hAnsiTheme="minorHAnsi" w:cstheme="minorHAnsi"/>
        </w:rPr>
        <w:t xml:space="preserve">, </w:t>
      </w:r>
      <w:r w:rsidR="0049175A" w:rsidRPr="006F73E5">
        <w:rPr>
          <w:rFonts w:asciiTheme="minorHAnsi" w:hAnsiTheme="minorHAnsi" w:cstheme="minorHAnsi"/>
        </w:rPr>
        <w:t xml:space="preserve">Taner </w:t>
      </w:r>
      <w:proofErr w:type="spellStart"/>
      <w:r w:rsidR="0049175A" w:rsidRPr="006F73E5">
        <w:rPr>
          <w:rFonts w:asciiTheme="minorHAnsi" w:hAnsiTheme="minorHAnsi" w:cstheme="minorHAnsi"/>
        </w:rPr>
        <w:t>Sayacıoğlu</w:t>
      </w:r>
      <w:proofErr w:type="spellEnd"/>
      <w:r w:rsidR="0049175A" w:rsidRPr="006F73E5">
        <w:rPr>
          <w:rFonts w:asciiTheme="minorHAnsi" w:hAnsiTheme="minorHAnsi" w:cstheme="minorHAnsi"/>
        </w:rPr>
        <w:t xml:space="preserve"> (</w:t>
      </w:r>
      <w:r w:rsidR="0049175A" w:rsidRPr="006F73E5">
        <w:rPr>
          <w:rStyle w:val="Gl"/>
          <w:rFonts w:asciiTheme="minorHAnsi" w:hAnsiTheme="minorHAnsi" w:cstheme="minorHAnsi"/>
          <w:b w:val="0"/>
          <w:bCs w:val="0"/>
        </w:rPr>
        <w:t>Kanun)</w:t>
      </w:r>
      <w:r w:rsidR="0049175A" w:rsidRPr="002A5581">
        <w:rPr>
          <w:rFonts w:asciiTheme="minorHAnsi" w:hAnsiTheme="minorHAnsi" w:cstheme="minorHAnsi"/>
        </w:rPr>
        <w:t xml:space="preserve">, </w:t>
      </w:r>
      <w:r w:rsidR="0049175A" w:rsidRPr="006F73E5">
        <w:rPr>
          <w:rFonts w:asciiTheme="minorHAnsi" w:hAnsiTheme="minorHAnsi" w:cstheme="minorHAnsi"/>
        </w:rPr>
        <w:t>Lütfiye Özer (</w:t>
      </w:r>
      <w:r w:rsidR="0049175A" w:rsidRPr="006F73E5">
        <w:rPr>
          <w:rStyle w:val="Gl"/>
          <w:rFonts w:asciiTheme="minorHAnsi" w:hAnsiTheme="minorHAnsi" w:cstheme="minorHAnsi"/>
          <w:b w:val="0"/>
          <w:bCs w:val="0"/>
        </w:rPr>
        <w:t>Kemençe)</w:t>
      </w:r>
      <w:r w:rsidR="0049175A" w:rsidRPr="002A5581">
        <w:rPr>
          <w:rFonts w:asciiTheme="minorHAnsi" w:hAnsiTheme="minorHAnsi" w:cstheme="minorHAnsi"/>
        </w:rPr>
        <w:t>,</w:t>
      </w:r>
      <w:r w:rsidR="0049175A" w:rsidRPr="006F73E5">
        <w:rPr>
          <w:rFonts w:asciiTheme="minorHAnsi" w:hAnsiTheme="minorHAnsi" w:cstheme="minorHAnsi"/>
          <w:b/>
          <w:bCs/>
        </w:rPr>
        <w:t xml:space="preserve"> </w:t>
      </w:r>
      <w:r w:rsidR="0049175A" w:rsidRPr="006F73E5">
        <w:rPr>
          <w:rFonts w:asciiTheme="minorHAnsi" w:hAnsiTheme="minorHAnsi" w:cstheme="minorHAnsi"/>
        </w:rPr>
        <w:t>Gamze Ege Yıldız (</w:t>
      </w:r>
      <w:r w:rsidR="0049175A" w:rsidRPr="006F73E5">
        <w:rPr>
          <w:rStyle w:val="Gl"/>
          <w:rFonts w:asciiTheme="minorHAnsi" w:hAnsiTheme="minorHAnsi" w:cstheme="minorHAnsi"/>
          <w:b w:val="0"/>
          <w:bCs w:val="0"/>
        </w:rPr>
        <w:t>Tanbur</w:t>
      </w:r>
      <w:r>
        <w:rPr>
          <w:rStyle w:val="Gl"/>
          <w:rFonts w:asciiTheme="minorHAnsi" w:hAnsiTheme="minorHAnsi" w:cstheme="minorHAnsi"/>
          <w:b w:val="0"/>
          <w:bCs w:val="0"/>
        </w:rPr>
        <w:t>) ve</w:t>
      </w:r>
      <w:r w:rsidR="0049175A" w:rsidRPr="006F73E5">
        <w:rPr>
          <w:rFonts w:asciiTheme="minorHAnsi" w:hAnsiTheme="minorHAnsi" w:cstheme="minorHAnsi"/>
          <w:b/>
          <w:bCs/>
        </w:rPr>
        <w:t xml:space="preserve"> </w:t>
      </w:r>
      <w:r w:rsidR="0049175A" w:rsidRPr="006F73E5">
        <w:rPr>
          <w:rFonts w:asciiTheme="minorHAnsi" w:hAnsiTheme="minorHAnsi" w:cstheme="minorHAnsi"/>
        </w:rPr>
        <w:t>Volkan Ertem (</w:t>
      </w:r>
      <w:r w:rsidR="0049175A" w:rsidRPr="006F73E5">
        <w:rPr>
          <w:rStyle w:val="Gl"/>
          <w:rFonts w:asciiTheme="minorHAnsi" w:hAnsiTheme="minorHAnsi" w:cstheme="minorHAnsi"/>
          <w:b w:val="0"/>
          <w:bCs w:val="0"/>
        </w:rPr>
        <w:t>Viyolonsel) yer alıyor.</w:t>
      </w:r>
      <w:r w:rsidR="0049175A" w:rsidRPr="006F73E5">
        <w:rPr>
          <w:rStyle w:val="Gl"/>
          <w:rFonts w:asciiTheme="minorHAnsi" w:hAnsiTheme="minorHAnsi" w:cstheme="minorHAnsi"/>
        </w:rPr>
        <w:t xml:space="preserve"> </w:t>
      </w:r>
    </w:p>
    <w:p w14:paraId="52251F8E" w14:textId="1232BFEC" w:rsidR="000553E1" w:rsidRPr="002769E4" w:rsidRDefault="002A5581" w:rsidP="002769E4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2A5581">
        <w:rPr>
          <w:rStyle w:val="Gl"/>
          <w:rFonts w:asciiTheme="minorHAnsi" w:hAnsiTheme="minorHAnsi" w:cstheme="minorHAnsi"/>
          <w:b w:val="0"/>
          <w:bCs w:val="0"/>
        </w:rPr>
        <w:t>“A</w:t>
      </w:r>
      <w:r w:rsidR="0049175A" w:rsidRPr="002A5581">
        <w:rPr>
          <w:rFonts w:asciiTheme="minorHAnsi" w:hAnsiTheme="minorHAnsi" w:cstheme="minorHAnsi"/>
        </w:rPr>
        <w:t xml:space="preserve">şk Şarkıları” </w:t>
      </w:r>
      <w:r w:rsidR="0049175A" w:rsidRPr="006F73E5">
        <w:rPr>
          <w:rFonts w:asciiTheme="minorHAnsi" w:hAnsiTheme="minorHAnsi" w:cstheme="minorHAnsi"/>
        </w:rPr>
        <w:t>konseri</w:t>
      </w:r>
      <w:r w:rsidR="00284687" w:rsidRPr="006F73E5">
        <w:rPr>
          <w:rFonts w:asciiTheme="minorHAnsi" w:hAnsiTheme="minorHAnsi" w:cstheme="minorHAnsi"/>
        </w:rPr>
        <w:t> </w:t>
      </w:r>
      <w:r w:rsidR="0049175A" w:rsidRPr="006F73E5">
        <w:rPr>
          <w:rFonts w:asciiTheme="minorHAnsi" w:hAnsiTheme="minorHAnsi" w:cstheme="minorHAnsi"/>
          <w:b/>
          <w:bCs/>
        </w:rPr>
        <w:t>11 Haziran Pazar günü saat 16</w:t>
      </w:r>
      <w:r w:rsidR="0074127B">
        <w:rPr>
          <w:rFonts w:asciiTheme="minorHAnsi" w:hAnsiTheme="minorHAnsi" w:cstheme="minorHAnsi"/>
          <w:b/>
          <w:bCs/>
        </w:rPr>
        <w:t>.</w:t>
      </w:r>
      <w:r w:rsidR="0049175A" w:rsidRPr="006F73E5">
        <w:rPr>
          <w:rFonts w:asciiTheme="minorHAnsi" w:hAnsiTheme="minorHAnsi" w:cstheme="minorHAnsi"/>
          <w:b/>
          <w:bCs/>
        </w:rPr>
        <w:t>30’da</w:t>
      </w:r>
      <w:r w:rsidR="0049175A" w:rsidRPr="006F73E5">
        <w:rPr>
          <w:rFonts w:asciiTheme="minorHAnsi" w:hAnsiTheme="minorHAnsi" w:cstheme="minorHAnsi"/>
        </w:rPr>
        <w:t xml:space="preserve"> </w:t>
      </w:r>
      <w:r w:rsidR="0049175A" w:rsidRPr="006F73E5">
        <w:rPr>
          <w:rFonts w:ascii="Calibri" w:hAnsi="Calibri" w:cs="Calibri"/>
          <w:b/>
          <w:bCs/>
        </w:rPr>
        <w:t>Pera Müzesi Oditoryumu</w:t>
      </w:r>
      <w:r w:rsidR="0049175A" w:rsidRPr="002A5581">
        <w:rPr>
          <w:rFonts w:ascii="Calibri" w:hAnsi="Calibri" w:cs="Calibri"/>
        </w:rPr>
        <w:t>’nda</w:t>
      </w:r>
      <w:r w:rsidR="0049175A" w:rsidRPr="006F73E5">
        <w:rPr>
          <w:rFonts w:ascii="Calibri" w:hAnsi="Calibri" w:cs="Calibri"/>
        </w:rPr>
        <w:t xml:space="preserve"> dinleyicilerle buluşacak.</w:t>
      </w:r>
    </w:p>
    <w:p w14:paraId="76A63B68" w14:textId="3E778E29" w:rsidR="0074127B" w:rsidRPr="0074127B" w:rsidRDefault="0074127B" w:rsidP="0074127B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6F73E5">
        <w:rPr>
          <w:rFonts w:ascii="Calibri" w:hAnsi="Calibri" w:cs="Calibri"/>
        </w:rPr>
        <w:t>Haziran</w:t>
      </w:r>
      <w:r w:rsidR="002A5581">
        <w:rPr>
          <w:rFonts w:ascii="Calibri" w:hAnsi="Calibri" w:cs="Calibri"/>
        </w:rPr>
        <w:t xml:space="preserve"> programının ardından </w:t>
      </w:r>
      <w:r w:rsidRPr="006F73E5">
        <w:rPr>
          <w:rFonts w:ascii="Calibri" w:hAnsi="Calibri" w:cs="Calibri"/>
        </w:rPr>
        <w:t xml:space="preserve">kısa bir </w:t>
      </w:r>
      <w:r w:rsidR="002A5581">
        <w:rPr>
          <w:rFonts w:ascii="Calibri" w:hAnsi="Calibri" w:cs="Calibri"/>
        </w:rPr>
        <w:t xml:space="preserve">ara </w:t>
      </w:r>
      <w:r w:rsidRPr="006F73E5">
        <w:rPr>
          <w:rFonts w:ascii="Calibri" w:hAnsi="Calibri" w:cs="Calibri"/>
        </w:rPr>
        <w:t xml:space="preserve">verecek olan Pera Klasikleri ve Pera </w:t>
      </w:r>
      <w:r w:rsidR="002A5581">
        <w:rPr>
          <w:rFonts w:ascii="Calibri" w:hAnsi="Calibri" w:cs="Calibri"/>
        </w:rPr>
        <w:t xml:space="preserve">Müziği </w:t>
      </w:r>
      <w:r w:rsidRPr="006F73E5">
        <w:rPr>
          <w:rFonts w:ascii="Calibri" w:hAnsi="Calibri" w:cs="Calibri"/>
        </w:rPr>
        <w:t>Türk Müziği Konserleri</w:t>
      </w:r>
      <w:r w:rsidR="002A5581">
        <w:rPr>
          <w:rFonts w:ascii="Calibri" w:hAnsi="Calibri" w:cs="Calibri"/>
        </w:rPr>
        <w:t>,</w:t>
      </w:r>
      <w:r w:rsidRPr="006F73E5">
        <w:rPr>
          <w:rFonts w:ascii="Calibri" w:hAnsi="Calibri" w:cs="Calibri"/>
        </w:rPr>
        <w:t xml:space="preserve"> Eylül ayı itibariyle yeni temalar ve konuk sanatçılarla müzikseverlerle buluşmaya devam edecek.</w:t>
      </w:r>
    </w:p>
    <w:p w14:paraId="0E38C8B1" w14:textId="6C7AA19F" w:rsidR="002769E4" w:rsidRPr="002769E4" w:rsidRDefault="00B433CC" w:rsidP="006F73E5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C00000"/>
        </w:rPr>
      </w:pPr>
      <w:r w:rsidRPr="006F73E5">
        <w:rPr>
          <w:rFonts w:ascii="Calibri" w:hAnsi="Calibri" w:cs="Calibri"/>
          <w:b/>
          <w:i/>
          <w:iCs/>
          <w:color w:val="C00000"/>
        </w:rPr>
        <w:t xml:space="preserve">Biletler </w:t>
      </w:r>
      <w:proofErr w:type="spellStart"/>
      <w:r w:rsidR="00C823D2" w:rsidRPr="006F73E5">
        <w:rPr>
          <w:rFonts w:ascii="Calibri" w:hAnsi="Calibri" w:cs="Calibri"/>
          <w:b/>
          <w:i/>
          <w:iCs/>
          <w:color w:val="C00000"/>
        </w:rPr>
        <w:t>Biletix’ten</w:t>
      </w:r>
      <w:proofErr w:type="spellEnd"/>
      <w:r w:rsidR="00C823D2" w:rsidRPr="006F73E5">
        <w:rPr>
          <w:rFonts w:ascii="Calibri" w:hAnsi="Calibri" w:cs="Calibri"/>
          <w:b/>
          <w:i/>
          <w:iCs/>
          <w:color w:val="C00000"/>
        </w:rPr>
        <w:t xml:space="preserve"> veya </w:t>
      </w:r>
      <w:r w:rsidRPr="006F73E5">
        <w:rPr>
          <w:rFonts w:ascii="Calibri" w:hAnsi="Calibri" w:cs="Calibri"/>
          <w:b/>
          <w:i/>
          <w:iCs/>
          <w:color w:val="C00000"/>
        </w:rPr>
        <w:t>konser günü Pera Müzes</w:t>
      </w:r>
      <w:r w:rsidR="00E335C4" w:rsidRPr="006F73E5">
        <w:rPr>
          <w:rFonts w:ascii="Calibri" w:hAnsi="Calibri" w:cs="Calibri"/>
          <w:b/>
          <w:i/>
          <w:iCs/>
          <w:color w:val="C00000"/>
        </w:rPr>
        <w:t>i</w:t>
      </w:r>
      <w:r w:rsidR="00C823D2" w:rsidRPr="006F73E5">
        <w:rPr>
          <w:rFonts w:ascii="Calibri" w:hAnsi="Calibri" w:cs="Calibri"/>
          <w:b/>
          <w:i/>
          <w:iCs/>
          <w:color w:val="C00000"/>
        </w:rPr>
        <w:t xml:space="preserve"> resepsiyonundan alınabilir. </w:t>
      </w:r>
      <w:r w:rsidR="002769E4" w:rsidRPr="002769E4">
        <w:rPr>
          <w:rFonts w:ascii="Calibri" w:hAnsi="Calibri" w:cs="Calibri"/>
          <w:b/>
          <w:bCs/>
          <w:i/>
          <w:iCs/>
          <w:color w:val="C00000"/>
        </w:rPr>
        <w:t xml:space="preserve">Pera Müzesi </w:t>
      </w:r>
      <w:proofErr w:type="spellStart"/>
      <w:r w:rsidR="002769E4" w:rsidRPr="002769E4">
        <w:rPr>
          <w:rFonts w:ascii="Calibri" w:hAnsi="Calibri" w:cs="Calibri"/>
          <w:b/>
          <w:bCs/>
          <w:i/>
          <w:iCs/>
          <w:color w:val="C00000"/>
        </w:rPr>
        <w:t>Dostları'na</w:t>
      </w:r>
      <w:proofErr w:type="spellEnd"/>
      <w:r w:rsidR="002769E4" w:rsidRPr="002769E4">
        <w:rPr>
          <w:rFonts w:ascii="Calibri" w:hAnsi="Calibri" w:cs="Calibri"/>
          <w:b/>
          <w:bCs/>
          <w:i/>
          <w:iCs/>
          <w:color w:val="C00000"/>
        </w:rPr>
        <w:t xml:space="preserve"> %50 indirim uygulanır. Yerler sınırlı ve numaralıdır.</w:t>
      </w:r>
    </w:p>
    <w:p w14:paraId="6F6A2BCB" w14:textId="77777777" w:rsidR="00B433CC" w:rsidRPr="006F73E5" w:rsidRDefault="00B433CC" w:rsidP="006F73E5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</w:pPr>
    </w:p>
    <w:p w14:paraId="571F0A93" w14:textId="77777777" w:rsidR="00B433CC" w:rsidRPr="006F73E5" w:rsidRDefault="00B433CC" w:rsidP="006F73E5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6F73E5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6F73E5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5CE57EBF" w14:textId="77777777" w:rsidR="00B433CC" w:rsidRPr="006F73E5" w:rsidRDefault="00B433CC" w:rsidP="006F73E5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6F73E5">
        <w:rPr>
          <w:rFonts w:ascii="Calibri" w:eastAsia="Calibri" w:hAnsi="Calibri" w:cs="Calibri"/>
          <w:szCs w:val="20"/>
          <w:u w:color="000000"/>
          <w:lang w:eastAsia="tr-TR"/>
        </w:rPr>
        <w:t xml:space="preserve">Amber </w:t>
      </w:r>
      <w:proofErr w:type="gramStart"/>
      <w:r w:rsidRPr="006F73E5">
        <w:rPr>
          <w:rFonts w:ascii="Calibri" w:eastAsia="Calibri" w:hAnsi="Calibri" w:cs="Calibri"/>
          <w:szCs w:val="20"/>
          <w:u w:color="000000"/>
          <w:lang w:eastAsia="tr-TR"/>
        </w:rPr>
        <w:t>Eroyan -</w:t>
      </w:r>
      <w:proofErr w:type="gramEnd"/>
      <w:r w:rsidRPr="006F73E5">
        <w:rPr>
          <w:rFonts w:ascii="Calibri" w:eastAsia="Calibri" w:hAnsi="Calibri" w:cs="Calibri"/>
          <w:szCs w:val="20"/>
          <w:u w:color="000000"/>
          <w:lang w:eastAsia="tr-TR"/>
        </w:rPr>
        <w:t xml:space="preserve"> Grup 7 İletişim / </w:t>
      </w:r>
      <w:hyperlink r:id="rId11" w:history="1">
        <w:r w:rsidRPr="006F73E5">
          <w:rPr>
            <w:rStyle w:val="Kpr"/>
            <w:rFonts w:ascii="Calibri" w:hAnsi="Calibri" w:cs="Calibri"/>
          </w:rPr>
          <w:t>aeroyan@grup7.com.tr</w:t>
        </w:r>
      </w:hyperlink>
      <w:r w:rsidRPr="006F73E5">
        <w:rPr>
          <w:rFonts w:ascii="Calibri" w:eastAsia="Calibri" w:hAnsi="Calibri" w:cs="Calibri"/>
          <w:szCs w:val="20"/>
          <w:lang w:eastAsia="tr-TR"/>
        </w:rPr>
        <w:t xml:space="preserve"> / (</w:t>
      </w:r>
      <w:r w:rsidRPr="006F73E5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6498460A" w14:textId="65CD010D" w:rsidR="00D30D60" w:rsidRPr="006F73E5" w:rsidRDefault="00B433CC" w:rsidP="006F73E5">
      <w:pPr>
        <w:spacing w:after="0" w:line="240" w:lineRule="auto"/>
        <w:jc w:val="both"/>
        <w:rPr>
          <w:rStyle w:val="Gl"/>
          <w:rFonts w:ascii="Calibri" w:eastAsia="Calibri" w:hAnsi="Calibri" w:cs="Calibri"/>
          <w:b w:val="0"/>
          <w:bCs w:val="0"/>
          <w:szCs w:val="20"/>
          <w:u w:color="000000"/>
          <w:lang w:eastAsia="tr-TR"/>
        </w:rPr>
      </w:pPr>
      <w:r w:rsidRPr="006F73E5">
        <w:rPr>
          <w:rFonts w:ascii="Calibri" w:eastAsia="Calibri" w:hAnsi="Calibri" w:cs="Calibri"/>
          <w:szCs w:val="20"/>
          <w:u w:color="000000"/>
          <w:lang w:eastAsia="tr-TR"/>
        </w:rPr>
        <w:t xml:space="preserve">Damla </w:t>
      </w:r>
      <w:proofErr w:type="gramStart"/>
      <w:r w:rsidRPr="006F73E5">
        <w:rPr>
          <w:rFonts w:ascii="Calibri" w:eastAsia="Calibri" w:hAnsi="Calibri" w:cs="Calibri"/>
          <w:szCs w:val="20"/>
          <w:u w:color="000000"/>
          <w:lang w:eastAsia="tr-TR"/>
        </w:rPr>
        <w:t>Pinçe -</w:t>
      </w:r>
      <w:proofErr w:type="gramEnd"/>
      <w:r w:rsidRPr="006F73E5">
        <w:rPr>
          <w:rFonts w:ascii="Calibri" w:eastAsia="Calibri" w:hAnsi="Calibri" w:cs="Calibri"/>
          <w:szCs w:val="20"/>
          <w:u w:color="000000"/>
          <w:lang w:eastAsia="tr-TR"/>
        </w:rPr>
        <w:t xml:space="preserve"> Pera Müzesi / </w:t>
      </w:r>
      <w:hyperlink r:id="rId12" w:history="1">
        <w:r w:rsidRPr="006F73E5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Pr="006F73E5">
        <w:rPr>
          <w:rFonts w:ascii="Calibri" w:eastAsia="Calibri" w:hAnsi="Calibri" w:cs="Calibri"/>
          <w:szCs w:val="20"/>
          <w:u w:color="000000"/>
          <w:lang w:eastAsia="tr-TR"/>
        </w:rPr>
        <w:t xml:space="preserve"> / (212) 334 09 00</w:t>
      </w:r>
    </w:p>
    <w:sectPr w:rsidR="00D30D60" w:rsidRPr="006F73E5" w:rsidSect="00D2536B">
      <w:headerReference w:type="default" r:id="rId13"/>
      <w:footerReference w:type="default" r:id="rId14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E6D8" w14:textId="77777777" w:rsidR="00013E91" w:rsidRDefault="00013E91">
      <w:pPr>
        <w:spacing w:after="0" w:line="240" w:lineRule="auto"/>
      </w:pPr>
      <w:r>
        <w:separator/>
      </w:r>
    </w:p>
  </w:endnote>
  <w:endnote w:type="continuationSeparator" w:id="0">
    <w:p w14:paraId="79149344" w14:textId="77777777" w:rsidR="00013E91" w:rsidRDefault="0001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veni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907D" w14:textId="77777777" w:rsidR="00013E91" w:rsidRDefault="00013E91">
      <w:pPr>
        <w:spacing w:after="0" w:line="240" w:lineRule="auto"/>
      </w:pPr>
      <w:r>
        <w:separator/>
      </w:r>
    </w:p>
  </w:footnote>
  <w:footnote w:type="continuationSeparator" w:id="0">
    <w:p w14:paraId="6AB2F4F7" w14:textId="77777777" w:rsidR="00013E91" w:rsidRDefault="0001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1272418">
    <w:abstractNumId w:val="1"/>
  </w:num>
  <w:num w:numId="2" w16cid:durableId="110456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13E91"/>
    <w:rsid w:val="00024C21"/>
    <w:rsid w:val="00026DB7"/>
    <w:rsid w:val="000317E6"/>
    <w:rsid w:val="00033598"/>
    <w:rsid w:val="000347A3"/>
    <w:rsid w:val="00036918"/>
    <w:rsid w:val="00042F0C"/>
    <w:rsid w:val="000473E1"/>
    <w:rsid w:val="0005314E"/>
    <w:rsid w:val="000553E1"/>
    <w:rsid w:val="000673BB"/>
    <w:rsid w:val="00081BF4"/>
    <w:rsid w:val="00090F6A"/>
    <w:rsid w:val="00091440"/>
    <w:rsid w:val="00097E3D"/>
    <w:rsid w:val="00097F3D"/>
    <w:rsid w:val="000B3555"/>
    <w:rsid w:val="000B7E42"/>
    <w:rsid w:val="000C302A"/>
    <w:rsid w:val="000C751E"/>
    <w:rsid w:val="000E149C"/>
    <w:rsid w:val="000E2BE8"/>
    <w:rsid w:val="000E55FE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538B7"/>
    <w:rsid w:val="00161C90"/>
    <w:rsid w:val="00174F1E"/>
    <w:rsid w:val="00180349"/>
    <w:rsid w:val="001804B1"/>
    <w:rsid w:val="001900DC"/>
    <w:rsid w:val="0019071B"/>
    <w:rsid w:val="001A1934"/>
    <w:rsid w:val="001B6E37"/>
    <w:rsid w:val="001C1E5E"/>
    <w:rsid w:val="001C42B3"/>
    <w:rsid w:val="001E0AEF"/>
    <w:rsid w:val="001E7476"/>
    <w:rsid w:val="001F302A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366AE"/>
    <w:rsid w:val="00250266"/>
    <w:rsid w:val="00251A1F"/>
    <w:rsid w:val="0026584D"/>
    <w:rsid w:val="002677D7"/>
    <w:rsid w:val="00272C9E"/>
    <w:rsid w:val="002769E4"/>
    <w:rsid w:val="002778C2"/>
    <w:rsid w:val="00280CED"/>
    <w:rsid w:val="00284687"/>
    <w:rsid w:val="00291DBD"/>
    <w:rsid w:val="002940A6"/>
    <w:rsid w:val="00297504"/>
    <w:rsid w:val="002A0B9F"/>
    <w:rsid w:val="002A5581"/>
    <w:rsid w:val="002B0BFA"/>
    <w:rsid w:val="002B79C5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82B1C"/>
    <w:rsid w:val="00383FCA"/>
    <w:rsid w:val="00386782"/>
    <w:rsid w:val="003870D2"/>
    <w:rsid w:val="003A2B6E"/>
    <w:rsid w:val="003A5154"/>
    <w:rsid w:val="003C77F9"/>
    <w:rsid w:val="003D32A9"/>
    <w:rsid w:val="003D6E81"/>
    <w:rsid w:val="003F0A2B"/>
    <w:rsid w:val="003F34E4"/>
    <w:rsid w:val="003F3EC7"/>
    <w:rsid w:val="00411200"/>
    <w:rsid w:val="00424C60"/>
    <w:rsid w:val="00426F8D"/>
    <w:rsid w:val="004513E8"/>
    <w:rsid w:val="00454A8A"/>
    <w:rsid w:val="004563BE"/>
    <w:rsid w:val="004660AA"/>
    <w:rsid w:val="004662A3"/>
    <w:rsid w:val="00466F09"/>
    <w:rsid w:val="004837C6"/>
    <w:rsid w:val="00486F04"/>
    <w:rsid w:val="0049175A"/>
    <w:rsid w:val="00492CA6"/>
    <w:rsid w:val="004945D7"/>
    <w:rsid w:val="004C3705"/>
    <w:rsid w:val="004C4F7C"/>
    <w:rsid w:val="004D066A"/>
    <w:rsid w:val="004E70B9"/>
    <w:rsid w:val="0051684A"/>
    <w:rsid w:val="00526F30"/>
    <w:rsid w:val="00527B1C"/>
    <w:rsid w:val="00544F86"/>
    <w:rsid w:val="00547B69"/>
    <w:rsid w:val="00550862"/>
    <w:rsid w:val="0055768F"/>
    <w:rsid w:val="00585A68"/>
    <w:rsid w:val="00591BA2"/>
    <w:rsid w:val="005A1DAC"/>
    <w:rsid w:val="005A3C72"/>
    <w:rsid w:val="005C280F"/>
    <w:rsid w:val="005E05DB"/>
    <w:rsid w:val="005E7EE1"/>
    <w:rsid w:val="005F3620"/>
    <w:rsid w:val="005F5247"/>
    <w:rsid w:val="00602F44"/>
    <w:rsid w:val="00604DB0"/>
    <w:rsid w:val="00611096"/>
    <w:rsid w:val="006156DB"/>
    <w:rsid w:val="006204DA"/>
    <w:rsid w:val="00625B84"/>
    <w:rsid w:val="0063436B"/>
    <w:rsid w:val="006356DE"/>
    <w:rsid w:val="00644BB7"/>
    <w:rsid w:val="0065168F"/>
    <w:rsid w:val="00653C70"/>
    <w:rsid w:val="00663FEC"/>
    <w:rsid w:val="006648E1"/>
    <w:rsid w:val="0067675C"/>
    <w:rsid w:val="006817D3"/>
    <w:rsid w:val="00682C93"/>
    <w:rsid w:val="0068735D"/>
    <w:rsid w:val="006A128E"/>
    <w:rsid w:val="006A43B2"/>
    <w:rsid w:val="006B2D36"/>
    <w:rsid w:val="006B7C63"/>
    <w:rsid w:val="006D1A6B"/>
    <w:rsid w:val="006D7D76"/>
    <w:rsid w:val="006E21E4"/>
    <w:rsid w:val="006E72EC"/>
    <w:rsid w:val="006F323A"/>
    <w:rsid w:val="006F4039"/>
    <w:rsid w:val="006F73E5"/>
    <w:rsid w:val="007005FF"/>
    <w:rsid w:val="007044E1"/>
    <w:rsid w:val="007070A8"/>
    <w:rsid w:val="00707FE2"/>
    <w:rsid w:val="00712B59"/>
    <w:rsid w:val="00727785"/>
    <w:rsid w:val="0073322B"/>
    <w:rsid w:val="0074127B"/>
    <w:rsid w:val="00745C5D"/>
    <w:rsid w:val="0076115F"/>
    <w:rsid w:val="00777621"/>
    <w:rsid w:val="00780E78"/>
    <w:rsid w:val="007856A8"/>
    <w:rsid w:val="007857EC"/>
    <w:rsid w:val="007B3237"/>
    <w:rsid w:val="007C5604"/>
    <w:rsid w:val="007C60D9"/>
    <w:rsid w:val="007D2627"/>
    <w:rsid w:val="007D5C1A"/>
    <w:rsid w:val="007E176C"/>
    <w:rsid w:val="007F6FE5"/>
    <w:rsid w:val="00804AB8"/>
    <w:rsid w:val="00817420"/>
    <w:rsid w:val="008206F6"/>
    <w:rsid w:val="00823201"/>
    <w:rsid w:val="00823533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ED"/>
    <w:rsid w:val="008B7967"/>
    <w:rsid w:val="008B7C50"/>
    <w:rsid w:val="008C1296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24661"/>
    <w:rsid w:val="00936663"/>
    <w:rsid w:val="00936996"/>
    <w:rsid w:val="00951538"/>
    <w:rsid w:val="00954964"/>
    <w:rsid w:val="00962B1A"/>
    <w:rsid w:val="00972418"/>
    <w:rsid w:val="00972456"/>
    <w:rsid w:val="009728E1"/>
    <w:rsid w:val="009747B4"/>
    <w:rsid w:val="00997767"/>
    <w:rsid w:val="00997A55"/>
    <w:rsid w:val="009A44AA"/>
    <w:rsid w:val="009A4B21"/>
    <w:rsid w:val="009B013E"/>
    <w:rsid w:val="009C095C"/>
    <w:rsid w:val="009F5BC0"/>
    <w:rsid w:val="009F6E99"/>
    <w:rsid w:val="00A0636A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1C9F"/>
    <w:rsid w:val="00AF3F23"/>
    <w:rsid w:val="00B125FD"/>
    <w:rsid w:val="00B3203A"/>
    <w:rsid w:val="00B4306D"/>
    <w:rsid w:val="00B433CC"/>
    <w:rsid w:val="00B447BF"/>
    <w:rsid w:val="00B45545"/>
    <w:rsid w:val="00B469F8"/>
    <w:rsid w:val="00B473AE"/>
    <w:rsid w:val="00B52F5D"/>
    <w:rsid w:val="00B6118F"/>
    <w:rsid w:val="00B62EDE"/>
    <w:rsid w:val="00B637C0"/>
    <w:rsid w:val="00B66C61"/>
    <w:rsid w:val="00B71572"/>
    <w:rsid w:val="00B810E7"/>
    <w:rsid w:val="00B846CA"/>
    <w:rsid w:val="00BB09DE"/>
    <w:rsid w:val="00BC01E9"/>
    <w:rsid w:val="00BC0EC1"/>
    <w:rsid w:val="00BC37CC"/>
    <w:rsid w:val="00BD01CF"/>
    <w:rsid w:val="00BD42DF"/>
    <w:rsid w:val="00BD56D7"/>
    <w:rsid w:val="00BD66CC"/>
    <w:rsid w:val="00BE3FEB"/>
    <w:rsid w:val="00BE573E"/>
    <w:rsid w:val="00BF3E82"/>
    <w:rsid w:val="00BF5C99"/>
    <w:rsid w:val="00C06B58"/>
    <w:rsid w:val="00C11B0E"/>
    <w:rsid w:val="00C16D79"/>
    <w:rsid w:val="00C36FCA"/>
    <w:rsid w:val="00C41983"/>
    <w:rsid w:val="00C42BD9"/>
    <w:rsid w:val="00C42D46"/>
    <w:rsid w:val="00C54B7D"/>
    <w:rsid w:val="00C62E84"/>
    <w:rsid w:val="00C67684"/>
    <w:rsid w:val="00C823D2"/>
    <w:rsid w:val="00CA4E04"/>
    <w:rsid w:val="00CA4FFA"/>
    <w:rsid w:val="00CB16A5"/>
    <w:rsid w:val="00CB4570"/>
    <w:rsid w:val="00CC209A"/>
    <w:rsid w:val="00CD096B"/>
    <w:rsid w:val="00CD4D40"/>
    <w:rsid w:val="00CD50C7"/>
    <w:rsid w:val="00CE4953"/>
    <w:rsid w:val="00D13462"/>
    <w:rsid w:val="00D2536B"/>
    <w:rsid w:val="00D26804"/>
    <w:rsid w:val="00D30D60"/>
    <w:rsid w:val="00D35BF1"/>
    <w:rsid w:val="00D44AED"/>
    <w:rsid w:val="00D52FD3"/>
    <w:rsid w:val="00D558DB"/>
    <w:rsid w:val="00D56434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17229"/>
    <w:rsid w:val="00E209B7"/>
    <w:rsid w:val="00E25A33"/>
    <w:rsid w:val="00E3160F"/>
    <w:rsid w:val="00E335C4"/>
    <w:rsid w:val="00E3685D"/>
    <w:rsid w:val="00E40AF5"/>
    <w:rsid w:val="00E46E9F"/>
    <w:rsid w:val="00E54961"/>
    <w:rsid w:val="00E674FA"/>
    <w:rsid w:val="00E85A20"/>
    <w:rsid w:val="00E877EA"/>
    <w:rsid w:val="00E968AF"/>
    <w:rsid w:val="00E97A24"/>
    <w:rsid w:val="00EB4AAF"/>
    <w:rsid w:val="00EC289D"/>
    <w:rsid w:val="00EE1270"/>
    <w:rsid w:val="00EF4ADF"/>
    <w:rsid w:val="00F11A9A"/>
    <w:rsid w:val="00F15F7A"/>
    <w:rsid w:val="00F248B1"/>
    <w:rsid w:val="00F273F4"/>
    <w:rsid w:val="00F447B1"/>
    <w:rsid w:val="00F467A7"/>
    <w:rsid w:val="00F47FF2"/>
    <w:rsid w:val="00F66DF0"/>
    <w:rsid w:val="00F841D1"/>
    <w:rsid w:val="00F868BC"/>
    <w:rsid w:val="00F93C73"/>
    <w:rsid w:val="00FB0976"/>
    <w:rsid w:val="00FC22AE"/>
    <w:rsid w:val="00FC3F74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82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C823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4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pera-klasikleri-bir-yaz-aksami-pera-kuartet/530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mla.pince@peramuzesi.org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7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eramuzesi.org.tr/etkinlik/turk-muzigi-konserleri-ask-sarkilari/53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kesisen-dunyalar/7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07F6-C4AD-A64B-82ED-3E456017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</cp:revision>
  <cp:lastPrinted>2022-12-20T13:28:00Z</cp:lastPrinted>
  <dcterms:created xsi:type="dcterms:W3CDTF">2023-06-07T08:42:00Z</dcterms:created>
  <dcterms:modified xsi:type="dcterms:W3CDTF">2023-06-07T08:42:00Z</dcterms:modified>
</cp:coreProperties>
</file>