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F94D6" w14:textId="77777777" w:rsidR="00641579" w:rsidRPr="00AF184E" w:rsidRDefault="00641579" w:rsidP="00AF184E">
      <w:pPr>
        <w:tabs>
          <w:tab w:val="left" w:pos="1995"/>
        </w:tabs>
        <w:spacing w:after="0" w:line="240" w:lineRule="auto"/>
        <w:outlineLvl w:val="0"/>
        <w:rPr>
          <w:rFonts w:ascii="Calibri" w:hAnsi="Calibri" w:cs="Calibri"/>
          <w:b/>
          <w:u w:val="single"/>
        </w:rPr>
      </w:pPr>
      <w:r w:rsidRPr="00AF184E">
        <w:rPr>
          <w:rFonts w:ascii="Calibri" w:hAnsi="Calibri" w:cs="Calibri"/>
          <w:b/>
          <w:u w:val="single"/>
        </w:rPr>
        <w:t>Basın Bülteni</w:t>
      </w:r>
    </w:p>
    <w:p w14:paraId="2D385C9C" w14:textId="3B76EFF2" w:rsidR="00641579" w:rsidRPr="007C514A" w:rsidRDefault="00A86ECE" w:rsidP="007C514A">
      <w:pPr>
        <w:spacing w:after="0" w:line="240" w:lineRule="auto"/>
        <w:rPr>
          <w:rFonts w:ascii="Calibri" w:hAnsi="Calibri" w:cs="Calibri"/>
        </w:rPr>
      </w:pPr>
      <w:r w:rsidRPr="00AF184E">
        <w:rPr>
          <w:rFonts w:ascii="Calibri" w:hAnsi="Calibri" w:cs="Calibri"/>
        </w:rPr>
        <w:t>1</w:t>
      </w:r>
      <w:r w:rsidR="00AF184E" w:rsidRPr="00AF184E">
        <w:rPr>
          <w:rFonts w:ascii="Calibri" w:hAnsi="Calibri" w:cs="Calibri"/>
        </w:rPr>
        <w:t>2</w:t>
      </w:r>
      <w:r w:rsidR="006B1662" w:rsidRPr="00AF184E">
        <w:rPr>
          <w:rFonts w:ascii="Calibri" w:hAnsi="Calibri" w:cs="Calibri"/>
        </w:rPr>
        <w:t xml:space="preserve"> </w:t>
      </w:r>
      <w:r w:rsidR="00AF184E" w:rsidRPr="00AF184E">
        <w:rPr>
          <w:rFonts w:ascii="Calibri" w:hAnsi="Calibri" w:cs="Calibri"/>
        </w:rPr>
        <w:t xml:space="preserve">Eylül </w:t>
      </w:r>
      <w:r w:rsidR="00641579" w:rsidRPr="00AF184E">
        <w:rPr>
          <w:rFonts w:ascii="Calibri" w:hAnsi="Calibri" w:cs="Calibri"/>
        </w:rPr>
        <w:t>202</w:t>
      </w:r>
      <w:r w:rsidR="00AF184E" w:rsidRPr="00AF184E">
        <w:rPr>
          <w:rFonts w:ascii="Calibri" w:hAnsi="Calibri" w:cs="Calibri"/>
        </w:rPr>
        <w:t>3</w:t>
      </w:r>
      <w:r w:rsidR="007C514A">
        <w:rPr>
          <w:rFonts w:ascii="Calibri" w:hAnsi="Calibri" w:cs="Calibri"/>
        </w:rPr>
        <w:br/>
      </w:r>
    </w:p>
    <w:p w14:paraId="66459607" w14:textId="5C61231E" w:rsidR="00641579" w:rsidRPr="00AF184E" w:rsidRDefault="0010399A" w:rsidP="00AF184E">
      <w:pPr>
        <w:spacing w:after="0" w:line="240" w:lineRule="auto"/>
        <w:jc w:val="center"/>
        <w:outlineLvl w:val="0"/>
        <w:rPr>
          <w:rFonts w:ascii="Calibri" w:hAnsi="Calibri" w:cs="Calibri"/>
          <w:b/>
          <w:spacing w:val="-20"/>
          <w:sz w:val="24"/>
          <w:szCs w:val="48"/>
        </w:rPr>
      </w:pPr>
      <w:r>
        <w:rPr>
          <w:rFonts w:ascii="Calibri" w:hAnsi="Calibri" w:cs="Calibri"/>
          <w:b/>
          <w:sz w:val="26"/>
          <w:szCs w:val="26"/>
          <w:u w:val="single"/>
        </w:rPr>
        <w:t>Pera Müzesi’nde yeni</w:t>
      </w:r>
      <w:r w:rsidR="00641579" w:rsidRPr="00AF184E">
        <w:rPr>
          <w:rFonts w:ascii="Calibri" w:hAnsi="Calibri" w:cs="Calibri"/>
          <w:b/>
          <w:sz w:val="26"/>
          <w:szCs w:val="26"/>
          <w:u w:val="single"/>
        </w:rPr>
        <w:t xml:space="preserve"> </w:t>
      </w:r>
      <w:r>
        <w:rPr>
          <w:rFonts w:ascii="Calibri" w:hAnsi="Calibri" w:cs="Calibri"/>
          <w:b/>
          <w:sz w:val="26"/>
          <w:szCs w:val="26"/>
          <w:u w:val="single"/>
        </w:rPr>
        <w:t>s</w:t>
      </w:r>
      <w:r w:rsidR="00641579" w:rsidRPr="00AF184E">
        <w:rPr>
          <w:rFonts w:ascii="Calibri" w:hAnsi="Calibri" w:cs="Calibri"/>
          <w:b/>
          <w:sz w:val="26"/>
          <w:szCs w:val="26"/>
          <w:u w:val="single"/>
        </w:rPr>
        <w:t>ergiler</w:t>
      </w:r>
    </w:p>
    <w:p w14:paraId="4EF4348A" w14:textId="77CFFFC6" w:rsidR="00AF184E" w:rsidRPr="00AF184E" w:rsidRDefault="000561F9" w:rsidP="0010399A">
      <w:pPr>
        <w:spacing w:after="0" w:line="240" w:lineRule="auto"/>
        <w:jc w:val="center"/>
        <w:rPr>
          <w:rFonts w:ascii="Calibri" w:hAnsi="Calibri" w:cs="Calibri"/>
          <w:b/>
          <w:sz w:val="36"/>
        </w:rPr>
      </w:pPr>
      <w:r w:rsidRPr="00AF184E">
        <w:rPr>
          <w:rFonts w:ascii="Calibri" w:hAnsi="Calibri" w:cs="Calibri"/>
          <w:b/>
          <w:sz w:val="36"/>
        </w:rPr>
        <w:t>“</w:t>
      </w:r>
      <w:r w:rsidR="00AF184E" w:rsidRPr="00AF184E">
        <w:rPr>
          <w:rFonts w:ascii="Calibri" w:hAnsi="Calibri" w:cs="Calibri"/>
          <w:b/>
          <w:sz w:val="36"/>
        </w:rPr>
        <w:t xml:space="preserve">Gelecek Hatıraları” </w:t>
      </w:r>
      <w:r w:rsidR="0010399A">
        <w:rPr>
          <w:rFonts w:ascii="Calibri" w:hAnsi="Calibri" w:cs="Calibri"/>
          <w:b/>
          <w:sz w:val="36"/>
        </w:rPr>
        <w:br/>
      </w:r>
      <w:r w:rsidR="00AF184E" w:rsidRPr="00AF184E">
        <w:rPr>
          <w:rFonts w:ascii="Calibri" w:hAnsi="Calibri" w:cs="Calibri"/>
          <w:b/>
          <w:sz w:val="36"/>
        </w:rPr>
        <w:t>“Tam Yerinden</w:t>
      </w:r>
      <w:r w:rsidR="0010399A">
        <w:rPr>
          <w:rFonts w:ascii="Calibri" w:hAnsi="Calibri" w:cs="Calibri"/>
          <w:b/>
          <w:sz w:val="36"/>
        </w:rPr>
        <w:t xml:space="preserve">: </w:t>
      </w:r>
      <w:r w:rsidR="0010399A" w:rsidRPr="0010399A">
        <w:rPr>
          <w:rFonts w:ascii="Calibri" w:hAnsi="Calibri" w:cs="Calibri"/>
          <w:b/>
          <w:sz w:val="36"/>
        </w:rPr>
        <w:t>İstanbul</w:t>
      </w:r>
      <w:r w:rsidR="0010399A">
        <w:rPr>
          <w:rFonts w:ascii="Calibri" w:hAnsi="Calibri" w:cs="Calibri"/>
          <w:b/>
          <w:sz w:val="36"/>
        </w:rPr>
        <w:t>’</w:t>
      </w:r>
      <w:r w:rsidR="0010399A" w:rsidRPr="0010399A">
        <w:rPr>
          <w:rFonts w:ascii="Calibri" w:hAnsi="Calibri" w:cs="Calibri"/>
          <w:b/>
          <w:sz w:val="36"/>
        </w:rPr>
        <w:t>a Panoramik Bakışın Tarihi</w:t>
      </w:r>
      <w:r w:rsidR="00AF184E" w:rsidRPr="00AF184E">
        <w:rPr>
          <w:rFonts w:ascii="Calibri" w:hAnsi="Calibri" w:cs="Calibri"/>
          <w:b/>
          <w:sz w:val="36"/>
        </w:rPr>
        <w:t xml:space="preserve">” </w:t>
      </w:r>
    </w:p>
    <w:p w14:paraId="415B0DB8" w14:textId="009D7EA8" w:rsidR="00641579" w:rsidRPr="00AF184E" w:rsidRDefault="00A86ECE" w:rsidP="00AF184E">
      <w:pPr>
        <w:spacing w:line="240" w:lineRule="auto"/>
        <w:jc w:val="center"/>
        <w:rPr>
          <w:rFonts w:ascii="Calibri" w:hAnsi="Calibri" w:cs="Calibri"/>
          <w:b/>
          <w:bCs/>
          <w:sz w:val="24"/>
          <w:szCs w:val="24"/>
        </w:rPr>
      </w:pPr>
      <w:r w:rsidRPr="00AF184E">
        <w:rPr>
          <w:rFonts w:ascii="Calibri" w:hAnsi="Calibri" w:cs="Calibri"/>
          <w:b/>
          <w:bCs/>
          <w:sz w:val="24"/>
          <w:szCs w:val="24"/>
        </w:rPr>
        <w:br/>
      </w:r>
      <w:r w:rsidR="00641579" w:rsidRPr="00AF184E">
        <w:rPr>
          <w:rFonts w:ascii="Calibri" w:hAnsi="Calibri" w:cs="Calibri"/>
          <w:b/>
          <w:bCs/>
          <w:sz w:val="24"/>
          <w:szCs w:val="24"/>
        </w:rPr>
        <w:t>2</w:t>
      </w:r>
      <w:r w:rsidR="00AF184E" w:rsidRPr="00AF184E">
        <w:rPr>
          <w:rFonts w:ascii="Calibri" w:hAnsi="Calibri" w:cs="Calibri"/>
          <w:b/>
          <w:bCs/>
          <w:sz w:val="24"/>
          <w:szCs w:val="24"/>
        </w:rPr>
        <w:t xml:space="preserve">6 Ekim 2023 </w:t>
      </w:r>
      <w:r w:rsidR="00641579" w:rsidRPr="00AF184E">
        <w:rPr>
          <w:rFonts w:ascii="Calibri" w:hAnsi="Calibri" w:cs="Calibri"/>
          <w:b/>
          <w:bCs/>
          <w:sz w:val="24"/>
          <w:szCs w:val="24"/>
        </w:rPr>
        <w:t xml:space="preserve">– </w:t>
      </w:r>
      <w:r w:rsidR="00AF184E" w:rsidRPr="00AF184E">
        <w:rPr>
          <w:rFonts w:ascii="Calibri" w:hAnsi="Calibri" w:cs="Calibri"/>
          <w:b/>
          <w:bCs/>
          <w:sz w:val="24"/>
          <w:szCs w:val="24"/>
        </w:rPr>
        <w:t>25 Şubat</w:t>
      </w:r>
      <w:r w:rsidR="006B1662" w:rsidRPr="00AF184E">
        <w:rPr>
          <w:rFonts w:ascii="Calibri" w:hAnsi="Calibri" w:cs="Calibri"/>
          <w:b/>
          <w:bCs/>
          <w:sz w:val="24"/>
          <w:szCs w:val="24"/>
        </w:rPr>
        <w:t xml:space="preserve"> </w:t>
      </w:r>
      <w:r w:rsidR="00AF184E" w:rsidRPr="00AF184E">
        <w:rPr>
          <w:rFonts w:ascii="Calibri" w:hAnsi="Calibri" w:cs="Calibri"/>
          <w:b/>
          <w:bCs/>
          <w:sz w:val="24"/>
          <w:szCs w:val="24"/>
        </w:rPr>
        <w:t>2024</w:t>
      </w:r>
    </w:p>
    <w:p w14:paraId="6CD9D6CA" w14:textId="20A239BF" w:rsidR="00BB0EBE" w:rsidRDefault="00AF184E" w:rsidP="00BB0EBE">
      <w:pPr>
        <w:spacing w:after="0" w:line="240" w:lineRule="auto"/>
        <w:jc w:val="both"/>
        <w:rPr>
          <w:rFonts w:ascii="Calibri" w:hAnsi="Calibri" w:cs="Calibri"/>
          <w:b/>
          <w:sz w:val="24"/>
          <w:szCs w:val="24"/>
        </w:rPr>
      </w:pPr>
      <w:r w:rsidRPr="00AF184E">
        <w:rPr>
          <w:rFonts w:ascii="Calibri" w:hAnsi="Calibri" w:cs="Calibri"/>
          <w:b/>
          <w:sz w:val="24"/>
          <w:szCs w:val="24"/>
        </w:rPr>
        <w:t xml:space="preserve">Suna ve İnan Kıraç Vakfı Pera Müzesi, 2023 sonbaharını iki yeni sergiyle karşılıyor. Müzenin Kütahya Çini ve Seramikleri Koleksiyonu’nu oluşturan Suna Kıraç’ın anısına düzenlenen </w:t>
      </w:r>
      <w:r w:rsidRPr="00AF184E">
        <w:rPr>
          <w:rFonts w:ascii="Calibri" w:hAnsi="Calibri" w:cs="Calibri"/>
          <w:b/>
          <w:i/>
          <w:iCs/>
          <w:sz w:val="24"/>
          <w:szCs w:val="24"/>
        </w:rPr>
        <w:t>Gelecek Hatıraları</w:t>
      </w:r>
      <w:r w:rsidRPr="00AF184E">
        <w:rPr>
          <w:rFonts w:ascii="Calibri" w:hAnsi="Calibri" w:cs="Calibri"/>
          <w:b/>
          <w:sz w:val="24"/>
          <w:szCs w:val="24"/>
        </w:rPr>
        <w:t xml:space="preserve"> sergisi</w:t>
      </w:r>
      <w:r w:rsidR="00A23935">
        <w:rPr>
          <w:rFonts w:ascii="Calibri" w:hAnsi="Calibri" w:cs="Calibri"/>
          <w:b/>
          <w:sz w:val="24"/>
          <w:szCs w:val="24"/>
        </w:rPr>
        <w:t xml:space="preserve"> </w:t>
      </w:r>
      <w:r w:rsidRPr="00AF184E">
        <w:rPr>
          <w:rFonts w:ascii="Calibri" w:hAnsi="Calibri" w:cs="Calibri"/>
          <w:b/>
          <w:sz w:val="24"/>
          <w:szCs w:val="24"/>
        </w:rPr>
        <w:t xml:space="preserve">hafıza ile gelecek tahayyülleri arasındaki bağları araştırırken; İstanbul’un temsil tarihini yeni perspektiflerle değerlendirmeyi amaçlayan </w:t>
      </w:r>
      <w:r w:rsidRPr="00AF184E">
        <w:rPr>
          <w:rFonts w:ascii="Calibri" w:hAnsi="Calibri" w:cs="Calibri"/>
          <w:b/>
          <w:i/>
          <w:iCs/>
          <w:sz w:val="24"/>
          <w:szCs w:val="24"/>
        </w:rPr>
        <w:t>Tam Yerinden</w:t>
      </w:r>
      <w:r w:rsidRPr="00AF184E">
        <w:rPr>
          <w:rFonts w:ascii="Calibri" w:hAnsi="Calibri" w:cs="Calibri"/>
          <w:b/>
          <w:sz w:val="24"/>
          <w:szCs w:val="24"/>
        </w:rPr>
        <w:t xml:space="preserve"> başlıklı sergi ise </w:t>
      </w:r>
      <w:proofErr w:type="spellStart"/>
      <w:r w:rsidRPr="00AF184E">
        <w:rPr>
          <w:rFonts w:ascii="Calibri" w:hAnsi="Calibri" w:cs="Calibri"/>
          <w:b/>
          <w:sz w:val="24"/>
          <w:szCs w:val="24"/>
        </w:rPr>
        <w:t>Barker</w:t>
      </w:r>
      <w:proofErr w:type="spellEnd"/>
      <w:r w:rsidRPr="00AF184E">
        <w:rPr>
          <w:rFonts w:ascii="Calibri" w:hAnsi="Calibri" w:cs="Calibri"/>
          <w:b/>
          <w:sz w:val="24"/>
          <w:szCs w:val="24"/>
        </w:rPr>
        <w:t xml:space="preserve">, </w:t>
      </w:r>
      <w:proofErr w:type="spellStart"/>
      <w:r w:rsidRPr="00AF184E">
        <w:rPr>
          <w:rFonts w:ascii="Calibri" w:hAnsi="Calibri" w:cs="Calibri"/>
          <w:b/>
          <w:sz w:val="24"/>
          <w:szCs w:val="24"/>
        </w:rPr>
        <w:t>Gudenus</w:t>
      </w:r>
      <w:proofErr w:type="spellEnd"/>
      <w:r w:rsidRPr="00AF184E">
        <w:rPr>
          <w:rFonts w:ascii="Calibri" w:hAnsi="Calibri" w:cs="Calibri"/>
          <w:b/>
          <w:sz w:val="24"/>
          <w:szCs w:val="24"/>
        </w:rPr>
        <w:t xml:space="preserve">, </w:t>
      </w:r>
      <w:proofErr w:type="spellStart"/>
      <w:r w:rsidRPr="00AF184E">
        <w:rPr>
          <w:rFonts w:ascii="Calibri" w:hAnsi="Calibri" w:cs="Calibri"/>
          <w:b/>
          <w:sz w:val="24"/>
          <w:szCs w:val="24"/>
        </w:rPr>
        <w:t>Schranz</w:t>
      </w:r>
      <w:proofErr w:type="spellEnd"/>
      <w:r w:rsidRPr="00AF184E">
        <w:rPr>
          <w:rFonts w:ascii="Calibri" w:hAnsi="Calibri" w:cs="Calibri"/>
          <w:b/>
          <w:sz w:val="24"/>
          <w:szCs w:val="24"/>
        </w:rPr>
        <w:t xml:space="preserve">, </w:t>
      </w:r>
      <w:proofErr w:type="spellStart"/>
      <w:r w:rsidRPr="00AF184E">
        <w:rPr>
          <w:rFonts w:ascii="Calibri" w:hAnsi="Calibri" w:cs="Calibri"/>
          <w:b/>
          <w:sz w:val="24"/>
          <w:szCs w:val="24"/>
        </w:rPr>
        <w:t>Melling</w:t>
      </w:r>
      <w:proofErr w:type="spellEnd"/>
      <w:r w:rsidRPr="00AF184E">
        <w:rPr>
          <w:rFonts w:ascii="Calibri" w:hAnsi="Calibri" w:cs="Calibri"/>
          <w:b/>
          <w:sz w:val="24"/>
          <w:szCs w:val="24"/>
        </w:rPr>
        <w:t xml:space="preserve">, </w:t>
      </w:r>
      <w:proofErr w:type="spellStart"/>
      <w:r w:rsidRPr="00AF184E">
        <w:rPr>
          <w:rFonts w:ascii="Calibri" w:hAnsi="Calibri" w:cs="Calibri"/>
          <w:b/>
          <w:sz w:val="24"/>
          <w:szCs w:val="24"/>
        </w:rPr>
        <w:t>Dunn</w:t>
      </w:r>
      <w:proofErr w:type="spellEnd"/>
      <w:r w:rsidRPr="00AF184E">
        <w:rPr>
          <w:rFonts w:ascii="Calibri" w:hAnsi="Calibri" w:cs="Calibri"/>
          <w:b/>
          <w:sz w:val="24"/>
          <w:szCs w:val="24"/>
        </w:rPr>
        <w:t>, Robertson gibi İstanbul’a panoramik bakan sanatçıların eserleri</w:t>
      </w:r>
      <w:r w:rsidR="00DB3F06">
        <w:rPr>
          <w:rFonts w:ascii="Calibri" w:hAnsi="Calibri" w:cs="Calibri"/>
          <w:b/>
          <w:sz w:val="24"/>
          <w:szCs w:val="24"/>
        </w:rPr>
        <w:t>yle gündelik nesnelerin bir araya getirilmesiyle</w:t>
      </w:r>
      <w:r w:rsidRPr="00AF184E">
        <w:rPr>
          <w:rFonts w:ascii="Calibri" w:hAnsi="Calibri" w:cs="Calibri"/>
          <w:b/>
          <w:sz w:val="24"/>
          <w:szCs w:val="24"/>
        </w:rPr>
        <w:t xml:space="preserve"> oluşturulmuş bir seçkiyi sanatseverlerin ilgisine sunuyor.</w:t>
      </w:r>
      <w:r w:rsidR="00E549D8" w:rsidRPr="00AF184E">
        <w:rPr>
          <w:rFonts w:ascii="Calibri" w:hAnsi="Calibri" w:cs="Calibri"/>
          <w:b/>
          <w:sz w:val="24"/>
          <w:szCs w:val="24"/>
        </w:rPr>
        <w:t xml:space="preserve"> </w:t>
      </w:r>
    </w:p>
    <w:p w14:paraId="5640AFEE" w14:textId="77777777" w:rsidR="00BB0EBE" w:rsidRDefault="00BB0EBE" w:rsidP="00BB0EBE">
      <w:pPr>
        <w:spacing w:after="0" w:line="240" w:lineRule="auto"/>
        <w:jc w:val="both"/>
        <w:rPr>
          <w:rFonts w:ascii="Calibri" w:hAnsi="Calibri" w:cs="Calibri"/>
          <w:b/>
          <w:sz w:val="24"/>
          <w:szCs w:val="24"/>
        </w:rPr>
      </w:pPr>
    </w:p>
    <w:p w14:paraId="33A822E4" w14:textId="7C11E9BB" w:rsidR="000111DA" w:rsidRPr="00BB0EBE" w:rsidRDefault="00AF184E" w:rsidP="00BB0EBE">
      <w:pPr>
        <w:spacing w:after="0" w:line="240" w:lineRule="auto"/>
        <w:jc w:val="both"/>
        <w:rPr>
          <w:rStyle w:val="Vurgu"/>
          <w:rFonts w:ascii="Calibri" w:hAnsi="Calibri" w:cs="Calibri"/>
          <w:b/>
          <w:i w:val="0"/>
          <w:iCs w:val="0"/>
          <w:sz w:val="24"/>
          <w:szCs w:val="24"/>
        </w:rPr>
      </w:pPr>
      <w:r w:rsidRPr="00BB0EBE">
        <w:rPr>
          <w:rStyle w:val="Vurgu"/>
          <w:rFonts w:ascii="Calibri" w:hAnsi="Calibri" w:cs="Calibri"/>
          <w:b/>
          <w:bCs/>
          <w:i w:val="0"/>
          <w:iCs w:val="0"/>
          <w:sz w:val="26"/>
          <w:szCs w:val="26"/>
          <w:shd w:val="clear" w:color="auto" w:fill="FFFFFF"/>
        </w:rPr>
        <w:t>Geçmişi gelecekle birlikte düşünmenin yolları</w:t>
      </w:r>
    </w:p>
    <w:p w14:paraId="58015D4C" w14:textId="3E13C7D1" w:rsidR="000111DA" w:rsidRPr="00BB0EBE" w:rsidRDefault="00AF184E" w:rsidP="00BB0EBE">
      <w:pPr>
        <w:spacing w:after="0" w:line="240" w:lineRule="auto"/>
        <w:jc w:val="both"/>
        <w:rPr>
          <w:rFonts w:ascii="Calibri" w:hAnsi="Calibri" w:cs="Calibri"/>
          <w:sz w:val="24"/>
          <w:szCs w:val="24"/>
          <w:shd w:val="clear" w:color="auto" w:fill="FFFFFF"/>
        </w:rPr>
      </w:pPr>
      <w:r w:rsidRPr="00BB0EBE">
        <w:rPr>
          <w:rStyle w:val="Vurgu"/>
          <w:rFonts w:ascii="Calibri" w:hAnsi="Calibri" w:cs="Calibri"/>
          <w:i w:val="0"/>
          <w:iCs w:val="0"/>
          <w:sz w:val="24"/>
          <w:szCs w:val="24"/>
          <w:shd w:val="clear" w:color="auto" w:fill="FFFFFF"/>
        </w:rPr>
        <w:t>Pera Müzesi’nin sonbaharda izleyici karşısına çıkacak yeni sergilerinden</w:t>
      </w:r>
      <w:r w:rsidRPr="00BB0EBE">
        <w:rPr>
          <w:rStyle w:val="Vurgu"/>
          <w:rFonts w:ascii="Calibri" w:hAnsi="Calibri" w:cs="Calibri"/>
          <w:sz w:val="24"/>
          <w:szCs w:val="24"/>
          <w:shd w:val="clear" w:color="auto" w:fill="FFFFFF"/>
        </w:rPr>
        <w:t xml:space="preserve"> </w:t>
      </w:r>
      <w:hyperlink r:id="rId7" w:history="1">
        <w:r w:rsidRPr="00BB0EBE">
          <w:rPr>
            <w:rStyle w:val="Kpr"/>
            <w:rFonts w:ascii="Calibri" w:hAnsi="Calibri" w:cs="Calibri"/>
            <w:b/>
            <w:bCs/>
            <w:i/>
            <w:iCs/>
            <w:sz w:val="24"/>
            <w:szCs w:val="24"/>
            <w:shd w:val="clear" w:color="auto" w:fill="FFFFFF"/>
          </w:rPr>
          <w:t>Gelecek Hatıraları</w:t>
        </w:r>
      </w:hyperlink>
      <w:r w:rsidRPr="00BB0EBE">
        <w:rPr>
          <w:rStyle w:val="Vurgu"/>
          <w:rFonts w:ascii="Calibri" w:hAnsi="Calibri" w:cs="Calibri"/>
          <w:sz w:val="24"/>
          <w:szCs w:val="24"/>
          <w:shd w:val="clear" w:color="auto" w:fill="FFFFFF"/>
        </w:rPr>
        <w:t>,</w:t>
      </w:r>
      <w:r w:rsidRPr="00BB0EBE">
        <w:rPr>
          <w:rFonts w:ascii="Calibri" w:hAnsi="Calibri" w:cs="Calibri"/>
          <w:sz w:val="24"/>
          <w:szCs w:val="24"/>
          <w:shd w:val="clear" w:color="auto" w:fill="FFFFFF"/>
        </w:rPr>
        <w:t xml:space="preserve"> nesnelerin yardımıyla hatırlananlara odaklanırken güncel yapıtlar aracılığıyla hafıza ile gelecek tahayyülleri arasında kurulan bağları araştırıyor. Dört bölümden oluşan serginin “Motiflerin Hatırlattıkları” başlıklı bölümünde seramik bezemelerinde kullanılan motiflerden yola çıkan yapıtlar bir araya getirilirken; “Nesnelerin Hafızası” bölümünde hikâyeler seramik nesneler aracılığıyla anlatılıyor. Serginin “Bölgenin Hafızası” başlıklı bölümünde mekânsal müdahaleler ve mekâna özgü yerleştirmeler sunulurken; “Geleceği </w:t>
      </w:r>
      <w:proofErr w:type="spellStart"/>
      <w:r w:rsidRPr="00BB0EBE">
        <w:rPr>
          <w:rFonts w:ascii="Calibri" w:hAnsi="Calibri" w:cs="Calibri"/>
          <w:sz w:val="24"/>
          <w:szCs w:val="24"/>
          <w:shd w:val="clear" w:color="auto" w:fill="FFFFFF"/>
        </w:rPr>
        <w:t>Hatırlamak”ta</w:t>
      </w:r>
      <w:proofErr w:type="spellEnd"/>
      <w:r w:rsidRPr="00BB0EBE">
        <w:rPr>
          <w:rFonts w:ascii="Calibri" w:hAnsi="Calibri" w:cs="Calibri"/>
          <w:sz w:val="24"/>
          <w:szCs w:val="24"/>
          <w:shd w:val="clear" w:color="auto" w:fill="FFFFFF"/>
        </w:rPr>
        <w:t xml:space="preserve">  spekülatif nesneler, video ve fotoğraflar aracılığıyla geleceğin hafıza nesneleri bir araya getiriliyor.</w:t>
      </w:r>
    </w:p>
    <w:p w14:paraId="0C3EDE3A" w14:textId="77777777" w:rsidR="000111DA" w:rsidRPr="00BB0EBE" w:rsidRDefault="000111DA" w:rsidP="00BB0EBE">
      <w:pPr>
        <w:spacing w:after="0" w:line="240" w:lineRule="auto"/>
        <w:jc w:val="both"/>
        <w:rPr>
          <w:rFonts w:ascii="Calibri" w:hAnsi="Calibri" w:cs="Calibri"/>
          <w:sz w:val="24"/>
          <w:szCs w:val="24"/>
          <w:shd w:val="clear" w:color="auto" w:fill="FFFFFF"/>
        </w:rPr>
      </w:pPr>
    </w:p>
    <w:p w14:paraId="5CF26AF0" w14:textId="77777777" w:rsidR="007C514A" w:rsidRDefault="00AF184E" w:rsidP="00BB0EBE">
      <w:pPr>
        <w:spacing w:after="0" w:line="240" w:lineRule="auto"/>
        <w:jc w:val="both"/>
        <w:rPr>
          <w:rFonts w:ascii="Calibri" w:hAnsi="Calibri" w:cs="Calibri"/>
          <w:sz w:val="24"/>
          <w:szCs w:val="24"/>
          <w:shd w:val="clear" w:color="auto" w:fill="FFFFFF"/>
        </w:rPr>
      </w:pPr>
      <w:r w:rsidRPr="00BB0EBE">
        <w:rPr>
          <w:rFonts w:ascii="Calibri" w:hAnsi="Calibri" w:cs="Calibri"/>
          <w:sz w:val="24"/>
          <w:szCs w:val="24"/>
          <w:shd w:val="clear" w:color="auto" w:fill="FFFFFF"/>
        </w:rPr>
        <w:t xml:space="preserve">Pera Müzesi’nde sergilenen Kütahya Çini ve Seramikleri Koleksiyonu’nu oluşturan Suna Kıraç’ın anısına düzenlenen ve küratörlüğünü </w:t>
      </w:r>
      <w:r w:rsidRPr="00BB0EBE">
        <w:rPr>
          <w:rFonts w:ascii="Calibri" w:hAnsi="Calibri" w:cs="Calibri"/>
          <w:b/>
          <w:bCs/>
          <w:sz w:val="24"/>
          <w:szCs w:val="24"/>
          <w:shd w:val="clear" w:color="auto" w:fill="FFFFFF"/>
        </w:rPr>
        <w:t>Ulya Soley</w:t>
      </w:r>
      <w:r w:rsidRPr="00BB0EBE">
        <w:rPr>
          <w:rFonts w:ascii="Calibri" w:hAnsi="Calibri" w:cs="Calibri"/>
          <w:sz w:val="24"/>
          <w:szCs w:val="24"/>
          <w:shd w:val="clear" w:color="auto" w:fill="FFFFFF"/>
        </w:rPr>
        <w:t>’in yaptığı </w:t>
      </w:r>
      <w:r w:rsidRPr="00BB0EBE">
        <w:rPr>
          <w:rStyle w:val="Vurgu"/>
          <w:rFonts w:ascii="Calibri" w:hAnsi="Calibri" w:cs="Calibri"/>
          <w:sz w:val="24"/>
          <w:szCs w:val="24"/>
          <w:shd w:val="clear" w:color="auto" w:fill="FFFFFF"/>
        </w:rPr>
        <w:t>Gelecek Hatıraları</w:t>
      </w:r>
      <w:r w:rsidRPr="00BB0EBE">
        <w:rPr>
          <w:rFonts w:ascii="Calibri" w:hAnsi="Calibri" w:cs="Calibri"/>
          <w:sz w:val="24"/>
          <w:szCs w:val="24"/>
          <w:shd w:val="clear" w:color="auto" w:fill="FFFFFF"/>
        </w:rPr>
        <w:t xml:space="preserve"> sergisinde</w:t>
      </w:r>
      <w:r w:rsidR="0010399A" w:rsidRPr="00BB0EBE">
        <w:rPr>
          <w:rFonts w:ascii="Calibri" w:hAnsi="Calibri" w:cs="Calibri"/>
          <w:sz w:val="24"/>
          <w:szCs w:val="24"/>
          <w:shd w:val="clear" w:color="auto" w:fill="FFFFFF"/>
        </w:rPr>
        <w:t>,</w:t>
      </w:r>
      <w:r w:rsidRPr="00BB0EBE">
        <w:rPr>
          <w:rFonts w:ascii="Calibri" w:hAnsi="Calibri" w:cs="Calibri"/>
          <w:sz w:val="24"/>
          <w:szCs w:val="24"/>
          <w:shd w:val="clear" w:color="auto" w:fill="FFFFFF"/>
        </w:rPr>
        <w:t xml:space="preserve"> belli bir yer ve zamanı hatırlatan veya koleksiyonu yapılan nesnelerin kültürel ve sembolik değeri ve anlamı, kişisel yolculuklarla bölgenin hafızasını birbirine örüyor. Geçmişe nostaljik bir bağlılık yerine geleceği nasıl hatırlayacağımız hakkında düşünmeyi öneren sergi, hafızanın gelecek odaklı işlevlerini düşünmemizi sağlıyor.</w:t>
      </w:r>
    </w:p>
    <w:p w14:paraId="45978BFF" w14:textId="77777777" w:rsidR="007C514A" w:rsidRDefault="007C514A" w:rsidP="00BB0EBE">
      <w:pPr>
        <w:spacing w:after="0" w:line="240" w:lineRule="auto"/>
        <w:jc w:val="both"/>
        <w:rPr>
          <w:rFonts w:ascii="Calibri" w:hAnsi="Calibri" w:cs="Calibri"/>
          <w:sz w:val="24"/>
          <w:szCs w:val="24"/>
          <w:shd w:val="clear" w:color="auto" w:fill="FFFFFF"/>
        </w:rPr>
      </w:pPr>
    </w:p>
    <w:p w14:paraId="720154A1" w14:textId="56D6943B" w:rsidR="007C514A" w:rsidRPr="00BB0EBE" w:rsidRDefault="007C514A" w:rsidP="00BB0EBE">
      <w:pPr>
        <w:spacing w:after="0" w:line="240" w:lineRule="auto"/>
        <w:jc w:val="both"/>
        <w:rPr>
          <w:rFonts w:ascii="Calibri" w:hAnsi="Calibri" w:cs="Calibri"/>
          <w:sz w:val="24"/>
          <w:szCs w:val="24"/>
          <w:shd w:val="clear" w:color="auto" w:fill="FFFFFF"/>
        </w:rPr>
      </w:pPr>
      <w:r w:rsidRPr="007C514A">
        <w:rPr>
          <w:rFonts w:ascii="Calibri" w:hAnsi="Calibri" w:cs="Calibri"/>
          <w:i/>
          <w:iCs/>
          <w:sz w:val="24"/>
          <w:szCs w:val="24"/>
          <w:shd w:val="clear" w:color="auto" w:fill="FFFFFF"/>
        </w:rPr>
        <w:t xml:space="preserve">Gelecek </w:t>
      </w:r>
      <w:proofErr w:type="spellStart"/>
      <w:r w:rsidRPr="007C514A">
        <w:rPr>
          <w:rFonts w:ascii="Calibri" w:hAnsi="Calibri" w:cs="Calibri"/>
          <w:i/>
          <w:iCs/>
          <w:sz w:val="24"/>
          <w:szCs w:val="24"/>
          <w:shd w:val="clear" w:color="auto" w:fill="FFFFFF"/>
        </w:rPr>
        <w:t>Hatıraları</w:t>
      </w:r>
      <w:r>
        <w:rPr>
          <w:rFonts w:ascii="Calibri" w:hAnsi="Calibri" w:cs="Calibri"/>
          <w:sz w:val="24"/>
          <w:szCs w:val="24"/>
          <w:shd w:val="clear" w:color="auto" w:fill="FFFFFF"/>
        </w:rPr>
        <w:t>’nda</w:t>
      </w:r>
      <w:proofErr w:type="spellEnd"/>
      <w:r>
        <w:rPr>
          <w:rFonts w:ascii="Calibri" w:hAnsi="Calibri" w:cs="Calibri"/>
          <w:sz w:val="24"/>
          <w:szCs w:val="24"/>
          <w:shd w:val="clear" w:color="auto" w:fill="FFFFFF"/>
        </w:rPr>
        <w:t xml:space="preserve"> eserleri sergilenen sanatçılar arasında </w:t>
      </w:r>
      <w:r w:rsidRPr="007C514A">
        <w:rPr>
          <w:rFonts w:ascii="Calibri" w:hAnsi="Calibri" w:cs="Calibri"/>
          <w:b/>
          <w:bCs/>
          <w:sz w:val="24"/>
          <w:szCs w:val="24"/>
          <w:shd w:val="clear" w:color="auto" w:fill="FFFFFF"/>
        </w:rPr>
        <w:t xml:space="preserve">Adriana </w:t>
      </w:r>
      <w:proofErr w:type="spellStart"/>
      <w:r w:rsidRPr="007C514A">
        <w:rPr>
          <w:rFonts w:ascii="Calibri" w:hAnsi="Calibri" w:cs="Calibri"/>
          <w:b/>
          <w:bCs/>
          <w:sz w:val="24"/>
          <w:szCs w:val="24"/>
          <w:shd w:val="clear" w:color="auto" w:fill="FFFFFF"/>
        </w:rPr>
        <w:t>Varejão</w:t>
      </w:r>
      <w:proofErr w:type="spellEnd"/>
      <w:r w:rsidRPr="007C514A">
        <w:rPr>
          <w:rFonts w:ascii="Calibri" w:hAnsi="Calibri" w:cs="Calibri"/>
          <w:b/>
          <w:bCs/>
          <w:sz w:val="24"/>
          <w:szCs w:val="24"/>
          <w:shd w:val="clear" w:color="auto" w:fill="FFFFFF"/>
        </w:rPr>
        <w:t xml:space="preserve">, Aslı Çavuşoğlu, Bilal Yılmaz, Burçak Bingöl, </w:t>
      </w:r>
      <w:proofErr w:type="spellStart"/>
      <w:r w:rsidRPr="007C514A">
        <w:rPr>
          <w:rFonts w:ascii="Calibri" w:hAnsi="Calibri" w:cs="Calibri"/>
          <w:b/>
          <w:bCs/>
          <w:sz w:val="24"/>
          <w:szCs w:val="24"/>
          <w:shd w:val="clear" w:color="auto" w:fill="FFFFFF"/>
        </w:rPr>
        <w:t>Candice</w:t>
      </w:r>
      <w:proofErr w:type="spellEnd"/>
      <w:r w:rsidRPr="007C514A">
        <w:rPr>
          <w:rFonts w:ascii="Calibri" w:hAnsi="Calibri" w:cs="Calibri"/>
          <w:b/>
          <w:bCs/>
          <w:sz w:val="24"/>
          <w:szCs w:val="24"/>
          <w:shd w:val="clear" w:color="auto" w:fill="FFFFFF"/>
        </w:rPr>
        <w:t xml:space="preserve"> Lin, Deniz Eroglu, Elif Uras, Francesco </w:t>
      </w:r>
      <w:proofErr w:type="spellStart"/>
      <w:r w:rsidRPr="007C514A">
        <w:rPr>
          <w:rFonts w:ascii="Calibri" w:hAnsi="Calibri" w:cs="Calibri"/>
          <w:b/>
          <w:bCs/>
          <w:sz w:val="24"/>
          <w:szCs w:val="24"/>
          <w:shd w:val="clear" w:color="auto" w:fill="FFFFFF"/>
        </w:rPr>
        <w:t>Simeti</w:t>
      </w:r>
      <w:proofErr w:type="spellEnd"/>
      <w:r w:rsidRPr="007C514A">
        <w:rPr>
          <w:rFonts w:ascii="Calibri" w:hAnsi="Calibri" w:cs="Calibri"/>
          <w:b/>
          <w:bCs/>
          <w:sz w:val="24"/>
          <w:szCs w:val="24"/>
          <w:shd w:val="clear" w:color="auto" w:fill="FFFFFF"/>
        </w:rPr>
        <w:t xml:space="preserve">, Jorge </w:t>
      </w:r>
      <w:proofErr w:type="spellStart"/>
      <w:r w:rsidRPr="007C514A">
        <w:rPr>
          <w:rFonts w:ascii="Calibri" w:hAnsi="Calibri" w:cs="Calibri"/>
          <w:b/>
          <w:bCs/>
          <w:sz w:val="24"/>
          <w:szCs w:val="24"/>
          <w:shd w:val="clear" w:color="auto" w:fill="FFFFFF"/>
        </w:rPr>
        <w:t>Otero-Pailos</w:t>
      </w:r>
      <w:proofErr w:type="spellEnd"/>
      <w:r w:rsidRPr="007C514A">
        <w:rPr>
          <w:rFonts w:ascii="Calibri" w:hAnsi="Calibri" w:cs="Calibri"/>
          <w:b/>
          <w:bCs/>
          <w:sz w:val="24"/>
          <w:szCs w:val="24"/>
          <w:shd w:val="clear" w:color="auto" w:fill="FFFFFF"/>
        </w:rPr>
        <w:t xml:space="preserve">, </w:t>
      </w:r>
      <w:proofErr w:type="spellStart"/>
      <w:r w:rsidRPr="007C514A">
        <w:rPr>
          <w:rFonts w:ascii="Calibri" w:hAnsi="Calibri" w:cs="Calibri"/>
          <w:b/>
          <w:bCs/>
          <w:sz w:val="24"/>
          <w:szCs w:val="24"/>
          <w:shd w:val="clear" w:color="auto" w:fill="FFFFFF"/>
        </w:rPr>
        <w:t>Livia</w:t>
      </w:r>
      <w:proofErr w:type="spellEnd"/>
      <w:r w:rsidRPr="007C514A">
        <w:rPr>
          <w:rFonts w:ascii="Calibri" w:hAnsi="Calibri" w:cs="Calibri"/>
          <w:b/>
          <w:bCs/>
          <w:sz w:val="24"/>
          <w:szCs w:val="24"/>
          <w:shd w:val="clear" w:color="auto" w:fill="FFFFFF"/>
        </w:rPr>
        <w:t xml:space="preserve"> </w:t>
      </w:r>
      <w:proofErr w:type="spellStart"/>
      <w:r w:rsidRPr="007C514A">
        <w:rPr>
          <w:rFonts w:ascii="Calibri" w:hAnsi="Calibri" w:cs="Calibri"/>
          <w:b/>
          <w:bCs/>
          <w:sz w:val="24"/>
          <w:szCs w:val="24"/>
          <w:shd w:val="clear" w:color="auto" w:fill="FFFFFF"/>
        </w:rPr>
        <w:t>Marin</w:t>
      </w:r>
      <w:proofErr w:type="spellEnd"/>
      <w:r w:rsidRPr="007C514A">
        <w:rPr>
          <w:rFonts w:ascii="Calibri" w:hAnsi="Calibri" w:cs="Calibri"/>
          <w:b/>
          <w:bCs/>
          <w:sz w:val="24"/>
          <w:szCs w:val="24"/>
          <w:shd w:val="clear" w:color="auto" w:fill="FFFFFF"/>
        </w:rPr>
        <w:t xml:space="preserve">, Metehan Törer, </w:t>
      </w:r>
      <w:proofErr w:type="spellStart"/>
      <w:r w:rsidRPr="007C514A">
        <w:rPr>
          <w:rFonts w:ascii="Calibri" w:hAnsi="Calibri" w:cs="Calibri"/>
          <w:b/>
          <w:bCs/>
          <w:sz w:val="24"/>
          <w:szCs w:val="24"/>
          <w:shd w:val="clear" w:color="auto" w:fill="FFFFFF"/>
        </w:rPr>
        <w:t>Neven</w:t>
      </w:r>
      <w:proofErr w:type="spellEnd"/>
      <w:r w:rsidRPr="007C514A">
        <w:rPr>
          <w:rFonts w:ascii="Calibri" w:hAnsi="Calibri" w:cs="Calibri"/>
          <w:b/>
          <w:bCs/>
          <w:sz w:val="24"/>
          <w:szCs w:val="24"/>
          <w:shd w:val="clear" w:color="auto" w:fill="FFFFFF"/>
        </w:rPr>
        <w:t xml:space="preserve"> </w:t>
      </w:r>
      <w:proofErr w:type="spellStart"/>
      <w:r w:rsidRPr="007C514A">
        <w:rPr>
          <w:rFonts w:ascii="Calibri" w:hAnsi="Calibri" w:cs="Calibri"/>
          <w:b/>
          <w:bCs/>
          <w:sz w:val="24"/>
          <w:szCs w:val="24"/>
          <w:shd w:val="clear" w:color="auto" w:fill="FFFFFF"/>
        </w:rPr>
        <w:t>Allgeier</w:t>
      </w:r>
      <w:proofErr w:type="spellEnd"/>
      <w:r w:rsidRPr="007C514A">
        <w:rPr>
          <w:rFonts w:ascii="Calibri" w:hAnsi="Calibri" w:cs="Calibri"/>
          <w:b/>
          <w:bCs/>
          <w:sz w:val="24"/>
          <w:szCs w:val="24"/>
          <w:shd w:val="clear" w:color="auto" w:fill="FFFFFF"/>
        </w:rPr>
        <w:t xml:space="preserve">, </w:t>
      </w:r>
      <w:proofErr w:type="spellStart"/>
      <w:r w:rsidRPr="007C514A">
        <w:rPr>
          <w:rFonts w:ascii="Calibri" w:hAnsi="Calibri" w:cs="Calibri"/>
          <w:b/>
          <w:bCs/>
          <w:sz w:val="24"/>
          <w:szCs w:val="24"/>
          <w:shd w:val="clear" w:color="auto" w:fill="FFFFFF"/>
        </w:rPr>
        <w:t>Oddviz</w:t>
      </w:r>
      <w:proofErr w:type="spellEnd"/>
      <w:r w:rsidRPr="007C514A">
        <w:rPr>
          <w:rFonts w:ascii="Calibri" w:hAnsi="Calibri" w:cs="Calibri"/>
          <w:b/>
          <w:bCs/>
          <w:sz w:val="24"/>
          <w:szCs w:val="24"/>
          <w:shd w:val="clear" w:color="auto" w:fill="FFFFFF"/>
        </w:rPr>
        <w:t xml:space="preserve">, </w:t>
      </w:r>
      <w:proofErr w:type="spellStart"/>
      <w:r w:rsidRPr="007C514A">
        <w:rPr>
          <w:rFonts w:ascii="Calibri" w:hAnsi="Calibri" w:cs="Calibri"/>
          <w:b/>
          <w:bCs/>
          <w:sz w:val="24"/>
          <w:szCs w:val="24"/>
          <w:shd w:val="clear" w:color="auto" w:fill="FFFFFF"/>
        </w:rPr>
        <w:t>Skuja</w:t>
      </w:r>
      <w:proofErr w:type="spellEnd"/>
      <w:r w:rsidRPr="007C514A">
        <w:rPr>
          <w:rFonts w:ascii="Calibri" w:hAnsi="Calibri" w:cs="Calibri"/>
          <w:b/>
          <w:bCs/>
          <w:sz w:val="24"/>
          <w:szCs w:val="24"/>
          <w:shd w:val="clear" w:color="auto" w:fill="FFFFFF"/>
        </w:rPr>
        <w:t xml:space="preserve"> </w:t>
      </w:r>
      <w:proofErr w:type="spellStart"/>
      <w:r w:rsidRPr="007C514A">
        <w:rPr>
          <w:rFonts w:ascii="Calibri" w:hAnsi="Calibri" w:cs="Calibri"/>
          <w:b/>
          <w:bCs/>
          <w:sz w:val="24"/>
          <w:szCs w:val="24"/>
          <w:shd w:val="clear" w:color="auto" w:fill="FFFFFF"/>
        </w:rPr>
        <w:t>Braden</w:t>
      </w:r>
      <w:proofErr w:type="spellEnd"/>
      <w:r w:rsidRPr="007C514A">
        <w:rPr>
          <w:rFonts w:ascii="Calibri" w:hAnsi="Calibri" w:cs="Calibri"/>
          <w:b/>
          <w:bCs/>
          <w:sz w:val="24"/>
          <w:szCs w:val="24"/>
          <w:shd w:val="clear" w:color="auto" w:fill="FFFFFF"/>
        </w:rPr>
        <w:t>, Taner Ceylan, Volkan Aslan, Yasemin Özcan</w:t>
      </w:r>
      <w:r w:rsidRPr="007C514A">
        <w:rPr>
          <w:rFonts w:ascii="Calibri" w:hAnsi="Calibri" w:cs="Calibri"/>
          <w:sz w:val="24"/>
          <w:szCs w:val="24"/>
          <w:shd w:val="clear" w:color="auto" w:fill="FFFFFF"/>
        </w:rPr>
        <w:t xml:space="preserve"> ve</w:t>
      </w:r>
      <w:r w:rsidRPr="007C514A">
        <w:rPr>
          <w:rFonts w:ascii="Calibri" w:hAnsi="Calibri" w:cs="Calibri"/>
          <w:b/>
          <w:bCs/>
          <w:sz w:val="24"/>
          <w:szCs w:val="24"/>
          <w:shd w:val="clear" w:color="auto" w:fill="FFFFFF"/>
        </w:rPr>
        <w:t xml:space="preserve"> Z</w:t>
      </w:r>
      <w:proofErr w:type="spellStart"/>
      <w:r w:rsidRPr="007C514A">
        <w:rPr>
          <w:rFonts w:ascii="Calibri" w:hAnsi="Calibri" w:cs="Calibri"/>
          <w:b/>
          <w:bCs/>
          <w:sz w:val="24"/>
          <w:szCs w:val="24"/>
          <w:shd w:val="clear" w:color="auto" w:fill="FFFFFF"/>
        </w:rPr>
        <w:t>sófia</w:t>
      </w:r>
      <w:proofErr w:type="spellEnd"/>
      <w:r w:rsidRPr="007C514A">
        <w:rPr>
          <w:rFonts w:ascii="Calibri" w:hAnsi="Calibri" w:cs="Calibri"/>
          <w:b/>
          <w:bCs/>
          <w:sz w:val="24"/>
          <w:szCs w:val="24"/>
          <w:shd w:val="clear" w:color="auto" w:fill="FFFFFF"/>
        </w:rPr>
        <w:t xml:space="preserve"> </w:t>
      </w:r>
      <w:proofErr w:type="spellStart"/>
      <w:r w:rsidRPr="007C514A">
        <w:rPr>
          <w:rFonts w:ascii="Calibri" w:hAnsi="Calibri" w:cs="Calibri"/>
          <w:b/>
          <w:bCs/>
          <w:sz w:val="24"/>
          <w:szCs w:val="24"/>
          <w:shd w:val="clear" w:color="auto" w:fill="FFFFFF"/>
        </w:rPr>
        <w:t>Keresztes</w:t>
      </w:r>
      <w:proofErr w:type="spellEnd"/>
      <w:r>
        <w:rPr>
          <w:rFonts w:ascii="Calibri" w:hAnsi="Calibri" w:cs="Calibri"/>
          <w:sz w:val="24"/>
          <w:szCs w:val="24"/>
          <w:shd w:val="clear" w:color="auto" w:fill="FFFFFF"/>
        </w:rPr>
        <w:t xml:space="preserve"> yer alıyor.</w:t>
      </w:r>
    </w:p>
    <w:p w14:paraId="66824645" w14:textId="77777777" w:rsidR="000111DA" w:rsidRPr="00BB0EBE" w:rsidRDefault="000111DA" w:rsidP="00BB0EBE">
      <w:pPr>
        <w:spacing w:after="0" w:line="240" w:lineRule="auto"/>
        <w:jc w:val="both"/>
        <w:rPr>
          <w:rFonts w:ascii="Calibri" w:hAnsi="Calibri" w:cs="Calibri"/>
          <w:sz w:val="24"/>
          <w:szCs w:val="24"/>
          <w:shd w:val="clear" w:color="auto" w:fill="FFFFFF"/>
        </w:rPr>
      </w:pPr>
    </w:p>
    <w:p w14:paraId="7FE0DD94" w14:textId="4A4A2A55" w:rsidR="00AF184E" w:rsidRPr="00BB0EBE" w:rsidRDefault="00DB3F06" w:rsidP="00BB0EBE">
      <w:pPr>
        <w:spacing w:after="0" w:line="240" w:lineRule="auto"/>
        <w:jc w:val="both"/>
        <w:rPr>
          <w:rFonts w:ascii="Calibri" w:hAnsi="Calibri" w:cs="Calibri"/>
          <w:b/>
          <w:bCs/>
          <w:i/>
          <w:iCs/>
          <w:sz w:val="26"/>
          <w:szCs w:val="26"/>
          <w:shd w:val="clear" w:color="auto" w:fill="FFFFFF"/>
        </w:rPr>
      </w:pPr>
      <w:r w:rsidRPr="007C514A">
        <w:rPr>
          <w:rFonts w:ascii="Calibri" w:hAnsi="Calibri" w:cs="Calibri"/>
          <w:b/>
          <w:bCs/>
          <w:sz w:val="26"/>
          <w:szCs w:val="26"/>
        </w:rPr>
        <w:t>İstanbul panorama tarihinin neresinde duruyor?</w:t>
      </w:r>
    </w:p>
    <w:p w14:paraId="493F1DED" w14:textId="17E56409" w:rsidR="00A23935" w:rsidRPr="00BB0EBE" w:rsidRDefault="00AF184E" w:rsidP="00BB0EBE">
      <w:pPr>
        <w:pStyle w:val="NormalWeb"/>
        <w:shd w:val="clear" w:color="auto" w:fill="FFFFFF"/>
        <w:spacing w:before="0" w:beforeAutospacing="0" w:after="0" w:afterAutospacing="0"/>
        <w:jc w:val="both"/>
        <w:rPr>
          <w:rFonts w:ascii="Calibri" w:hAnsi="Calibri" w:cs="Calibri"/>
        </w:rPr>
      </w:pPr>
      <w:r w:rsidRPr="00BB0EBE">
        <w:rPr>
          <w:rFonts w:ascii="Calibri" w:hAnsi="Calibri" w:cs="Calibri"/>
        </w:rPr>
        <w:t xml:space="preserve">İstanbul’un temsil tarihini panoramik resim ve fotoğraflar üzerinden yeni perspektiflerle değerlendirmeyi amaçlayan </w:t>
      </w:r>
      <w:hyperlink r:id="rId8" w:history="1">
        <w:r w:rsidRPr="00BB0EBE">
          <w:rPr>
            <w:rStyle w:val="Kpr"/>
            <w:rFonts w:ascii="Calibri" w:hAnsi="Calibri" w:cs="Calibri"/>
            <w:b/>
            <w:bCs/>
            <w:i/>
            <w:iCs/>
            <w:shd w:val="clear" w:color="auto" w:fill="FFFFFF"/>
          </w:rPr>
          <w:t>Tam Yerinden: İstanbul'a Panoramik Bakışın Tarihi</w:t>
        </w:r>
      </w:hyperlink>
      <w:r w:rsidRPr="00BB0EBE">
        <w:rPr>
          <w:rFonts w:ascii="Calibri" w:hAnsi="Calibri" w:cs="Calibri"/>
        </w:rPr>
        <w:t xml:space="preserve"> </w:t>
      </w:r>
      <w:r w:rsidR="0010399A" w:rsidRPr="00BB0EBE">
        <w:rPr>
          <w:rFonts w:ascii="Calibri" w:hAnsi="Calibri" w:cs="Calibri"/>
        </w:rPr>
        <w:t>sergisi</w:t>
      </w:r>
      <w:r w:rsidR="00045736" w:rsidRPr="00BB0EBE">
        <w:rPr>
          <w:rFonts w:ascii="Calibri" w:hAnsi="Calibri" w:cs="Calibri"/>
        </w:rPr>
        <w:t>,</w:t>
      </w:r>
      <w:r w:rsidRPr="00BB0EBE">
        <w:rPr>
          <w:rFonts w:ascii="Calibri" w:hAnsi="Calibri" w:cs="Calibri"/>
        </w:rPr>
        <w:t xml:space="preserve"> “panorama” formunun geçmişini eleştirel bir çerçevede,</w:t>
      </w:r>
      <w:r w:rsidR="0010399A" w:rsidRPr="00BB0EBE">
        <w:rPr>
          <w:rFonts w:ascii="Calibri" w:hAnsi="Calibri" w:cs="Calibri"/>
        </w:rPr>
        <w:t xml:space="preserve"> </w:t>
      </w:r>
      <w:r w:rsidRPr="00BB0EBE">
        <w:rPr>
          <w:rFonts w:ascii="Calibri" w:hAnsi="Calibri" w:cs="Calibri"/>
        </w:rPr>
        <w:t>farklı boyut ve bağlamlarıyla ele alıyor.</w:t>
      </w:r>
      <w:r w:rsidR="00A23935" w:rsidRPr="00BB0EBE">
        <w:rPr>
          <w:rFonts w:ascii="Calibri" w:hAnsi="Calibri" w:cs="Calibri"/>
        </w:rPr>
        <w:t xml:space="preserve"> </w:t>
      </w:r>
      <w:r w:rsidR="00045736" w:rsidRPr="00BB0EBE">
        <w:rPr>
          <w:rFonts w:ascii="Calibri" w:hAnsi="Calibri" w:cs="Calibri"/>
        </w:rPr>
        <w:t xml:space="preserve">Küratörlüğünü </w:t>
      </w:r>
      <w:r w:rsidR="00045736" w:rsidRPr="00BB0EBE">
        <w:rPr>
          <w:rFonts w:ascii="Calibri" w:hAnsi="Calibri" w:cs="Calibri"/>
          <w:b/>
          <w:bCs/>
        </w:rPr>
        <w:t xml:space="preserve">Çiğdem Kafescioğlu, K. Mehmet Kentel </w:t>
      </w:r>
      <w:r w:rsidR="00045736" w:rsidRPr="00BB0EBE">
        <w:rPr>
          <w:rFonts w:ascii="Calibri" w:hAnsi="Calibri" w:cs="Calibri"/>
        </w:rPr>
        <w:t xml:space="preserve">ve </w:t>
      </w:r>
      <w:r w:rsidR="00045736" w:rsidRPr="00BB0EBE">
        <w:rPr>
          <w:rFonts w:ascii="Calibri" w:hAnsi="Calibri" w:cs="Calibri"/>
          <w:b/>
          <w:bCs/>
        </w:rPr>
        <w:t>M. Baha Tanman</w:t>
      </w:r>
      <w:r w:rsidR="00045736" w:rsidRPr="00BB0EBE">
        <w:rPr>
          <w:rFonts w:ascii="Calibri" w:hAnsi="Calibri" w:cs="Calibri"/>
        </w:rPr>
        <w:t xml:space="preserve">’ın yaptığı </w:t>
      </w:r>
      <w:r w:rsidR="0013243B" w:rsidRPr="00BB0EBE">
        <w:rPr>
          <w:rFonts w:ascii="Calibri" w:hAnsi="Calibri" w:cs="Calibri"/>
        </w:rPr>
        <w:t>s</w:t>
      </w:r>
      <w:r w:rsidR="00045736" w:rsidRPr="00BB0EBE">
        <w:rPr>
          <w:rFonts w:ascii="Calibri" w:hAnsi="Calibri" w:cs="Calibri"/>
        </w:rPr>
        <w:t>ergi, merkezine 19. yüzyıl panoramalarını ve panoramik imgelerini almakla birlikte, izleyiciyi panoramik bakışın erken modern döneme uzanan tarihini ve İstanbul’un bu tarih içerisindeki konumunu yeniden düşünmeye davet ediyor.</w:t>
      </w:r>
    </w:p>
    <w:p w14:paraId="654870B9" w14:textId="77777777" w:rsidR="00A23935" w:rsidRPr="00BB0EBE" w:rsidRDefault="00A23935" w:rsidP="00BB0EBE">
      <w:pPr>
        <w:pStyle w:val="NormalWeb"/>
        <w:shd w:val="clear" w:color="auto" w:fill="FFFFFF"/>
        <w:spacing w:before="0" w:beforeAutospacing="0" w:after="0" w:afterAutospacing="0"/>
        <w:jc w:val="both"/>
        <w:rPr>
          <w:rFonts w:ascii="Calibri" w:hAnsi="Calibri" w:cs="Calibri"/>
        </w:rPr>
      </w:pPr>
    </w:p>
    <w:p w14:paraId="4466EA15" w14:textId="563B6F35" w:rsidR="00A23935" w:rsidRPr="00BB0EBE" w:rsidRDefault="00A23935" w:rsidP="00BB0EBE">
      <w:pPr>
        <w:pStyle w:val="NormalWeb"/>
        <w:shd w:val="clear" w:color="auto" w:fill="FFFFFF"/>
        <w:spacing w:before="0" w:beforeAutospacing="0" w:after="0" w:afterAutospacing="0"/>
        <w:jc w:val="both"/>
        <w:rPr>
          <w:rFonts w:ascii="Calibri" w:hAnsi="Calibri" w:cs="Calibri"/>
        </w:rPr>
      </w:pPr>
      <w:r w:rsidRPr="00BB0EBE">
        <w:rPr>
          <w:rFonts w:ascii="Calibri" w:hAnsi="Calibri" w:cs="Calibri"/>
        </w:rPr>
        <w:lastRenderedPageBreak/>
        <w:t xml:space="preserve">Panoramik görüntülerin üretim ve tüketimindeki katmanlı ilişkileri irdelerken görüntülerin farklı izleyici kitleleri arasında dolaşımını, algılanma şekillerini, yüzyıllar içinde yaygınlık kazanmış farklı medyalar arasındaki bağlantılarını da sorgulayan sergide, daha önce hiç teşhir edilmemiş ve yayımlanmamış erken 19. yüzyıl panoramalarından bir eser de ilk kez gün yüzüne çıkıyor. İstanbul’a panoramik bakan </w:t>
      </w:r>
      <w:proofErr w:type="spellStart"/>
      <w:r w:rsidRPr="00BB0EBE">
        <w:rPr>
          <w:rFonts w:ascii="Calibri" w:hAnsi="Calibri" w:cs="Calibri"/>
          <w:b/>
          <w:bCs/>
        </w:rPr>
        <w:t>Barker</w:t>
      </w:r>
      <w:proofErr w:type="spellEnd"/>
      <w:r w:rsidRPr="00BB0EBE">
        <w:rPr>
          <w:rFonts w:ascii="Calibri" w:hAnsi="Calibri" w:cs="Calibri"/>
          <w:b/>
          <w:bCs/>
        </w:rPr>
        <w:t xml:space="preserve">, </w:t>
      </w:r>
      <w:proofErr w:type="spellStart"/>
      <w:r w:rsidRPr="00BB0EBE">
        <w:rPr>
          <w:rFonts w:ascii="Calibri" w:hAnsi="Calibri" w:cs="Calibri"/>
          <w:b/>
          <w:bCs/>
        </w:rPr>
        <w:t>Gudenus</w:t>
      </w:r>
      <w:proofErr w:type="spellEnd"/>
      <w:r w:rsidRPr="00BB0EBE">
        <w:rPr>
          <w:rFonts w:ascii="Calibri" w:hAnsi="Calibri" w:cs="Calibri"/>
          <w:b/>
          <w:bCs/>
        </w:rPr>
        <w:t xml:space="preserve">, </w:t>
      </w:r>
      <w:proofErr w:type="spellStart"/>
      <w:r w:rsidRPr="00BB0EBE">
        <w:rPr>
          <w:rFonts w:ascii="Calibri" w:hAnsi="Calibri" w:cs="Calibri"/>
          <w:b/>
          <w:bCs/>
        </w:rPr>
        <w:t>Schranz</w:t>
      </w:r>
      <w:proofErr w:type="spellEnd"/>
      <w:r w:rsidRPr="00BB0EBE">
        <w:rPr>
          <w:rFonts w:ascii="Calibri" w:hAnsi="Calibri" w:cs="Calibri"/>
          <w:b/>
          <w:bCs/>
        </w:rPr>
        <w:t xml:space="preserve">, </w:t>
      </w:r>
      <w:proofErr w:type="spellStart"/>
      <w:r w:rsidRPr="00BB0EBE">
        <w:rPr>
          <w:rFonts w:ascii="Calibri" w:hAnsi="Calibri" w:cs="Calibri"/>
          <w:b/>
          <w:bCs/>
        </w:rPr>
        <w:t>Melling</w:t>
      </w:r>
      <w:proofErr w:type="spellEnd"/>
      <w:r w:rsidRPr="00BB0EBE">
        <w:rPr>
          <w:rFonts w:ascii="Calibri" w:hAnsi="Calibri" w:cs="Calibri"/>
          <w:b/>
          <w:bCs/>
        </w:rPr>
        <w:t xml:space="preserve">, </w:t>
      </w:r>
      <w:proofErr w:type="spellStart"/>
      <w:r w:rsidRPr="00BB0EBE">
        <w:rPr>
          <w:rFonts w:ascii="Calibri" w:hAnsi="Calibri" w:cs="Calibri"/>
          <w:b/>
          <w:bCs/>
        </w:rPr>
        <w:t>Dunn</w:t>
      </w:r>
      <w:proofErr w:type="spellEnd"/>
      <w:r w:rsidRPr="00BB0EBE">
        <w:rPr>
          <w:rFonts w:ascii="Calibri" w:hAnsi="Calibri" w:cs="Calibri"/>
          <w:b/>
          <w:bCs/>
        </w:rPr>
        <w:t>, Robertson</w:t>
      </w:r>
      <w:r w:rsidRPr="00BB0EBE">
        <w:rPr>
          <w:rFonts w:ascii="Calibri" w:hAnsi="Calibri" w:cs="Calibri"/>
        </w:rPr>
        <w:t xml:space="preserve"> gibi sanatçıların eserlerinden bir seçkinin bir araya geldiği sergi, panoramaların yangın felaketlerinden sanayileşmeye, İstanbul tarihinin farklı unsurlarını belgelemekte nasıl kullanıldığını da ortaya koyuyor. </w:t>
      </w:r>
    </w:p>
    <w:p w14:paraId="12728BA3" w14:textId="77777777" w:rsidR="00A23935" w:rsidRPr="00BB0EBE" w:rsidRDefault="00A23935" w:rsidP="00BB0EBE">
      <w:pPr>
        <w:pStyle w:val="NormalWeb"/>
        <w:shd w:val="clear" w:color="auto" w:fill="FFFFFF"/>
        <w:spacing w:before="0" w:beforeAutospacing="0" w:after="0" w:afterAutospacing="0"/>
        <w:jc w:val="both"/>
        <w:rPr>
          <w:rFonts w:ascii="Calibri" w:hAnsi="Calibri" w:cs="Calibri"/>
        </w:rPr>
      </w:pPr>
    </w:p>
    <w:p w14:paraId="2FAE26D6" w14:textId="639E735C" w:rsidR="00A23935" w:rsidRPr="00BB0EBE" w:rsidRDefault="00A23935" w:rsidP="00BB0EBE">
      <w:pPr>
        <w:pStyle w:val="NormalWeb"/>
        <w:shd w:val="clear" w:color="auto" w:fill="FFFFFF"/>
        <w:spacing w:before="0" w:beforeAutospacing="0" w:after="0" w:afterAutospacing="0"/>
        <w:jc w:val="both"/>
        <w:rPr>
          <w:rFonts w:ascii="Calibri" w:hAnsi="Calibri" w:cs="Calibri"/>
          <w:shd w:val="clear" w:color="auto" w:fill="FFFFFF"/>
        </w:rPr>
      </w:pPr>
      <w:r w:rsidRPr="00BB0EBE">
        <w:rPr>
          <w:rFonts w:ascii="Calibri" w:hAnsi="Calibri" w:cs="Calibri"/>
        </w:rPr>
        <w:t>Bu temsil biçiminin Osmanlı dünyasında ve Avrupa’daki dolaşımını, resim, baskı ve fotoğraf dışında, efemera ve arşiv belgelerinin de dahil olduğu bir malzeme seçkisi üzerinden okuyan </w:t>
      </w:r>
      <w:r w:rsidRPr="00BB0EBE">
        <w:rPr>
          <w:rStyle w:val="Vurgu"/>
          <w:rFonts w:ascii="Calibri" w:hAnsi="Calibri" w:cs="Calibri"/>
          <w:i w:val="0"/>
          <w:iCs w:val="0"/>
        </w:rPr>
        <w:t>s</w:t>
      </w:r>
      <w:r w:rsidRPr="00BB0EBE">
        <w:rPr>
          <w:rFonts w:ascii="Calibri" w:hAnsi="Calibri" w:cs="Calibri"/>
          <w:shd w:val="clear" w:color="auto" w:fill="FFFFFF"/>
        </w:rPr>
        <w:t>ergiye; kent, mimarlık, sanat, fotoğraf ve modern tüketim tarihlerini panoramik imgeler çerçevesinden yeniden okumayı amaçlayan makalelerin yer aldığı kapsamlı bir katalog eşlik ediyor.</w:t>
      </w:r>
      <w:r w:rsidR="00545BB0">
        <w:rPr>
          <w:rFonts w:ascii="Calibri" w:hAnsi="Calibri" w:cs="Calibri"/>
          <w:shd w:val="clear" w:color="auto" w:fill="FFFFFF"/>
        </w:rPr>
        <w:t xml:space="preserve"> Kataloğun yazarları arasında Ahmet A. Ersoy, Namık Günay Erkal, </w:t>
      </w:r>
      <w:proofErr w:type="spellStart"/>
      <w:r w:rsidR="00545BB0">
        <w:rPr>
          <w:rFonts w:ascii="Calibri" w:hAnsi="Calibri" w:cs="Calibri"/>
          <w:shd w:val="clear" w:color="auto" w:fill="FFFFFF"/>
        </w:rPr>
        <w:t>Erkki</w:t>
      </w:r>
      <w:proofErr w:type="spellEnd"/>
      <w:r w:rsidR="00545BB0">
        <w:rPr>
          <w:rFonts w:ascii="Calibri" w:hAnsi="Calibri" w:cs="Calibri"/>
          <w:shd w:val="clear" w:color="auto" w:fill="FFFFFF"/>
        </w:rPr>
        <w:t xml:space="preserve"> </w:t>
      </w:r>
      <w:proofErr w:type="spellStart"/>
      <w:r w:rsidR="00545BB0">
        <w:rPr>
          <w:rFonts w:ascii="Calibri" w:hAnsi="Calibri" w:cs="Calibri"/>
          <w:shd w:val="clear" w:color="auto" w:fill="FFFFFF"/>
        </w:rPr>
        <w:t>Huhtamo</w:t>
      </w:r>
      <w:proofErr w:type="spellEnd"/>
      <w:r w:rsidR="00545BB0">
        <w:rPr>
          <w:rFonts w:ascii="Calibri" w:hAnsi="Calibri" w:cs="Calibri"/>
          <w:shd w:val="clear" w:color="auto" w:fill="FFFFFF"/>
        </w:rPr>
        <w:t xml:space="preserve">, Tarkan Okçuoğlu ve A. Hilal Uğurlu bulunuyor. </w:t>
      </w:r>
    </w:p>
    <w:p w14:paraId="46108330" w14:textId="77777777" w:rsidR="0010399A" w:rsidRPr="00BB0EBE" w:rsidRDefault="0010399A" w:rsidP="00BB0EBE">
      <w:pPr>
        <w:pStyle w:val="NormalWeb"/>
        <w:shd w:val="clear" w:color="auto" w:fill="FFFFFF"/>
        <w:spacing w:before="0" w:beforeAutospacing="0" w:after="0" w:afterAutospacing="0"/>
        <w:jc w:val="both"/>
        <w:rPr>
          <w:rFonts w:ascii="Calibri" w:hAnsi="Calibri" w:cs="Calibri"/>
        </w:rPr>
      </w:pPr>
    </w:p>
    <w:p w14:paraId="4F146227" w14:textId="02A41D1F" w:rsidR="00AF184E" w:rsidRPr="00BB0EBE" w:rsidRDefault="00AF184E" w:rsidP="00BB0EBE">
      <w:pPr>
        <w:pStyle w:val="NormalWeb"/>
        <w:shd w:val="clear" w:color="auto" w:fill="FFFFFF"/>
        <w:spacing w:before="0" w:beforeAutospacing="0" w:after="0" w:afterAutospacing="0"/>
        <w:jc w:val="both"/>
        <w:rPr>
          <w:rFonts w:ascii="Calibri" w:hAnsi="Calibri" w:cs="Calibri"/>
        </w:rPr>
      </w:pPr>
      <w:r w:rsidRPr="00BB0EBE">
        <w:rPr>
          <w:rFonts w:ascii="Calibri" w:hAnsi="Calibri" w:cs="Calibri"/>
        </w:rPr>
        <w:t xml:space="preserve">Pera Müzesi’nin yeni sergileri </w:t>
      </w:r>
      <w:r w:rsidRPr="00BB0EBE">
        <w:rPr>
          <w:rFonts w:ascii="Calibri" w:hAnsi="Calibri" w:cs="Calibri"/>
          <w:b/>
          <w:bCs/>
          <w:i/>
          <w:iCs/>
        </w:rPr>
        <w:t>Gelecek Hatıraları</w:t>
      </w:r>
      <w:r w:rsidRPr="00BB0EBE">
        <w:rPr>
          <w:rFonts w:ascii="Calibri" w:hAnsi="Calibri" w:cs="Calibri"/>
        </w:rPr>
        <w:t xml:space="preserve"> ve </w:t>
      </w:r>
      <w:r w:rsidRPr="00BB0EBE">
        <w:rPr>
          <w:rFonts w:ascii="Calibri" w:hAnsi="Calibri" w:cs="Calibri"/>
          <w:b/>
          <w:bCs/>
          <w:i/>
          <w:iCs/>
        </w:rPr>
        <w:t>Tam Yerinden: İstanbul’a Panoramik Bakışın Tarihi</w:t>
      </w:r>
      <w:r w:rsidRPr="00BB0EBE">
        <w:rPr>
          <w:rFonts w:ascii="Calibri" w:hAnsi="Calibri" w:cs="Calibri"/>
        </w:rPr>
        <w:t>, 26 Ekim 2023</w:t>
      </w:r>
      <w:r w:rsidR="0010399A" w:rsidRPr="00BB0EBE">
        <w:rPr>
          <w:rFonts w:ascii="Calibri" w:hAnsi="Calibri" w:cs="Calibri"/>
        </w:rPr>
        <w:t xml:space="preserve"> </w:t>
      </w:r>
      <w:r w:rsidR="0010399A" w:rsidRPr="00BB0EBE">
        <w:rPr>
          <w:rFonts w:ascii="Calibri" w:eastAsia="Calibri" w:hAnsi="Calibri" w:cs="Calibri"/>
        </w:rPr>
        <w:t xml:space="preserve">– </w:t>
      </w:r>
      <w:r w:rsidRPr="00BB0EBE">
        <w:rPr>
          <w:rFonts w:ascii="Calibri" w:hAnsi="Calibri" w:cs="Calibri"/>
        </w:rPr>
        <w:t>25 Şubat 2024 tarihleri arasında ziyaret edilebilir.</w:t>
      </w:r>
    </w:p>
    <w:p w14:paraId="16267904" w14:textId="77777777" w:rsidR="0065091A" w:rsidRPr="00AF184E" w:rsidRDefault="0065091A" w:rsidP="00AF184E">
      <w:pPr>
        <w:spacing w:after="0" w:line="240" w:lineRule="auto"/>
        <w:contextualSpacing/>
        <w:jc w:val="both"/>
        <w:rPr>
          <w:rFonts w:ascii="Calibri" w:eastAsia="Avenir" w:hAnsi="Calibri" w:cs="Calibri"/>
          <w:sz w:val="24"/>
          <w:szCs w:val="24"/>
        </w:rPr>
      </w:pPr>
    </w:p>
    <w:p w14:paraId="1B27E54E" w14:textId="6F41CA1B" w:rsidR="00AF184E" w:rsidRPr="0010399A" w:rsidRDefault="00AF184E" w:rsidP="00AF184E">
      <w:pPr>
        <w:pStyle w:val="NormalWeb"/>
        <w:shd w:val="clear" w:color="auto" w:fill="FFFFFF"/>
        <w:spacing w:before="0" w:beforeAutospacing="0"/>
        <w:jc w:val="both"/>
        <w:rPr>
          <w:rFonts w:ascii="Calibri" w:eastAsia="Calibri" w:hAnsi="Calibri" w:cs="Calibri"/>
          <w:b/>
          <w:bCs/>
          <w:i/>
          <w:color w:val="C00000"/>
          <w:sz w:val="22"/>
          <w:szCs w:val="20"/>
        </w:rPr>
      </w:pPr>
      <w:r w:rsidRPr="00AF184E">
        <w:rPr>
          <w:rFonts w:ascii="Calibri" w:eastAsia="Calibri" w:hAnsi="Calibri" w:cs="Calibri"/>
          <w:b/>
          <w:bCs/>
          <w:i/>
          <w:color w:val="C00000"/>
          <w:sz w:val="22"/>
          <w:szCs w:val="20"/>
        </w:rPr>
        <w:t xml:space="preserve">Pera Müzesi Salı’dan Cumartesi’ye 10.00-19.00, </w:t>
      </w:r>
      <w:proofErr w:type="gramStart"/>
      <w:r w:rsidRPr="00AF184E">
        <w:rPr>
          <w:rFonts w:ascii="Calibri" w:eastAsia="Calibri" w:hAnsi="Calibri" w:cs="Calibri"/>
          <w:b/>
          <w:bCs/>
          <w:i/>
          <w:color w:val="C00000"/>
          <w:sz w:val="22"/>
          <w:szCs w:val="20"/>
        </w:rPr>
        <w:t>Pazar</w:t>
      </w:r>
      <w:proofErr w:type="gramEnd"/>
      <w:r w:rsidRPr="00AF184E">
        <w:rPr>
          <w:rFonts w:ascii="Calibri" w:eastAsia="Calibri" w:hAnsi="Calibri" w:cs="Calibri"/>
          <w:b/>
          <w:bCs/>
          <w:i/>
          <w:color w:val="C00000"/>
          <w:sz w:val="22"/>
          <w:szCs w:val="20"/>
        </w:rPr>
        <w:t xml:space="preserve"> günleri 12.00-18.00 saatleri arasında gezilebilir. Cuma günleri “Uzun Cuma” kapsamında 18.00-22.00 arası tüm ziyaretçiler, </w:t>
      </w:r>
      <w:proofErr w:type="gramStart"/>
      <w:r w:rsidRPr="00AF184E">
        <w:rPr>
          <w:rFonts w:ascii="Calibri" w:eastAsia="Calibri" w:hAnsi="Calibri" w:cs="Calibri"/>
          <w:b/>
          <w:bCs/>
          <w:i/>
          <w:color w:val="C00000"/>
          <w:sz w:val="22"/>
          <w:szCs w:val="20"/>
        </w:rPr>
        <w:t>Çarşamba</w:t>
      </w:r>
      <w:proofErr w:type="gramEnd"/>
      <w:r w:rsidRPr="00AF184E">
        <w:rPr>
          <w:rFonts w:ascii="Calibri" w:eastAsia="Calibri" w:hAnsi="Calibri" w:cs="Calibri"/>
          <w:b/>
          <w:bCs/>
          <w:i/>
          <w:color w:val="C00000"/>
          <w:sz w:val="22"/>
          <w:szCs w:val="20"/>
        </w:rPr>
        <w:t xml:space="preserve"> günleri ise “Genç Çarşamba” kapsamında tüm öğrenciler müzeyi ücretsiz ziyaret edebilir.</w:t>
      </w:r>
    </w:p>
    <w:p w14:paraId="362ADBA1" w14:textId="28C31C69" w:rsidR="00B57289" w:rsidRPr="0010399A" w:rsidRDefault="00BB0EBE" w:rsidP="00AF184E">
      <w:pPr>
        <w:spacing w:after="0" w:line="240" w:lineRule="auto"/>
        <w:jc w:val="both"/>
        <w:rPr>
          <w:rFonts w:ascii="Calibri" w:eastAsia="Calibri" w:hAnsi="Calibri" w:cs="Calibri"/>
          <w:u w:val="single" w:color="0563C1"/>
        </w:rPr>
      </w:pPr>
      <w:r>
        <w:rPr>
          <w:rFonts w:ascii="Calibri" w:eastAsia="Calibri" w:hAnsi="Calibri" w:cs="Calibri"/>
          <w:b/>
          <w:bCs/>
          <w:u w:val="single" w:color="000000"/>
          <w:lang w:eastAsia="tr-TR"/>
        </w:rPr>
        <w:br/>
      </w:r>
      <w:r w:rsidR="00B57289" w:rsidRPr="0010399A">
        <w:rPr>
          <w:rFonts w:ascii="Calibri" w:eastAsia="Calibri" w:hAnsi="Calibri" w:cs="Calibri"/>
          <w:b/>
          <w:bCs/>
          <w:u w:val="single" w:color="000000"/>
          <w:lang w:eastAsia="tr-TR"/>
        </w:rPr>
        <w:t>Detaylı Bilgi:</w:t>
      </w:r>
      <w:r w:rsidR="00B57289" w:rsidRPr="0010399A">
        <w:rPr>
          <w:rFonts w:ascii="Calibri" w:eastAsia="Calibri" w:hAnsi="Calibri" w:cs="Calibri"/>
          <w:u w:val="single" w:color="000000"/>
          <w:lang w:eastAsia="tr-TR"/>
        </w:rPr>
        <w:t xml:space="preserve"> </w:t>
      </w:r>
    </w:p>
    <w:p w14:paraId="25387134" w14:textId="41261819" w:rsidR="00B57289" w:rsidRPr="0010399A" w:rsidRDefault="00B57289" w:rsidP="00AF184E">
      <w:pPr>
        <w:spacing w:after="0" w:line="240" w:lineRule="auto"/>
        <w:jc w:val="both"/>
        <w:rPr>
          <w:rFonts w:ascii="Calibri" w:eastAsia="Arial" w:hAnsi="Calibri" w:cs="Calibri"/>
          <w:u w:val="single" w:color="0563C1"/>
          <w:lang w:eastAsia="tr-TR"/>
        </w:rPr>
      </w:pPr>
      <w:r w:rsidRPr="0010399A">
        <w:rPr>
          <w:rFonts w:ascii="Calibri" w:eastAsia="Calibri" w:hAnsi="Calibri" w:cs="Calibri"/>
          <w:lang w:eastAsia="tr-TR"/>
        </w:rPr>
        <w:t xml:space="preserve">Amber Eroyan </w:t>
      </w:r>
      <w:r w:rsidR="0010399A" w:rsidRPr="0010399A">
        <w:rPr>
          <w:rFonts w:ascii="Calibri" w:eastAsia="Calibri" w:hAnsi="Calibri" w:cs="Calibri"/>
          <w:lang w:eastAsia="tr-TR"/>
        </w:rPr>
        <w:t xml:space="preserve">– </w:t>
      </w:r>
      <w:r w:rsidRPr="0010399A">
        <w:rPr>
          <w:rFonts w:ascii="Calibri" w:eastAsia="Calibri" w:hAnsi="Calibri" w:cs="Calibri"/>
          <w:lang w:eastAsia="tr-TR"/>
        </w:rPr>
        <w:t xml:space="preserve">Grup 7 İletişim / </w:t>
      </w:r>
      <w:hyperlink r:id="rId9" w:history="1">
        <w:r w:rsidRPr="0010399A">
          <w:rPr>
            <w:rStyle w:val="Kpr"/>
            <w:rFonts w:ascii="Calibri" w:eastAsia="Calibri" w:hAnsi="Calibri" w:cs="Calibri"/>
            <w:lang w:eastAsia="tr-TR"/>
          </w:rPr>
          <w:t>aeroyan@grup7.com.tr</w:t>
        </w:r>
      </w:hyperlink>
      <w:r w:rsidRPr="0010399A">
        <w:rPr>
          <w:rFonts w:ascii="Calibri" w:eastAsia="Calibri" w:hAnsi="Calibri" w:cs="Calibri"/>
          <w:lang w:eastAsia="tr-TR"/>
        </w:rPr>
        <w:t xml:space="preserve"> </w:t>
      </w:r>
      <w:r w:rsidR="0010399A">
        <w:rPr>
          <w:rFonts w:ascii="Calibri" w:eastAsia="Calibri" w:hAnsi="Calibri" w:cs="Calibri"/>
          <w:lang w:eastAsia="tr-TR"/>
        </w:rPr>
        <w:t xml:space="preserve">/ </w:t>
      </w:r>
      <w:r w:rsidRPr="0010399A">
        <w:rPr>
          <w:rFonts w:ascii="Calibri" w:eastAsia="Calibri" w:hAnsi="Calibri" w:cs="Calibri"/>
          <w:lang w:eastAsia="tr-TR"/>
        </w:rPr>
        <w:t xml:space="preserve">(212) 292 13 13 </w:t>
      </w:r>
    </w:p>
    <w:p w14:paraId="68E17375" w14:textId="31D662A0" w:rsidR="00C7050C" w:rsidRPr="0010399A" w:rsidRDefault="0010399A" w:rsidP="00AF184E">
      <w:pPr>
        <w:spacing w:after="0" w:line="240" w:lineRule="auto"/>
        <w:jc w:val="both"/>
        <w:rPr>
          <w:rFonts w:ascii="Calibri" w:eastAsia="Calibri" w:hAnsi="Calibri" w:cs="Calibri"/>
          <w:lang w:eastAsia="tr-TR"/>
        </w:rPr>
      </w:pPr>
      <w:r w:rsidRPr="0010399A">
        <w:rPr>
          <w:rFonts w:ascii="Calibri" w:eastAsia="Calibri" w:hAnsi="Calibri" w:cs="Calibri"/>
          <w:lang w:eastAsia="tr-TR"/>
        </w:rPr>
        <w:t>Damla Pinçe</w:t>
      </w:r>
      <w:r w:rsidR="00C7050C" w:rsidRPr="0010399A">
        <w:rPr>
          <w:rFonts w:ascii="Calibri" w:eastAsia="Calibri" w:hAnsi="Calibri" w:cs="Calibri"/>
          <w:lang w:eastAsia="tr-TR"/>
        </w:rPr>
        <w:t xml:space="preserve"> – Pera Müzesi </w:t>
      </w:r>
      <w:r>
        <w:rPr>
          <w:rFonts w:ascii="Calibri" w:eastAsia="Calibri" w:hAnsi="Calibri" w:cs="Calibri"/>
          <w:lang w:eastAsia="tr-TR"/>
        </w:rPr>
        <w:t xml:space="preserve">/ </w:t>
      </w:r>
      <w:hyperlink r:id="rId10" w:history="1">
        <w:r w:rsidRPr="00C21544">
          <w:rPr>
            <w:rStyle w:val="Kpr"/>
            <w:rFonts w:ascii="Calibri" w:eastAsia="Calibri" w:hAnsi="Calibri" w:cs="Calibri"/>
            <w:lang w:eastAsia="tr-TR"/>
          </w:rPr>
          <w:t>damla.pince@peramuzesi.org.tr</w:t>
        </w:r>
      </w:hyperlink>
      <w:r w:rsidR="00C7050C" w:rsidRPr="0010399A">
        <w:rPr>
          <w:rFonts w:ascii="Calibri" w:eastAsia="Calibri" w:hAnsi="Calibri" w:cs="Calibri"/>
          <w:lang w:eastAsia="tr-TR"/>
        </w:rPr>
        <w:t xml:space="preserve"> </w:t>
      </w:r>
      <w:r>
        <w:rPr>
          <w:rFonts w:ascii="Calibri" w:eastAsia="Calibri" w:hAnsi="Calibri" w:cs="Calibri"/>
          <w:lang w:eastAsia="tr-TR"/>
        </w:rPr>
        <w:t xml:space="preserve">/ </w:t>
      </w:r>
      <w:r w:rsidR="00C7050C" w:rsidRPr="0010399A">
        <w:rPr>
          <w:rFonts w:ascii="Calibri" w:eastAsia="Calibri" w:hAnsi="Calibri" w:cs="Calibri"/>
          <w:lang w:eastAsia="tr-TR"/>
        </w:rPr>
        <w:t>(212) 334 09 00</w:t>
      </w:r>
    </w:p>
    <w:p w14:paraId="31B63309" w14:textId="767DCBDA" w:rsidR="00B57289" w:rsidRPr="00AF184E" w:rsidRDefault="00B57289" w:rsidP="00AF184E">
      <w:pPr>
        <w:spacing w:after="0" w:line="240" w:lineRule="auto"/>
        <w:jc w:val="both"/>
        <w:rPr>
          <w:rFonts w:ascii="Calibri" w:eastAsia="Calibri" w:hAnsi="Calibri" w:cs="Calibri"/>
          <w:szCs w:val="20"/>
          <w:lang w:eastAsia="tr-TR"/>
        </w:rPr>
      </w:pPr>
    </w:p>
    <w:sectPr w:rsidR="00B57289" w:rsidRPr="00AF184E" w:rsidSect="00335AA1">
      <w:headerReference w:type="default" r:id="rId11"/>
      <w:footerReference w:type="default" r:id="rId12"/>
      <w:pgSz w:w="11906" w:h="16838"/>
      <w:pgMar w:top="720" w:right="720" w:bottom="42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F75E9" w14:textId="77777777" w:rsidR="006D0B4D" w:rsidRDefault="006D0B4D" w:rsidP="0003448B">
      <w:pPr>
        <w:spacing w:after="0" w:line="240" w:lineRule="auto"/>
      </w:pPr>
      <w:r>
        <w:separator/>
      </w:r>
    </w:p>
  </w:endnote>
  <w:endnote w:type="continuationSeparator" w:id="0">
    <w:p w14:paraId="557B77C6" w14:textId="77777777" w:rsidR="006D0B4D" w:rsidRDefault="006D0B4D" w:rsidP="00034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venir">
    <w:altName w:val="Times New Roman"/>
    <w:charset w:val="00"/>
    <w:family w:val="auto"/>
    <w:pitch w:val="default"/>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E2EE1" w14:textId="77777777" w:rsidR="009C575D" w:rsidRDefault="009C575D" w:rsidP="009C575D">
    <w:pPr>
      <w:pStyle w:val="AltBilgi"/>
      <w:jc w:val="center"/>
      <w:rPr>
        <w:rFonts w:ascii="Arial" w:hAnsi="Arial"/>
        <w:sz w:val="16"/>
        <w:szCs w:val="16"/>
      </w:rPr>
    </w:pPr>
    <w:r>
      <w:rPr>
        <w:rFonts w:ascii="Arial" w:hAnsi="Arial"/>
        <w:sz w:val="16"/>
        <w:szCs w:val="16"/>
      </w:rPr>
      <w:t xml:space="preserve">Meşrutiyet Caddesi No.65, 34430 Tepebaşı - Beyoğlu – İstanbul </w:t>
    </w:r>
  </w:p>
  <w:p w14:paraId="3D48AD77" w14:textId="10138999" w:rsidR="00DB488A" w:rsidRDefault="009C575D" w:rsidP="00335AA1">
    <w:pPr>
      <w:jc w:val="center"/>
    </w:pPr>
    <w:r>
      <w:rPr>
        <w:rFonts w:ascii="Arial" w:hAnsi="Arial"/>
        <w:sz w:val="16"/>
        <w:szCs w:val="16"/>
      </w:rPr>
      <w:t>Tel. + 90 212 334 99 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763D7" w14:textId="77777777" w:rsidR="006D0B4D" w:rsidRDefault="006D0B4D" w:rsidP="0003448B">
      <w:pPr>
        <w:spacing w:after="0" w:line="240" w:lineRule="auto"/>
      </w:pPr>
      <w:r>
        <w:separator/>
      </w:r>
    </w:p>
  </w:footnote>
  <w:footnote w:type="continuationSeparator" w:id="0">
    <w:p w14:paraId="488A94EC" w14:textId="77777777" w:rsidR="006D0B4D" w:rsidRDefault="006D0B4D" w:rsidP="000344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BD71E" w14:textId="77777777" w:rsidR="0003448B" w:rsidRDefault="00262BFA" w:rsidP="0003448B">
    <w:pPr>
      <w:pStyle w:val="stBilgi"/>
      <w:jc w:val="center"/>
    </w:pPr>
    <w:r>
      <w:rPr>
        <w:noProof/>
        <w:lang w:val="en-US"/>
      </w:rPr>
      <w:drawing>
        <wp:inline distT="0" distB="0" distL="0" distR="0" wp14:anchorId="1F385B10" wp14:editId="500A47E8">
          <wp:extent cx="3171825" cy="790575"/>
          <wp:effectExtent l="0" t="0" r="9525" b="0"/>
          <wp:docPr id="4" name="Resim 5" descr="Pera Müzesi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ra Müzesi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1825" cy="7905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48B"/>
    <w:rsid w:val="00000668"/>
    <w:rsid w:val="0000181C"/>
    <w:rsid w:val="000033BA"/>
    <w:rsid w:val="00005C28"/>
    <w:rsid w:val="000111DA"/>
    <w:rsid w:val="00013D3C"/>
    <w:rsid w:val="00015EE1"/>
    <w:rsid w:val="000203A6"/>
    <w:rsid w:val="0002181D"/>
    <w:rsid w:val="00024B65"/>
    <w:rsid w:val="0002703A"/>
    <w:rsid w:val="0003448B"/>
    <w:rsid w:val="00040CAF"/>
    <w:rsid w:val="00045736"/>
    <w:rsid w:val="0005542C"/>
    <w:rsid w:val="000561F9"/>
    <w:rsid w:val="00061C15"/>
    <w:rsid w:val="0006792B"/>
    <w:rsid w:val="00072C63"/>
    <w:rsid w:val="00081B23"/>
    <w:rsid w:val="00086249"/>
    <w:rsid w:val="00094389"/>
    <w:rsid w:val="000A4FFF"/>
    <w:rsid w:val="000C358D"/>
    <w:rsid w:val="000C39B0"/>
    <w:rsid w:val="000C5FA1"/>
    <w:rsid w:val="000C7846"/>
    <w:rsid w:val="000D0B2C"/>
    <w:rsid w:val="000D4F0F"/>
    <w:rsid w:val="000F173E"/>
    <w:rsid w:val="000F36F2"/>
    <w:rsid w:val="000F6333"/>
    <w:rsid w:val="000F7FA6"/>
    <w:rsid w:val="0010019E"/>
    <w:rsid w:val="0010399A"/>
    <w:rsid w:val="001041AB"/>
    <w:rsid w:val="001059AD"/>
    <w:rsid w:val="00115D75"/>
    <w:rsid w:val="001237D4"/>
    <w:rsid w:val="00126C10"/>
    <w:rsid w:val="001270FB"/>
    <w:rsid w:val="0013243B"/>
    <w:rsid w:val="00133F99"/>
    <w:rsid w:val="00134BC8"/>
    <w:rsid w:val="001359F5"/>
    <w:rsid w:val="00143575"/>
    <w:rsid w:val="0014545D"/>
    <w:rsid w:val="0015615D"/>
    <w:rsid w:val="0015630A"/>
    <w:rsid w:val="00180B1E"/>
    <w:rsid w:val="0018197A"/>
    <w:rsid w:val="00184EA4"/>
    <w:rsid w:val="001A2EA2"/>
    <w:rsid w:val="001B16EB"/>
    <w:rsid w:val="001C2C5B"/>
    <w:rsid w:val="001D5337"/>
    <w:rsid w:val="001D6737"/>
    <w:rsid w:val="001E0D0C"/>
    <w:rsid w:val="001F6E8C"/>
    <w:rsid w:val="00200DAF"/>
    <w:rsid w:val="00203A5A"/>
    <w:rsid w:val="00203AA9"/>
    <w:rsid w:val="002053DA"/>
    <w:rsid w:val="002112E0"/>
    <w:rsid w:val="0021280D"/>
    <w:rsid w:val="002176EB"/>
    <w:rsid w:val="00221DA7"/>
    <w:rsid w:val="00223039"/>
    <w:rsid w:val="00225607"/>
    <w:rsid w:val="00231BDE"/>
    <w:rsid w:val="00242EEC"/>
    <w:rsid w:val="00243A11"/>
    <w:rsid w:val="00247CDC"/>
    <w:rsid w:val="00247E2B"/>
    <w:rsid w:val="00262BFA"/>
    <w:rsid w:val="002631E9"/>
    <w:rsid w:val="0027090E"/>
    <w:rsid w:val="0027126D"/>
    <w:rsid w:val="002813F7"/>
    <w:rsid w:val="0028544D"/>
    <w:rsid w:val="0029094B"/>
    <w:rsid w:val="002A0C41"/>
    <w:rsid w:val="002A1B53"/>
    <w:rsid w:val="002A51D3"/>
    <w:rsid w:val="002B0377"/>
    <w:rsid w:val="002B3F42"/>
    <w:rsid w:val="002B48E6"/>
    <w:rsid w:val="002B6519"/>
    <w:rsid w:val="002D1A52"/>
    <w:rsid w:val="002E6202"/>
    <w:rsid w:val="002F1E0D"/>
    <w:rsid w:val="003034D3"/>
    <w:rsid w:val="00314213"/>
    <w:rsid w:val="00321C52"/>
    <w:rsid w:val="00332DB9"/>
    <w:rsid w:val="003344A5"/>
    <w:rsid w:val="00335AA1"/>
    <w:rsid w:val="0035219E"/>
    <w:rsid w:val="00355ADA"/>
    <w:rsid w:val="003636EB"/>
    <w:rsid w:val="00366C80"/>
    <w:rsid w:val="00370C4D"/>
    <w:rsid w:val="003740BC"/>
    <w:rsid w:val="00383B3F"/>
    <w:rsid w:val="00390EBF"/>
    <w:rsid w:val="0039131A"/>
    <w:rsid w:val="003A01C5"/>
    <w:rsid w:val="003A23BA"/>
    <w:rsid w:val="003B6A38"/>
    <w:rsid w:val="003B6DE8"/>
    <w:rsid w:val="003C6D2F"/>
    <w:rsid w:val="003D170F"/>
    <w:rsid w:val="003D4BDF"/>
    <w:rsid w:val="003E1D18"/>
    <w:rsid w:val="003E5BCB"/>
    <w:rsid w:val="003F2015"/>
    <w:rsid w:val="004013B2"/>
    <w:rsid w:val="004033AB"/>
    <w:rsid w:val="00404ACF"/>
    <w:rsid w:val="004056F4"/>
    <w:rsid w:val="004058BA"/>
    <w:rsid w:val="00407785"/>
    <w:rsid w:val="00411E12"/>
    <w:rsid w:val="00415F1A"/>
    <w:rsid w:val="00416A6D"/>
    <w:rsid w:val="00435103"/>
    <w:rsid w:val="00435BCC"/>
    <w:rsid w:val="00442B9C"/>
    <w:rsid w:val="0044310A"/>
    <w:rsid w:val="00443721"/>
    <w:rsid w:val="00443FDF"/>
    <w:rsid w:val="004503B2"/>
    <w:rsid w:val="004505B6"/>
    <w:rsid w:val="004645B2"/>
    <w:rsid w:val="00471D47"/>
    <w:rsid w:val="00483B74"/>
    <w:rsid w:val="00487F23"/>
    <w:rsid w:val="00492CC8"/>
    <w:rsid w:val="004A1180"/>
    <w:rsid w:val="004A6FAF"/>
    <w:rsid w:val="004B1E33"/>
    <w:rsid w:val="004C4D70"/>
    <w:rsid w:val="00505A78"/>
    <w:rsid w:val="00510E3F"/>
    <w:rsid w:val="0051502F"/>
    <w:rsid w:val="0051607D"/>
    <w:rsid w:val="00521D91"/>
    <w:rsid w:val="005221EF"/>
    <w:rsid w:val="00523BEC"/>
    <w:rsid w:val="00524737"/>
    <w:rsid w:val="00545BB0"/>
    <w:rsid w:val="00557C58"/>
    <w:rsid w:val="00565836"/>
    <w:rsid w:val="00567C46"/>
    <w:rsid w:val="0057766F"/>
    <w:rsid w:val="005813D8"/>
    <w:rsid w:val="005838F1"/>
    <w:rsid w:val="00590CE1"/>
    <w:rsid w:val="00593348"/>
    <w:rsid w:val="0059473B"/>
    <w:rsid w:val="00596E67"/>
    <w:rsid w:val="005A21BC"/>
    <w:rsid w:val="005B2452"/>
    <w:rsid w:val="005B2EEB"/>
    <w:rsid w:val="005B390E"/>
    <w:rsid w:val="005B3CD9"/>
    <w:rsid w:val="005B447F"/>
    <w:rsid w:val="005B63BF"/>
    <w:rsid w:val="005B6A1F"/>
    <w:rsid w:val="005C0CD9"/>
    <w:rsid w:val="005C3FA7"/>
    <w:rsid w:val="005C6CDD"/>
    <w:rsid w:val="005C706A"/>
    <w:rsid w:val="005D4AC3"/>
    <w:rsid w:val="005E6B12"/>
    <w:rsid w:val="005E750E"/>
    <w:rsid w:val="005F5132"/>
    <w:rsid w:val="006018ED"/>
    <w:rsid w:val="0060763E"/>
    <w:rsid w:val="00610CB6"/>
    <w:rsid w:val="00611B39"/>
    <w:rsid w:val="0061247D"/>
    <w:rsid w:val="00635165"/>
    <w:rsid w:val="00637F0E"/>
    <w:rsid w:val="00641579"/>
    <w:rsid w:val="00645B7B"/>
    <w:rsid w:val="0065091A"/>
    <w:rsid w:val="0067620E"/>
    <w:rsid w:val="00690C28"/>
    <w:rsid w:val="006927E5"/>
    <w:rsid w:val="0069554E"/>
    <w:rsid w:val="006A10A0"/>
    <w:rsid w:val="006A1398"/>
    <w:rsid w:val="006A37B2"/>
    <w:rsid w:val="006B0615"/>
    <w:rsid w:val="006B1662"/>
    <w:rsid w:val="006B3557"/>
    <w:rsid w:val="006B3F29"/>
    <w:rsid w:val="006B6AE7"/>
    <w:rsid w:val="006C120A"/>
    <w:rsid w:val="006C2C23"/>
    <w:rsid w:val="006D0B4D"/>
    <w:rsid w:val="006D325A"/>
    <w:rsid w:val="006D7B8E"/>
    <w:rsid w:val="006E0492"/>
    <w:rsid w:val="006E2773"/>
    <w:rsid w:val="006F0DE7"/>
    <w:rsid w:val="006F2CEF"/>
    <w:rsid w:val="006F667F"/>
    <w:rsid w:val="00704907"/>
    <w:rsid w:val="007060ED"/>
    <w:rsid w:val="007105D9"/>
    <w:rsid w:val="00715342"/>
    <w:rsid w:val="007305BA"/>
    <w:rsid w:val="007456C5"/>
    <w:rsid w:val="00745827"/>
    <w:rsid w:val="00750BD2"/>
    <w:rsid w:val="007570F0"/>
    <w:rsid w:val="00761C1B"/>
    <w:rsid w:val="00775F41"/>
    <w:rsid w:val="00783D9B"/>
    <w:rsid w:val="007943B2"/>
    <w:rsid w:val="007975F9"/>
    <w:rsid w:val="007A6978"/>
    <w:rsid w:val="007B4F8A"/>
    <w:rsid w:val="007C056F"/>
    <w:rsid w:val="007C514A"/>
    <w:rsid w:val="007C69F7"/>
    <w:rsid w:val="007D223A"/>
    <w:rsid w:val="007D3DFA"/>
    <w:rsid w:val="007D6A85"/>
    <w:rsid w:val="007F0D45"/>
    <w:rsid w:val="007F7A70"/>
    <w:rsid w:val="008011BF"/>
    <w:rsid w:val="0080708A"/>
    <w:rsid w:val="00817028"/>
    <w:rsid w:val="00825453"/>
    <w:rsid w:val="00825A58"/>
    <w:rsid w:val="0082686A"/>
    <w:rsid w:val="00826989"/>
    <w:rsid w:val="00833A9D"/>
    <w:rsid w:val="00836B22"/>
    <w:rsid w:val="00836CD4"/>
    <w:rsid w:val="00851853"/>
    <w:rsid w:val="008624F3"/>
    <w:rsid w:val="0086522A"/>
    <w:rsid w:val="008677E8"/>
    <w:rsid w:val="00867E38"/>
    <w:rsid w:val="0088106E"/>
    <w:rsid w:val="00884E7B"/>
    <w:rsid w:val="00885775"/>
    <w:rsid w:val="0088716A"/>
    <w:rsid w:val="0089781E"/>
    <w:rsid w:val="008A3101"/>
    <w:rsid w:val="008A6856"/>
    <w:rsid w:val="008B4F93"/>
    <w:rsid w:val="008B5CE4"/>
    <w:rsid w:val="008C1644"/>
    <w:rsid w:val="008C3D83"/>
    <w:rsid w:val="008C3E44"/>
    <w:rsid w:val="008D006E"/>
    <w:rsid w:val="008D23AD"/>
    <w:rsid w:val="008E41AF"/>
    <w:rsid w:val="008E4856"/>
    <w:rsid w:val="008E49E2"/>
    <w:rsid w:val="009001E9"/>
    <w:rsid w:val="00905672"/>
    <w:rsid w:val="009063AF"/>
    <w:rsid w:val="00915A8E"/>
    <w:rsid w:val="00925958"/>
    <w:rsid w:val="009278DA"/>
    <w:rsid w:val="00936405"/>
    <w:rsid w:val="0095401E"/>
    <w:rsid w:val="00954B76"/>
    <w:rsid w:val="00957AAF"/>
    <w:rsid w:val="009630CA"/>
    <w:rsid w:val="00965AF5"/>
    <w:rsid w:val="00972951"/>
    <w:rsid w:val="009839C9"/>
    <w:rsid w:val="00995B65"/>
    <w:rsid w:val="009966B9"/>
    <w:rsid w:val="009A20F2"/>
    <w:rsid w:val="009A3219"/>
    <w:rsid w:val="009B0A6D"/>
    <w:rsid w:val="009B3646"/>
    <w:rsid w:val="009C3C99"/>
    <w:rsid w:val="009C4283"/>
    <w:rsid w:val="009C575D"/>
    <w:rsid w:val="009D0AA5"/>
    <w:rsid w:val="009D2E6C"/>
    <w:rsid w:val="009E6879"/>
    <w:rsid w:val="00A01F58"/>
    <w:rsid w:val="00A07AD7"/>
    <w:rsid w:val="00A1190E"/>
    <w:rsid w:val="00A23935"/>
    <w:rsid w:val="00A243E4"/>
    <w:rsid w:val="00A2563F"/>
    <w:rsid w:val="00A2655D"/>
    <w:rsid w:val="00A5026F"/>
    <w:rsid w:val="00A603F5"/>
    <w:rsid w:val="00A61B10"/>
    <w:rsid w:val="00A76F73"/>
    <w:rsid w:val="00A775A4"/>
    <w:rsid w:val="00A85E0F"/>
    <w:rsid w:val="00A86ECE"/>
    <w:rsid w:val="00A90C6E"/>
    <w:rsid w:val="00A96708"/>
    <w:rsid w:val="00AA2231"/>
    <w:rsid w:val="00AB138D"/>
    <w:rsid w:val="00AB16A6"/>
    <w:rsid w:val="00AC08F1"/>
    <w:rsid w:val="00AD3E73"/>
    <w:rsid w:val="00AD402F"/>
    <w:rsid w:val="00AD420D"/>
    <w:rsid w:val="00AD424A"/>
    <w:rsid w:val="00AD50C8"/>
    <w:rsid w:val="00AD6943"/>
    <w:rsid w:val="00AD6B21"/>
    <w:rsid w:val="00AE20CA"/>
    <w:rsid w:val="00AF184E"/>
    <w:rsid w:val="00B01B88"/>
    <w:rsid w:val="00B04D84"/>
    <w:rsid w:val="00B05A69"/>
    <w:rsid w:val="00B07823"/>
    <w:rsid w:val="00B07DA2"/>
    <w:rsid w:val="00B10BB7"/>
    <w:rsid w:val="00B24027"/>
    <w:rsid w:val="00B25D44"/>
    <w:rsid w:val="00B4543A"/>
    <w:rsid w:val="00B559A7"/>
    <w:rsid w:val="00B57289"/>
    <w:rsid w:val="00B66509"/>
    <w:rsid w:val="00B70EBD"/>
    <w:rsid w:val="00B718A5"/>
    <w:rsid w:val="00B758F6"/>
    <w:rsid w:val="00B7770B"/>
    <w:rsid w:val="00B853CA"/>
    <w:rsid w:val="00B93FE6"/>
    <w:rsid w:val="00B951DD"/>
    <w:rsid w:val="00BB0EBE"/>
    <w:rsid w:val="00BB184E"/>
    <w:rsid w:val="00BB5CB1"/>
    <w:rsid w:val="00BB7300"/>
    <w:rsid w:val="00BC7671"/>
    <w:rsid w:val="00BE008D"/>
    <w:rsid w:val="00BE17A2"/>
    <w:rsid w:val="00BE3299"/>
    <w:rsid w:val="00BE3B0E"/>
    <w:rsid w:val="00BE7A49"/>
    <w:rsid w:val="00C02383"/>
    <w:rsid w:val="00C06A8A"/>
    <w:rsid w:val="00C10083"/>
    <w:rsid w:val="00C16562"/>
    <w:rsid w:val="00C31D78"/>
    <w:rsid w:val="00C50B95"/>
    <w:rsid w:val="00C60A68"/>
    <w:rsid w:val="00C7050C"/>
    <w:rsid w:val="00C73225"/>
    <w:rsid w:val="00C80584"/>
    <w:rsid w:val="00C935C3"/>
    <w:rsid w:val="00C95236"/>
    <w:rsid w:val="00CA0DDE"/>
    <w:rsid w:val="00CA1FCF"/>
    <w:rsid w:val="00CA2C36"/>
    <w:rsid w:val="00CB0CA6"/>
    <w:rsid w:val="00CB42EA"/>
    <w:rsid w:val="00CC0174"/>
    <w:rsid w:val="00CD0C1F"/>
    <w:rsid w:val="00CD28A4"/>
    <w:rsid w:val="00CD3F85"/>
    <w:rsid w:val="00CE1DAE"/>
    <w:rsid w:val="00CE3585"/>
    <w:rsid w:val="00CE6E6F"/>
    <w:rsid w:val="00CF519E"/>
    <w:rsid w:val="00D0312B"/>
    <w:rsid w:val="00D04F80"/>
    <w:rsid w:val="00D1158B"/>
    <w:rsid w:val="00D144E4"/>
    <w:rsid w:val="00D14BB4"/>
    <w:rsid w:val="00D26058"/>
    <w:rsid w:val="00D353AE"/>
    <w:rsid w:val="00D41B49"/>
    <w:rsid w:val="00D50908"/>
    <w:rsid w:val="00D50AC6"/>
    <w:rsid w:val="00D52AF2"/>
    <w:rsid w:val="00D52C59"/>
    <w:rsid w:val="00D55A14"/>
    <w:rsid w:val="00D57152"/>
    <w:rsid w:val="00D57222"/>
    <w:rsid w:val="00D642EB"/>
    <w:rsid w:val="00D71079"/>
    <w:rsid w:val="00D80B22"/>
    <w:rsid w:val="00D810BE"/>
    <w:rsid w:val="00D94B94"/>
    <w:rsid w:val="00DA1EDE"/>
    <w:rsid w:val="00DA3876"/>
    <w:rsid w:val="00DB1903"/>
    <w:rsid w:val="00DB22CE"/>
    <w:rsid w:val="00DB3F06"/>
    <w:rsid w:val="00DB488A"/>
    <w:rsid w:val="00DD0CB5"/>
    <w:rsid w:val="00DD4A70"/>
    <w:rsid w:val="00DD7EF7"/>
    <w:rsid w:val="00DE6264"/>
    <w:rsid w:val="00DF2828"/>
    <w:rsid w:val="00E02AD2"/>
    <w:rsid w:val="00E12F41"/>
    <w:rsid w:val="00E2049D"/>
    <w:rsid w:val="00E23894"/>
    <w:rsid w:val="00E26320"/>
    <w:rsid w:val="00E441F9"/>
    <w:rsid w:val="00E549D8"/>
    <w:rsid w:val="00E65996"/>
    <w:rsid w:val="00E67F0F"/>
    <w:rsid w:val="00E70DF4"/>
    <w:rsid w:val="00E9653E"/>
    <w:rsid w:val="00E96BD2"/>
    <w:rsid w:val="00E97412"/>
    <w:rsid w:val="00E97E22"/>
    <w:rsid w:val="00EA23DD"/>
    <w:rsid w:val="00EB0CE0"/>
    <w:rsid w:val="00EB47BE"/>
    <w:rsid w:val="00EB5344"/>
    <w:rsid w:val="00EB66F2"/>
    <w:rsid w:val="00EB6FA8"/>
    <w:rsid w:val="00EC533F"/>
    <w:rsid w:val="00EC5FE2"/>
    <w:rsid w:val="00ED780C"/>
    <w:rsid w:val="00EE24A1"/>
    <w:rsid w:val="00EE7937"/>
    <w:rsid w:val="00EF28CC"/>
    <w:rsid w:val="00EF74D6"/>
    <w:rsid w:val="00F101BC"/>
    <w:rsid w:val="00F1387C"/>
    <w:rsid w:val="00F2147C"/>
    <w:rsid w:val="00F25EC4"/>
    <w:rsid w:val="00F73640"/>
    <w:rsid w:val="00F7756B"/>
    <w:rsid w:val="00F80998"/>
    <w:rsid w:val="00F82CB2"/>
    <w:rsid w:val="00F94742"/>
    <w:rsid w:val="00F967E5"/>
    <w:rsid w:val="00F976D2"/>
    <w:rsid w:val="00FA301F"/>
    <w:rsid w:val="00FB2272"/>
    <w:rsid w:val="00FB2F24"/>
    <w:rsid w:val="00FC1A15"/>
    <w:rsid w:val="00FC5DCB"/>
    <w:rsid w:val="00FD0233"/>
    <w:rsid w:val="00FE075D"/>
    <w:rsid w:val="00FF059A"/>
    <w:rsid w:val="00FF0BAD"/>
    <w:rsid w:val="00FF74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55ED5"/>
  <w15:docId w15:val="{B8742C5F-2A3B-49E2-BBCB-7D18C2665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48B"/>
  </w:style>
  <w:style w:type="paragraph" w:styleId="Balk1">
    <w:name w:val="heading 1"/>
    <w:basedOn w:val="Normal"/>
    <w:link w:val="Balk1Char"/>
    <w:uiPriority w:val="9"/>
    <w:qFormat/>
    <w:rsid w:val="00836C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836CD4"/>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3448B"/>
    <w:pPr>
      <w:spacing w:after="0" w:line="240" w:lineRule="auto"/>
    </w:pPr>
    <w:rPr>
      <w:rFonts w:ascii="Calibri" w:eastAsia="Times New Roman" w:hAnsi="Calibri" w:cs="Times New Roman"/>
    </w:rPr>
  </w:style>
  <w:style w:type="character" w:styleId="Kpr">
    <w:name w:val="Hyperlink"/>
    <w:basedOn w:val="VarsaylanParagrafYazTipi"/>
    <w:uiPriority w:val="99"/>
    <w:unhideWhenUsed/>
    <w:rsid w:val="0003448B"/>
    <w:rPr>
      <w:color w:val="0563C1" w:themeColor="hyperlink"/>
      <w:u w:val="single"/>
    </w:rPr>
  </w:style>
  <w:style w:type="paragraph" w:styleId="NormalWeb">
    <w:name w:val="Normal (Web)"/>
    <w:basedOn w:val="Normal"/>
    <w:uiPriority w:val="99"/>
    <w:unhideWhenUsed/>
    <w:rsid w:val="0003448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3448B"/>
    <w:rPr>
      <w:b/>
      <w:bCs/>
    </w:rPr>
  </w:style>
  <w:style w:type="paragraph" w:customStyle="1" w:styleId="Standard">
    <w:name w:val="Standard"/>
    <w:rsid w:val="0003448B"/>
    <w:pPr>
      <w:suppressAutoHyphens/>
      <w:autoSpaceDN w:val="0"/>
      <w:spacing w:after="0" w:line="240" w:lineRule="auto"/>
    </w:pPr>
    <w:rPr>
      <w:rFonts w:ascii="Times New Roman" w:eastAsia="Times New Roman" w:hAnsi="Times New Roman" w:cs="Times New Roman"/>
      <w:kern w:val="3"/>
      <w:sz w:val="20"/>
      <w:szCs w:val="20"/>
      <w:lang w:val="en-AU" w:eastAsia="tr-TR"/>
    </w:rPr>
  </w:style>
  <w:style w:type="paragraph" w:customStyle="1" w:styleId="Default">
    <w:name w:val="Default"/>
    <w:basedOn w:val="Normal"/>
    <w:rsid w:val="0003448B"/>
    <w:pPr>
      <w:autoSpaceDE w:val="0"/>
      <w:autoSpaceDN w:val="0"/>
      <w:spacing w:after="0" w:line="240" w:lineRule="auto"/>
    </w:pPr>
    <w:rPr>
      <w:rFonts w:ascii="Arial" w:hAnsi="Arial" w:cs="Arial"/>
      <w:color w:val="000000"/>
      <w:sz w:val="24"/>
      <w:szCs w:val="24"/>
    </w:rPr>
  </w:style>
  <w:style w:type="character" w:styleId="Vurgu">
    <w:name w:val="Emphasis"/>
    <w:basedOn w:val="VarsaylanParagrafYazTipi"/>
    <w:uiPriority w:val="20"/>
    <w:qFormat/>
    <w:rsid w:val="0003448B"/>
    <w:rPr>
      <w:i/>
      <w:iCs/>
    </w:rPr>
  </w:style>
  <w:style w:type="paragraph" w:styleId="stBilgi">
    <w:name w:val="header"/>
    <w:basedOn w:val="Normal"/>
    <w:link w:val="stBilgiChar"/>
    <w:uiPriority w:val="99"/>
    <w:unhideWhenUsed/>
    <w:rsid w:val="0003448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3448B"/>
  </w:style>
  <w:style w:type="paragraph" w:styleId="AltBilgi">
    <w:name w:val="footer"/>
    <w:basedOn w:val="Normal"/>
    <w:link w:val="AltBilgiChar"/>
    <w:unhideWhenUsed/>
    <w:rsid w:val="0003448B"/>
    <w:pPr>
      <w:tabs>
        <w:tab w:val="center" w:pos="4536"/>
        <w:tab w:val="right" w:pos="9072"/>
      </w:tabs>
      <w:spacing w:after="0" w:line="240" w:lineRule="auto"/>
    </w:pPr>
  </w:style>
  <w:style w:type="character" w:customStyle="1" w:styleId="AltBilgiChar">
    <w:name w:val="Alt Bilgi Char"/>
    <w:basedOn w:val="VarsaylanParagrafYazTipi"/>
    <w:link w:val="AltBilgi"/>
    <w:rsid w:val="0003448B"/>
  </w:style>
  <w:style w:type="paragraph" w:styleId="DipnotMetni">
    <w:name w:val="footnote text"/>
    <w:basedOn w:val="Normal"/>
    <w:link w:val="DipnotMetniChar"/>
    <w:uiPriority w:val="99"/>
    <w:unhideWhenUsed/>
    <w:rsid w:val="00995B65"/>
    <w:pPr>
      <w:spacing w:after="0" w:line="240" w:lineRule="auto"/>
    </w:pPr>
    <w:rPr>
      <w:rFonts w:ascii="Times New Roman" w:hAnsi="Times New Roman" w:cs="Times New Roman"/>
      <w:sz w:val="24"/>
      <w:szCs w:val="24"/>
      <w:lang w:val="en-GB" w:eastAsia="en-GB"/>
    </w:rPr>
  </w:style>
  <w:style w:type="character" w:customStyle="1" w:styleId="DipnotMetniChar">
    <w:name w:val="Dipnot Metni Char"/>
    <w:basedOn w:val="VarsaylanParagrafYazTipi"/>
    <w:link w:val="DipnotMetni"/>
    <w:uiPriority w:val="99"/>
    <w:rsid w:val="00995B65"/>
    <w:rPr>
      <w:rFonts w:ascii="Times New Roman" w:hAnsi="Times New Roman" w:cs="Times New Roman"/>
      <w:sz w:val="24"/>
      <w:szCs w:val="24"/>
      <w:lang w:val="en-GB" w:eastAsia="en-GB"/>
    </w:rPr>
  </w:style>
  <w:style w:type="character" w:styleId="DipnotBavurusu">
    <w:name w:val="footnote reference"/>
    <w:basedOn w:val="VarsaylanParagrafYazTipi"/>
    <w:uiPriority w:val="99"/>
    <w:unhideWhenUsed/>
    <w:rsid w:val="00995B65"/>
    <w:rPr>
      <w:vertAlign w:val="superscript"/>
    </w:rPr>
  </w:style>
  <w:style w:type="character" w:customStyle="1" w:styleId="Balk1Char">
    <w:name w:val="Başlık 1 Char"/>
    <w:basedOn w:val="VarsaylanParagrafYazTipi"/>
    <w:link w:val="Balk1"/>
    <w:uiPriority w:val="9"/>
    <w:rsid w:val="00836CD4"/>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836CD4"/>
    <w:rPr>
      <w:rFonts w:ascii="Times New Roman" w:eastAsia="Times New Roman" w:hAnsi="Times New Roman" w:cs="Times New Roman"/>
      <w:b/>
      <w:bCs/>
      <w:sz w:val="36"/>
      <w:szCs w:val="36"/>
      <w:lang w:eastAsia="tr-TR"/>
    </w:rPr>
  </w:style>
  <w:style w:type="character" w:styleId="AklamaBavurusu">
    <w:name w:val="annotation reference"/>
    <w:basedOn w:val="VarsaylanParagrafYazTipi"/>
    <w:uiPriority w:val="99"/>
    <w:semiHidden/>
    <w:unhideWhenUsed/>
    <w:rsid w:val="005C0CD9"/>
    <w:rPr>
      <w:sz w:val="16"/>
      <w:szCs w:val="16"/>
    </w:rPr>
  </w:style>
  <w:style w:type="paragraph" w:styleId="AklamaMetni">
    <w:name w:val="annotation text"/>
    <w:basedOn w:val="Normal"/>
    <w:link w:val="AklamaMetniChar"/>
    <w:uiPriority w:val="99"/>
    <w:unhideWhenUsed/>
    <w:rsid w:val="005C0CD9"/>
    <w:pPr>
      <w:spacing w:line="240" w:lineRule="auto"/>
    </w:pPr>
    <w:rPr>
      <w:sz w:val="20"/>
      <w:szCs w:val="20"/>
    </w:rPr>
  </w:style>
  <w:style w:type="character" w:customStyle="1" w:styleId="AklamaMetniChar">
    <w:name w:val="Açıklama Metni Char"/>
    <w:basedOn w:val="VarsaylanParagrafYazTipi"/>
    <w:link w:val="AklamaMetni"/>
    <w:uiPriority w:val="99"/>
    <w:rsid w:val="005C0CD9"/>
    <w:rPr>
      <w:sz w:val="20"/>
      <w:szCs w:val="20"/>
    </w:rPr>
  </w:style>
  <w:style w:type="paragraph" w:styleId="AklamaKonusu">
    <w:name w:val="annotation subject"/>
    <w:basedOn w:val="AklamaMetni"/>
    <w:next w:val="AklamaMetni"/>
    <w:link w:val="AklamaKonusuChar"/>
    <w:uiPriority w:val="99"/>
    <w:semiHidden/>
    <w:unhideWhenUsed/>
    <w:rsid w:val="005C0CD9"/>
    <w:rPr>
      <w:b/>
      <w:bCs/>
    </w:rPr>
  </w:style>
  <w:style w:type="character" w:customStyle="1" w:styleId="AklamaKonusuChar">
    <w:name w:val="Açıklama Konusu Char"/>
    <w:basedOn w:val="AklamaMetniChar"/>
    <w:link w:val="AklamaKonusu"/>
    <w:uiPriority w:val="99"/>
    <w:semiHidden/>
    <w:rsid w:val="005C0CD9"/>
    <w:rPr>
      <w:b/>
      <w:bCs/>
      <w:sz w:val="20"/>
      <w:szCs w:val="20"/>
    </w:rPr>
  </w:style>
  <w:style w:type="paragraph" w:styleId="BalonMetni">
    <w:name w:val="Balloon Text"/>
    <w:basedOn w:val="Normal"/>
    <w:link w:val="BalonMetniChar"/>
    <w:uiPriority w:val="99"/>
    <w:semiHidden/>
    <w:unhideWhenUsed/>
    <w:rsid w:val="005C0CD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C0CD9"/>
    <w:rPr>
      <w:rFonts w:ascii="Tahoma" w:hAnsi="Tahoma" w:cs="Tahoma"/>
      <w:sz w:val="16"/>
      <w:szCs w:val="16"/>
    </w:rPr>
  </w:style>
  <w:style w:type="paragraph" w:customStyle="1" w:styleId="Body">
    <w:name w:val="Body"/>
    <w:rsid w:val="0051502F"/>
    <w:pPr>
      <w:spacing w:line="256" w:lineRule="auto"/>
    </w:pPr>
    <w:rPr>
      <w:rFonts w:ascii="Calibri" w:eastAsia="Calibri" w:hAnsi="Calibri" w:cs="Calibri"/>
      <w:color w:val="000000"/>
      <w:u w:color="000000"/>
      <w:lang w:eastAsia="tr-TR"/>
    </w:rPr>
  </w:style>
  <w:style w:type="character" w:customStyle="1" w:styleId="Link">
    <w:name w:val="Link"/>
    <w:rsid w:val="00F7756B"/>
    <w:rPr>
      <w:color w:val="0563C1"/>
      <w:u w:val="single" w:color="0563C1"/>
    </w:rPr>
  </w:style>
  <w:style w:type="character" w:customStyle="1" w:styleId="Hyperlink0">
    <w:name w:val="Hyperlink.0"/>
    <w:basedOn w:val="Link"/>
    <w:rsid w:val="00F7756B"/>
    <w:rPr>
      <w:rFonts w:ascii="Calibri" w:eastAsia="Calibri" w:hAnsi="Calibri" w:cs="Calibri" w:hint="default"/>
      <w:color w:val="0563C1"/>
      <w:sz w:val="21"/>
      <w:szCs w:val="21"/>
      <w:u w:val="single" w:color="0563C1"/>
    </w:rPr>
  </w:style>
  <w:style w:type="character" w:customStyle="1" w:styleId="Hyperlink1">
    <w:name w:val="Hyperlink.1"/>
    <w:basedOn w:val="Link"/>
    <w:rsid w:val="00F7756B"/>
    <w:rPr>
      <w:color w:val="0563C1"/>
      <w:sz w:val="21"/>
      <w:szCs w:val="21"/>
      <w:u w:val="single" w:color="0563C1"/>
    </w:rPr>
  </w:style>
  <w:style w:type="character" w:customStyle="1" w:styleId="Hyperlink2">
    <w:name w:val="Hyperlink.2"/>
    <w:basedOn w:val="VarsaylanParagrafYazTipi"/>
    <w:rsid w:val="00F7756B"/>
    <w:rPr>
      <w:color w:val="0563C1"/>
      <w:sz w:val="21"/>
      <w:szCs w:val="21"/>
      <w:u w:val="single" w:color="0563C1"/>
      <w:lang w:val="en-US"/>
    </w:rPr>
  </w:style>
  <w:style w:type="paragraph" w:styleId="ListeParagraf">
    <w:name w:val="List Paragraph"/>
    <w:basedOn w:val="Normal"/>
    <w:uiPriority w:val="34"/>
    <w:qFormat/>
    <w:rsid w:val="007F7A70"/>
    <w:pPr>
      <w:spacing w:after="0" w:line="240" w:lineRule="auto"/>
      <w:ind w:left="720"/>
      <w:contextualSpacing/>
    </w:pPr>
    <w:rPr>
      <w:rFonts w:ascii="Times New Roman" w:hAnsi="Times New Roman" w:cs="Times New Roman"/>
      <w:sz w:val="24"/>
      <w:szCs w:val="24"/>
      <w:lang w:val="en-GB" w:eastAsia="en-GB"/>
    </w:rPr>
  </w:style>
  <w:style w:type="character" w:customStyle="1" w:styleId="apple-converted-space">
    <w:name w:val="apple-converted-space"/>
    <w:basedOn w:val="VarsaylanParagrafYazTipi"/>
    <w:rsid w:val="00262BFA"/>
  </w:style>
  <w:style w:type="paragraph" w:customStyle="1" w:styleId="gmail-body">
    <w:name w:val="gmail-body"/>
    <w:basedOn w:val="Normal"/>
    <w:rsid w:val="00AD50C8"/>
    <w:pPr>
      <w:spacing w:before="100" w:beforeAutospacing="1" w:after="100" w:afterAutospacing="1" w:line="240" w:lineRule="auto"/>
    </w:pPr>
    <w:rPr>
      <w:rFonts w:ascii="Times New Roman" w:hAnsi="Times New Roman" w:cs="Times New Roman"/>
      <w:sz w:val="24"/>
      <w:szCs w:val="24"/>
      <w:lang w:eastAsia="tr-TR"/>
    </w:rPr>
  </w:style>
  <w:style w:type="paragraph" w:styleId="Dzeltme">
    <w:name w:val="Revision"/>
    <w:hidden/>
    <w:uiPriority w:val="99"/>
    <w:semiHidden/>
    <w:rsid w:val="005E750E"/>
    <w:pPr>
      <w:spacing w:after="0" w:line="240" w:lineRule="auto"/>
    </w:pPr>
  </w:style>
  <w:style w:type="character" w:styleId="zmlenmeyenBahsetme">
    <w:name w:val="Unresolved Mention"/>
    <w:basedOn w:val="VarsaylanParagrafYazTipi"/>
    <w:uiPriority w:val="99"/>
    <w:semiHidden/>
    <w:unhideWhenUsed/>
    <w:rsid w:val="00AF18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16301">
      <w:bodyDiv w:val="1"/>
      <w:marLeft w:val="0"/>
      <w:marRight w:val="0"/>
      <w:marTop w:val="0"/>
      <w:marBottom w:val="0"/>
      <w:divBdr>
        <w:top w:val="none" w:sz="0" w:space="0" w:color="auto"/>
        <w:left w:val="none" w:sz="0" w:space="0" w:color="auto"/>
        <w:bottom w:val="none" w:sz="0" w:space="0" w:color="auto"/>
        <w:right w:val="none" w:sz="0" w:space="0" w:color="auto"/>
      </w:divBdr>
    </w:div>
    <w:div w:id="131021006">
      <w:bodyDiv w:val="1"/>
      <w:marLeft w:val="0"/>
      <w:marRight w:val="0"/>
      <w:marTop w:val="0"/>
      <w:marBottom w:val="0"/>
      <w:divBdr>
        <w:top w:val="none" w:sz="0" w:space="0" w:color="auto"/>
        <w:left w:val="none" w:sz="0" w:space="0" w:color="auto"/>
        <w:bottom w:val="none" w:sz="0" w:space="0" w:color="auto"/>
        <w:right w:val="none" w:sz="0" w:space="0" w:color="auto"/>
      </w:divBdr>
    </w:div>
    <w:div w:id="299389302">
      <w:bodyDiv w:val="1"/>
      <w:marLeft w:val="0"/>
      <w:marRight w:val="0"/>
      <w:marTop w:val="0"/>
      <w:marBottom w:val="0"/>
      <w:divBdr>
        <w:top w:val="none" w:sz="0" w:space="0" w:color="auto"/>
        <w:left w:val="none" w:sz="0" w:space="0" w:color="auto"/>
        <w:bottom w:val="none" w:sz="0" w:space="0" w:color="auto"/>
        <w:right w:val="none" w:sz="0" w:space="0" w:color="auto"/>
      </w:divBdr>
    </w:div>
    <w:div w:id="322633926">
      <w:bodyDiv w:val="1"/>
      <w:marLeft w:val="0"/>
      <w:marRight w:val="0"/>
      <w:marTop w:val="0"/>
      <w:marBottom w:val="0"/>
      <w:divBdr>
        <w:top w:val="none" w:sz="0" w:space="0" w:color="auto"/>
        <w:left w:val="none" w:sz="0" w:space="0" w:color="auto"/>
        <w:bottom w:val="none" w:sz="0" w:space="0" w:color="auto"/>
        <w:right w:val="none" w:sz="0" w:space="0" w:color="auto"/>
      </w:divBdr>
    </w:div>
    <w:div w:id="401027676">
      <w:bodyDiv w:val="1"/>
      <w:marLeft w:val="0"/>
      <w:marRight w:val="0"/>
      <w:marTop w:val="0"/>
      <w:marBottom w:val="0"/>
      <w:divBdr>
        <w:top w:val="none" w:sz="0" w:space="0" w:color="auto"/>
        <w:left w:val="none" w:sz="0" w:space="0" w:color="auto"/>
        <w:bottom w:val="none" w:sz="0" w:space="0" w:color="auto"/>
        <w:right w:val="none" w:sz="0" w:space="0" w:color="auto"/>
      </w:divBdr>
    </w:div>
    <w:div w:id="557473032">
      <w:bodyDiv w:val="1"/>
      <w:marLeft w:val="0"/>
      <w:marRight w:val="0"/>
      <w:marTop w:val="0"/>
      <w:marBottom w:val="0"/>
      <w:divBdr>
        <w:top w:val="none" w:sz="0" w:space="0" w:color="auto"/>
        <w:left w:val="none" w:sz="0" w:space="0" w:color="auto"/>
        <w:bottom w:val="none" w:sz="0" w:space="0" w:color="auto"/>
        <w:right w:val="none" w:sz="0" w:space="0" w:color="auto"/>
      </w:divBdr>
    </w:div>
    <w:div w:id="604507720">
      <w:bodyDiv w:val="1"/>
      <w:marLeft w:val="0"/>
      <w:marRight w:val="0"/>
      <w:marTop w:val="0"/>
      <w:marBottom w:val="0"/>
      <w:divBdr>
        <w:top w:val="none" w:sz="0" w:space="0" w:color="auto"/>
        <w:left w:val="none" w:sz="0" w:space="0" w:color="auto"/>
        <w:bottom w:val="none" w:sz="0" w:space="0" w:color="auto"/>
        <w:right w:val="none" w:sz="0" w:space="0" w:color="auto"/>
      </w:divBdr>
    </w:div>
    <w:div w:id="701588931">
      <w:bodyDiv w:val="1"/>
      <w:marLeft w:val="0"/>
      <w:marRight w:val="0"/>
      <w:marTop w:val="0"/>
      <w:marBottom w:val="0"/>
      <w:divBdr>
        <w:top w:val="none" w:sz="0" w:space="0" w:color="auto"/>
        <w:left w:val="none" w:sz="0" w:space="0" w:color="auto"/>
        <w:bottom w:val="none" w:sz="0" w:space="0" w:color="auto"/>
        <w:right w:val="none" w:sz="0" w:space="0" w:color="auto"/>
      </w:divBdr>
    </w:div>
    <w:div w:id="785735578">
      <w:bodyDiv w:val="1"/>
      <w:marLeft w:val="0"/>
      <w:marRight w:val="0"/>
      <w:marTop w:val="0"/>
      <w:marBottom w:val="0"/>
      <w:divBdr>
        <w:top w:val="none" w:sz="0" w:space="0" w:color="auto"/>
        <w:left w:val="none" w:sz="0" w:space="0" w:color="auto"/>
        <w:bottom w:val="none" w:sz="0" w:space="0" w:color="auto"/>
        <w:right w:val="none" w:sz="0" w:space="0" w:color="auto"/>
      </w:divBdr>
    </w:div>
    <w:div w:id="849754082">
      <w:bodyDiv w:val="1"/>
      <w:marLeft w:val="0"/>
      <w:marRight w:val="0"/>
      <w:marTop w:val="0"/>
      <w:marBottom w:val="0"/>
      <w:divBdr>
        <w:top w:val="none" w:sz="0" w:space="0" w:color="auto"/>
        <w:left w:val="none" w:sz="0" w:space="0" w:color="auto"/>
        <w:bottom w:val="none" w:sz="0" w:space="0" w:color="auto"/>
        <w:right w:val="none" w:sz="0" w:space="0" w:color="auto"/>
      </w:divBdr>
    </w:div>
    <w:div w:id="971789927">
      <w:bodyDiv w:val="1"/>
      <w:marLeft w:val="0"/>
      <w:marRight w:val="0"/>
      <w:marTop w:val="0"/>
      <w:marBottom w:val="0"/>
      <w:divBdr>
        <w:top w:val="none" w:sz="0" w:space="0" w:color="auto"/>
        <w:left w:val="none" w:sz="0" w:space="0" w:color="auto"/>
        <w:bottom w:val="none" w:sz="0" w:space="0" w:color="auto"/>
        <w:right w:val="none" w:sz="0" w:space="0" w:color="auto"/>
      </w:divBdr>
    </w:div>
    <w:div w:id="979112928">
      <w:bodyDiv w:val="1"/>
      <w:marLeft w:val="0"/>
      <w:marRight w:val="0"/>
      <w:marTop w:val="0"/>
      <w:marBottom w:val="0"/>
      <w:divBdr>
        <w:top w:val="none" w:sz="0" w:space="0" w:color="auto"/>
        <w:left w:val="none" w:sz="0" w:space="0" w:color="auto"/>
        <w:bottom w:val="none" w:sz="0" w:space="0" w:color="auto"/>
        <w:right w:val="none" w:sz="0" w:space="0" w:color="auto"/>
      </w:divBdr>
    </w:div>
    <w:div w:id="1058549546">
      <w:bodyDiv w:val="1"/>
      <w:marLeft w:val="0"/>
      <w:marRight w:val="0"/>
      <w:marTop w:val="0"/>
      <w:marBottom w:val="0"/>
      <w:divBdr>
        <w:top w:val="none" w:sz="0" w:space="0" w:color="auto"/>
        <w:left w:val="none" w:sz="0" w:space="0" w:color="auto"/>
        <w:bottom w:val="none" w:sz="0" w:space="0" w:color="auto"/>
        <w:right w:val="none" w:sz="0" w:space="0" w:color="auto"/>
      </w:divBdr>
    </w:div>
    <w:div w:id="1152794942">
      <w:bodyDiv w:val="1"/>
      <w:marLeft w:val="0"/>
      <w:marRight w:val="0"/>
      <w:marTop w:val="0"/>
      <w:marBottom w:val="0"/>
      <w:divBdr>
        <w:top w:val="none" w:sz="0" w:space="0" w:color="auto"/>
        <w:left w:val="none" w:sz="0" w:space="0" w:color="auto"/>
        <w:bottom w:val="none" w:sz="0" w:space="0" w:color="auto"/>
        <w:right w:val="none" w:sz="0" w:space="0" w:color="auto"/>
      </w:divBdr>
    </w:div>
    <w:div w:id="1298531385">
      <w:bodyDiv w:val="1"/>
      <w:marLeft w:val="0"/>
      <w:marRight w:val="0"/>
      <w:marTop w:val="0"/>
      <w:marBottom w:val="0"/>
      <w:divBdr>
        <w:top w:val="none" w:sz="0" w:space="0" w:color="auto"/>
        <w:left w:val="none" w:sz="0" w:space="0" w:color="auto"/>
        <w:bottom w:val="none" w:sz="0" w:space="0" w:color="auto"/>
        <w:right w:val="none" w:sz="0" w:space="0" w:color="auto"/>
      </w:divBdr>
    </w:div>
    <w:div w:id="1306394846">
      <w:bodyDiv w:val="1"/>
      <w:marLeft w:val="0"/>
      <w:marRight w:val="0"/>
      <w:marTop w:val="0"/>
      <w:marBottom w:val="0"/>
      <w:divBdr>
        <w:top w:val="none" w:sz="0" w:space="0" w:color="auto"/>
        <w:left w:val="none" w:sz="0" w:space="0" w:color="auto"/>
        <w:bottom w:val="none" w:sz="0" w:space="0" w:color="auto"/>
        <w:right w:val="none" w:sz="0" w:space="0" w:color="auto"/>
      </w:divBdr>
    </w:div>
    <w:div w:id="1318876830">
      <w:bodyDiv w:val="1"/>
      <w:marLeft w:val="0"/>
      <w:marRight w:val="0"/>
      <w:marTop w:val="0"/>
      <w:marBottom w:val="0"/>
      <w:divBdr>
        <w:top w:val="none" w:sz="0" w:space="0" w:color="auto"/>
        <w:left w:val="none" w:sz="0" w:space="0" w:color="auto"/>
        <w:bottom w:val="none" w:sz="0" w:space="0" w:color="auto"/>
        <w:right w:val="none" w:sz="0" w:space="0" w:color="auto"/>
      </w:divBdr>
    </w:div>
    <w:div w:id="1438407610">
      <w:bodyDiv w:val="1"/>
      <w:marLeft w:val="0"/>
      <w:marRight w:val="0"/>
      <w:marTop w:val="0"/>
      <w:marBottom w:val="0"/>
      <w:divBdr>
        <w:top w:val="none" w:sz="0" w:space="0" w:color="auto"/>
        <w:left w:val="none" w:sz="0" w:space="0" w:color="auto"/>
        <w:bottom w:val="none" w:sz="0" w:space="0" w:color="auto"/>
        <w:right w:val="none" w:sz="0" w:space="0" w:color="auto"/>
      </w:divBdr>
    </w:div>
    <w:div w:id="1474560191">
      <w:bodyDiv w:val="1"/>
      <w:marLeft w:val="0"/>
      <w:marRight w:val="0"/>
      <w:marTop w:val="0"/>
      <w:marBottom w:val="0"/>
      <w:divBdr>
        <w:top w:val="none" w:sz="0" w:space="0" w:color="auto"/>
        <w:left w:val="none" w:sz="0" w:space="0" w:color="auto"/>
        <w:bottom w:val="none" w:sz="0" w:space="0" w:color="auto"/>
        <w:right w:val="none" w:sz="0" w:space="0" w:color="auto"/>
      </w:divBdr>
    </w:div>
    <w:div w:id="1557280184">
      <w:bodyDiv w:val="1"/>
      <w:marLeft w:val="0"/>
      <w:marRight w:val="0"/>
      <w:marTop w:val="0"/>
      <w:marBottom w:val="0"/>
      <w:divBdr>
        <w:top w:val="none" w:sz="0" w:space="0" w:color="auto"/>
        <w:left w:val="none" w:sz="0" w:space="0" w:color="auto"/>
        <w:bottom w:val="none" w:sz="0" w:space="0" w:color="auto"/>
        <w:right w:val="none" w:sz="0" w:space="0" w:color="auto"/>
      </w:divBdr>
    </w:div>
    <w:div w:id="1672872736">
      <w:bodyDiv w:val="1"/>
      <w:marLeft w:val="0"/>
      <w:marRight w:val="0"/>
      <w:marTop w:val="0"/>
      <w:marBottom w:val="0"/>
      <w:divBdr>
        <w:top w:val="none" w:sz="0" w:space="0" w:color="auto"/>
        <w:left w:val="none" w:sz="0" w:space="0" w:color="auto"/>
        <w:bottom w:val="none" w:sz="0" w:space="0" w:color="auto"/>
        <w:right w:val="none" w:sz="0" w:space="0" w:color="auto"/>
      </w:divBdr>
    </w:div>
    <w:div w:id="1694379394">
      <w:bodyDiv w:val="1"/>
      <w:marLeft w:val="0"/>
      <w:marRight w:val="0"/>
      <w:marTop w:val="0"/>
      <w:marBottom w:val="0"/>
      <w:divBdr>
        <w:top w:val="none" w:sz="0" w:space="0" w:color="auto"/>
        <w:left w:val="none" w:sz="0" w:space="0" w:color="auto"/>
        <w:bottom w:val="none" w:sz="0" w:space="0" w:color="auto"/>
        <w:right w:val="none" w:sz="0" w:space="0" w:color="auto"/>
      </w:divBdr>
    </w:div>
    <w:div w:id="1939096517">
      <w:bodyDiv w:val="1"/>
      <w:marLeft w:val="0"/>
      <w:marRight w:val="0"/>
      <w:marTop w:val="0"/>
      <w:marBottom w:val="0"/>
      <w:divBdr>
        <w:top w:val="none" w:sz="0" w:space="0" w:color="auto"/>
        <w:left w:val="none" w:sz="0" w:space="0" w:color="auto"/>
        <w:bottom w:val="none" w:sz="0" w:space="0" w:color="auto"/>
        <w:right w:val="none" w:sz="0" w:space="0" w:color="auto"/>
      </w:divBdr>
    </w:div>
    <w:div w:id="2090610652">
      <w:bodyDiv w:val="1"/>
      <w:marLeft w:val="0"/>
      <w:marRight w:val="0"/>
      <w:marTop w:val="0"/>
      <w:marBottom w:val="0"/>
      <w:divBdr>
        <w:top w:val="none" w:sz="0" w:space="0" w:color="auto"/>
        <w:left w:val="none" w:sz="0" w:space="0" w:color="auto"/>
        <w:bottom w:val="none" w:sz="0" w:space="0" w:color="auto"/>
        <w:right w:val="none" w:sz="0" w:space="0" w:color="auto"/>
      </w:divBdr>
    </w:div>
    <w:div w:id="210857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ramuzesi.org.tr/sergi/tam-yerinden/130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eramuzesi.org.tr/sergi/gelecek-hatiralari/1299"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damla.pince@peramuzesi.org.tr" TargetMode="External"/><Relationship Id="rId4" Type="http://schemas.openxmlformats.org/officeDocument/2006/relationships/webSettings" Target="webSettings.xml"/><Relationship Id="rId9" Type="http://schemas.openxmlformats.org/officeDocument/2006/relationships/hyperlink" Target="mailto:aeroyan@grup7.com.t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8B616-2CD8-F648-B339-B77E630F2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753</Words>
  <Characters>4296</Characters>
  <Application>Microsoft Office Word</Application>
  <DocSecurity>0</DocSecurity>
  <Lines>35</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Busra Mutlu</dc:creator>
  <cp:lastModifiedBy>Amber Eroyan</cp:lastModifiedBy>
  <cp:revision>3</cp:revision>
  <dcterms:created xsi:type="dcterms:W3CDTF">2023-09-12T11:32:00Z</dcterms:created>
  <dcterms:modified xsi:type="dcterms:W3CDTF">2023-09-12T11:32:00Z</dcterms:modified>
</cp:coreProperties>
</file>