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18619" w14:textId="77777777" w:rsidR="00233D66" w:rsidRPr="00855751" w:rsidRDefault="00233D66" w:rsidP="0030327A">
      <w:pPr>
        <w:tabs>
          <w:tab w:val="left" w:pos="1995"/>
        </w:tabs>
        <w:spacing w:after="0" w:line="240" w:lineRule="auto"/>
        <w:outlineLvl w:val="0"/>
        <w:rPr>
          <w:rFonts w:ascii="Calibri" w:hAnsi="Calibri" w:cs="Calibri"/>
          <w:b/>
          <w:u w:val="single"/>
        </w:rPr>
      </w:pPr>
    </w:p>
    <w:p w14:paraId="78226CAF" w14:textId="77777777" w:rsidR="000539BD" w:rsidRPr="00855751" w:rsidRDefault="000539BD" w:rsidP="0030327A">
      <w:pPr>
        <w:tabs>
          <w:tab w:val="left" w:pos="1995"/>
        </w:tabs>
        <w:spacing w:after="0" w:line="240" w:lineRule="auto"/>
        <w:outlineLvl w:val="0"/>
        <w:rPr>
          <w:rFonts w:ascii="Calibri" w:hAnsi="Calibri" w:cs="Calibri"/>
          <w:b/>
          <w:u w:val="single"/>
        </w:rPr>
      </w:pPr>
      <w:r w:rsidRPr="00855751">
        <w:rPr>
          <w:rFonts w:ascii="Calibri" w:hAnsi="Calibri" w:cs="Calibri"/>
          <w:b/>
          <w:u w:val="single"/>
        </w:rPr>
        <w:t>Basın Bülteni</w:t>
      </w:r>
    </w:p>
    <w:p w14:paraId="6391F861" w14:textId="014F0E74" w:rsidR="0049280F" w:rsidRPr="00855751" w:rsidRDefault="00855751" w:rsidP="0049280F">
      <w:pPr>
        <w:spacing w:after="0" w:line="240" w:lineRule="auto"/>
        <w:rPr>
          <w:rFonts w:ascii="Calibri" w:hAnsi="Calibri" w:cs="Calibri"/>
          <w:b/>
          <w:sz w:val="36"/>
          <w:szCs w:val="36"/>
        </w:rPr>
      </w:pPr>
      <w:r w:rsidRPr="00855751">
        <w:rPr>
          <w:rFonts w:ascii="Calibri" w:hAnsi="Calibri" w:cs="Calibri"/>
        </w:rPr>
        <w:t xml:space="preserve">6 Kasım </w:t>
      </w:r>
      <w:r w:rsidR="000539BD" w:rsidRPr="00855751">
        <w:rPr>
          <w:rFonts w:ascii="Calibri" w:hAnsi="Calibri" w:cs="Calibri"/>
        </w:rPr>
        <w:t>202</w:t>
      </w:r>
      <w:r w:rsidR="002F59E3" w:rsidRPr="00855751">
        <w:rPr>
          <w:rFonts w:ascii="Calibri" w:hAnsi="Calibri" w:cs="Calibri"/>
        </w:rPr>
        <w:t>3</w:t>
      </w:r>
    </w:p>
    <w:p w14:paraId="01793CA3" w14:textId="77777777" w:rsidR="0049280F" w:rsidRPr="00053358" w:rsidRDefault="0049280F" w:rsidP="0049280F">
      <w:pPr>
        <w:spacing w:after="0" w:line="240" w:lineRule="auto"/>
        <w:rPr>
          <w:rFonts w:ascii="Calibri" w:hAnsi="Calibri" w:cs="Calibri"/>
          <w:b/>
        </w:rPr>
      </w:pPr>
    </w:p>
    <w:p w14:paraId="10DBE611" w14:textId="56124415" w:rsidR="0049280F" w:rsidRPr="00855751" w:rsidRDefault="00855751" w:rsidP="00053358">
      <w:pPr>
        <w:spacing w:line="240" w:lineRule="auto"/>
        <w:jc w:val="center"/>
        <w:rPr>
          <w:rFonts w:ascii="Calibri" w:hAnsi="Calibri" w:cs="Calibri"/>
          <w:b/>
          <w:sz w:val="26"/>
          <w:szCs w:val="26"/>
          <w:u w:val="single"/>
        </w:rPr>
      </w:pPr>
      <w:r w:rsidRPr="00855751">
        <w:rPr>
          <w:rFonts w:ascii="Calibri" w:hAnsi="Calibri" w:cs="Calibri"/>
          <w:b/>
          <w:sz w:val="26"/>
          <w:szCs w:val="26"/>
          <w:u w:val="single"/>
        </w:rPr>
        <w:t>Pera Müzesi’nde barış melodileri yükselecek</w:t>
      </w:r>
    </w:p>
    <w:p w14:paraId="3B3CFC75" w14:textId="6BDBEE1D" w:rsidR="00E67752" w:rsidRPr="00855751" w:rsidRDefault="00855751" w:rsidP="00053358">
      <w:pPr>
        <w:spacing w:line="240" w:lineRule="auto"/>
        <w:jc w:val="center"/>
        <w:rPr>
          <w:rFonts w:ascii="Calibri" w:hAnsi="Calibri" w:cs="Calibri"/>
          <w:b/>
          <w:sz w:val="36"/>
          <w:szCs w:val="36"/>
        </w:rPr>
      </w:pPr>
      <w:r w:rsidRPr="00855751">
        <w:rPr>
          <w:rFonts w:ascii="Calibri" w:hAnsi="Calibri" w:cs="Calibri"/>
          <w:b/>
          <w:sz w:val="36"/>
          <w:szCs w:val="36"/>
        </w:rPr>
        <w:t>“Barış İçin Müzik: BAGO Kuartet” Konseri</w:t>
      </w:r>
      <w:r w:rsidR="00A8640D" w:rsidRPr="00855751">
        <w:rPr>
          <w:rFonts w:ascii="Calibri" w:hAnsi="Calibri" w:cs="Calibri"/>
          <w:b/>
          <w:sz w:val="36"/>
          <w:szCs w:val="36"/>
        </w:rPr>
        <w:t xml:space="preserve"> </w:t>
      </w:r>
    </w:p>
    <w:p w14:paraId="344CBF28" w14:textId="6543AE54" w:rsidR="00080228" w:rsidRPr="00855751" w:rsidRDefault="00805777" w:rsidP="0030327A">
      <w:pPr>
        <w:spacing w:line="240" w:lineRule="auto"/>
        <w:jc w:val="center"/>
        <w:rPr>
          <w:rFonts w:ascii="Calibri" w:hAnsi="Calibri" w:cs="Calibri"/>
          <w:b/>
          <w:bCs/>
          <w:sz w:val="24"/>
          <w:szCs w:val="24"/>
        </w:rPr>
      </w:pPr>
      <w:r w:rsidRPr="00855751">
        <w:rPr>
          <w:rFonts w:ascii="Calibri" w:hAnsi="Calibri" w:cs="Calibri"/>
          <w:b/>
          <w:bCs/>
          <w:sz w:val="24"/>
          <w:szCs w:val="24"/>
        </w:rPr>
        <w:t>1</w:t>
      </w:r>
      <w:r w:rsidR="00855751" w:rsidRPr="00855751">
        <w:rPr>
          <w:rFonts w:ascii="Calibri" w:hAnsi="Calibri" w:cs="Calibri"/>
          <w:b/>
          <w:bCs/>
          <w:sz w:val="24"/>
          <w:szCs w:val="24"/>
        </w:rPr>
        <w:t>1 Kasım</w:t>
      </w:r>
      <w:r w:rsidR="00A8640D" w:rsidRPr="00855751">
        <w:rPr>
          <w:rFonts w:ascii="Calibri" w:hAnsi="Calibri" w:cs="Calibri"/>
          <w:b/>
          <w:bCs/>
          <w:sz w:val="24"/>
          <w:szCs w:val="24"/>
        </w:rPr>
        <w:t xml:space="preserve"> </w:t>
      </w:r>
      <w:r w:rsidR="000607A1" w:rsidRPr="00855751">
        <w:rPr>
          <w:rFonts w:ascii="Calibri" w:hAnsi="Calibri" w:cs="Calibri"/>
          <w:b/>
          <w:bCs/>
          <w:sz w:val="24"/>
          <w:szCs w:val="24"/>
        </w:rPr>
        <w:t>Cumartesi</w:t>
      </w:r>
      <w:r w:rsidR="002F59E3" w:rsidRPr="00855751">
        <w:rPr>
          <w:rFonts w:ascii="Calibri" w:hAnsi="Calibri" w:cs="Calibri"/>
          <w:b/>
          <w:bCs/>
          <w:sz w:val="24"/>
          <w:szCs w:val="24"/>
        </w:rPr>
        <w:t xml:space="preserve">, </w:t>
      </w:r>
      <w:r w:rsidR="00BC5448" w:rsidRPr="00855751">
        <w:rPr>
          <w:rFonts w:ascii="Calibri" w:hAnsi="Calibri" w:cs="Calibri"/>
          <w:b/>
          <w:bCs/>
          <w:sz w:val="24"/>
          <w:szCs w:val="24"/>
        </w:rPr>
        <w:t>1</w:t>
      </w:r>
      <w:r w:rsidR="006B0580" w:rsidRPr="00855751">
        <w:rPr>
          <w:rFonts w:ascii="Calibri" w:hAnsi="Calibri" w:cs="Calibri"/>
          <w:b/>
          <w:bCs/>
          <w:sz w:val="24"/>
          <w:szCs w:val="24"/>
        </w:rPr>
        <w:t>9</w:t>
      </w:r>
      <w:r w:rsidR="002F59E3" w:rsidRPr="00855751">
        <w:rPr>
          <w:rFonts w:ascii="Calibri" w:hAnsi="Calibri" w:cs="Calibri"/>
          <w:b/>
          <w:bCs/>
          <w:sz w:val="24"/>
          <w:szCs w:val="24"/>
        </w:rPr>
        <w:t>.</w:t>
      </w:r>
      <w:r w:rsidR="00BC5448" w:rsidRPr="00855751">
        <w:rPr>
          <w:rFonts w:ascii="Calibri" w:hAnsi="Calibri" w:cs="Calibri"/>
          <w:b/>
          <w:bCs/>
          <w:sz w:val="24"/>
          <w:szCs w:val="24"/>
        </w:rPr>
        <w:t>3</w:t>
      </w:r>
      <w:r w:rsidR="002F59E3" w:rsidRPr="00855751">
        <w:rPr>
          <w:rFonts w:ascii="Calibri" w:hAnsi="Calibri" w:cs="Calibri"/>
          <w:b/>
          <w:bCs/>
          <w:sz w:val="24"/>
          <w:szCs w:val="24"/>
        </w:rPr>
        <w:t>0</w:t>
      </w:r>
    </w:p>
    <w:p w14:paraId="77E63DBD" w14:textId="3D524366" w:rsidR="00E64475" w:rsidRPr="00855751" w:rsidRDefault="00142834" w:rsidP="0030327A">
      <w:pPr>
        <w:pStyle w:val="NormalWeb"/>
        <w:shd w:val="clear" w:color="auto" w:fill="FFFFFF"/>
        <w:jc w:val="both"/>
        <w:rPr>
          <w:rFonts w:ascii="Calibri" w:hAnsi="Calibri" w:cs="Calibri"/>
        </w:rPr>
      </w:pPr>
      <w:r w:rsidRPr="00855751">
        <w:rPr>
          <w:rFonts w:ascii="Calibri" w:hAnsi="Calibri" w:cs="Calibri"/>
          <w:b/>
          <w:bCs/>
        </w:rPr>
        <w:t>Suna ve İnan Kıraç Vakfı Pera Müzesi</w:t>
      </w:r>
      <w:r w:rsidRPr="00855751">
        <w:rPr>
          <w:rFonts w:ascii="Calibri" w:hAnsi="Calibri" w:cs="Calibri"/>
        </w:rPr>
        <w:t xml:space="preserve"> </w:t>
      </w:r>
      <w:r w:rsidR="0070155C" w:rsidRPr="00855751">
        <w:rPr>
          <w:rFonts w:ascii="Calibri" w:hAnsi="Calibri" w:cs="Calibri"/>
        </w:rPr>
        <w:t xml:space="preserve">klasik müziğin güncel yorumcularını ağırladığı </w:t>
      </w:r>
      <w:r w:rsidR="00801AB7" w:rsidRPr="00855751">
        <w:rPr>
          <w:rFonts w:ascii="Calibri" w:hAnsi="Calibri" w:cs="Calibri"/>
          <w:b/>
          <w:bCs/>
        </w:rPr>
        <w:t>Pera Klasikleri</w:t>
      </w:r>
      <w:r w:rsidR="00855751">
        <w:rPr>
          <w:rFonts w:ascii="Calibri" w:hAnsi="Calibri" w:cs="Calibri"/>
        </w:rPr>
        <w:t xml:space="preserve"> konser serisinde bu ay, </w:t>
      </w:r>
      <w:r w:rsidR="00855751" w:rsidRPr="00855751">
        <w:rPr>
          <w:rFonts w:ascii="Calibri" w:hAnsi="Calibri" w:cs="Calibri"/>
        </w:rPr>
        <w:t>Barış Çocuk ve Gençlik Senfoni Orkestrası’</w:t>
      </w:r>
      <w:bookmarkStart w:id="0" w:name="_GoBack"/>
      <w:bookmarkEnd w:id="0"/>
      <w:r w:rsidR="00855751" w:rsidRPr="00855751">
        <w:rPr>
          <w:rFonts w:ascii="Calibri" w:hAnsi="Calibri" w:cs="Calibri"/>
        </w:rPr>
        <w:t xml:space="preserve">ndan </w:t>
      </w:r>
      <w:hyperlink r:id="rId8" w:history="1">
        <w:r w:rsidR="00855751" w:rsidRPr="00053358">
          <w:rPr>
            <w:rStyle w:val="Kpr"/>
            <w:rFonts w:ascii="Calibri" w:hAnsi="Calibri" w:cs="Calibri"/>
            <w:b/>
            <w:bCs/>
          </w:rPr>
          <w:t xml:space="preserve">BAGO </w:t>
        </w:r>
        <w:proofErr w:type="spellStart"/>
        <w:r w:rsidR="00855751" w:rsidRPr="00053358">
          <w:rPr>
            <w:rStyle w:val="Kpr"/>
            <w:rFonts w:ascii="Calibri" w:hAnsi="Calibri" w:cs="Calibri"/>
            <w:b/>
            <w:bCs/>
          </w:rPr>
          <w:t>Kuartet</w:t>
        </w:r>
      </w:hyperlink>
      <w:r w:rsidR="00855751" w:rsidRPr="00855751">
        <w:rPr>
          <w:rFonts w:ascii="Calibri" w:hAnsi="Calibri" w:cs="Calibri"/>
        </w:rPr>
        <w:t>’i</w:t>
      </w:r>
      <w:proofErr w:type="spellEnd"/>
      <w:r w:rsidR="00855751" w:rsidRPr="00855751">
        <w:rPr>
          <w:rFonts w:ascii="Calibri" w:hAnsi="Calibri" w:cs="Calibri"/>
        </w:rPr>
        <w:t xml:space="preserve"> ağırlıyor.  </w:t>
      </w:r>
    </w:p>
    <w:p w14:paraId="0884A846" w14:textId="394F2416" w:rsidR="00855751" w:rsidRPr="00855751" w:rsidRDefault="00053358" w:rsidP="0030327A">
      <w:pPr>
        <w:pStyle w:val="NormalWeb"/>
        <w:shd w:val="clear" w:color="auto" w:fill="FFFFFF"/>
        <w:jc w:val="both"/>
        <w:rPr>
          <w:rFonts w:ascii="Calibri" w:hAnsi="Calibri" w:cs="Calibri"/>
        </w:rPr>
      </w:pPr>
      <w:r>
        <w:rPr>
          <w:rFonts w:ascii="Calibri" w:hAnsi="Calibri" w:cs="Calibri"/>
        </w:rPr>
        <w:t>Yaylı sazlardan oluşan topluluk,</w:t>
      </w:r>
      <w:r w:rsidR="00855751" w:rsidRPr="00855751">
        <w:rPr>
          <w:rFonts w:ascii="Calibri" w:hAnsi="Calibri" w:cs="Calibri"/>
        </w:rPr>
        <w:t xml:space="preserve"> İzmir</w:t>
      </w:r>
      <w:r>
        <w:rPr>
          <w:rFonts w:ascii="Calibri" w:hAnsi="Calibri" w:cs="Calibri"/>
        </w:rPr>
        <w:t xml:space="preserve"> merkezli</w:t>
      </w:r>
      <w:r w:rsidR="00855751" w:rsidRPr="00855751">
        <w:rPr>
          <w:rFonts w:ascii="Calibri" w:hAnsi="Calibri" w:cs="Calibri"/>
        </w:rPr>
        <w:t xml:space="preserve"> Barış Çocuk Orkestrası Derneği’nin bir sosyal sorumluluk projesi olan Barış Çocuk ve Gençlik Senfoni Orkestrası</w:t>
      </w:r>
      <w:r>
        <w:rPr>
          <w:rFonts w:ascii="Calibri" w:hAnsi="Calibri" w:cs="Calibri"/>
        </w:rPr>
        <w:t>’</w:t>
      </w:r>
      <w:r w:rsidR="00855751" w:rsidRPr="00855751">
        <w:rPr>
          <w:rFonts w:ascii="Calibri" w:hAnsi="Calibri" w:cs="Calibri"/>
        </w:rPr>
        <w:t xml:space="preserve">nın amatör müzisyenleri arasından seçilen genç üyelerden </w:t>
      </w:r>
      <w:r>
        <w:rPr>
          <w:rFonts w:ascii="Calibri" w:hAnsi="Calibri" w:cs="Calibri"/>
        </w:rPr>
        <w:t>oluşuyor</w:t>
      </w:r>
      <w:r w:rsidR="00855751" w:rsidRPr="00855751">
        <w:rPr>
          <w:rFonts w:ascii="Calibri" w:hAnsi="Calibri" w:cs="Calibri"/>
        </w:rPr>
        <w:t>.</w:t>
      </w:r>
      <w:r>
        <w:rPr>
          <w:rFonts w:ascii="Calibri" w:hAnsi="Calibri" w:cs="Calibri"/>
        </w:rPr>
        <w:t xml:space="preserve"> </w:t>
      </w:r>
      <w:r w:rsidR="00855751" w:rsidRPr="00855751">
        <w:rPr>
          <w:rFonts w:ascii="Calibri" w:hAnsi="Calibri" w:cs="Calibri"/>
        </w:rPr>
        <w:t xml:space="preserve">Hem daha çok sanatsevere ulaşmak hem de müziğin koruyucu gücünün birleştirdiği orkestranın sesini duyurmak amacıyla </w:t>
      </w:r>
      <w:r>
        <w:rPr>
          <w:rFonts w:ascii="Calibri" w:hAnsi="Calibri" w:cs="Calibri"/>
        </w:rPr>
        <w:t>yola çıkan</w:t>
      </w:r>
      <w:r w:rsidR="00855751" w:rsidRPr="00855751">
        <w:rPr>
          <w:rFonts w:ascii="Calibri" w:hAnsi="Calibri" w:cs="Calibri"/>
        </w:rPr>
        <w:t xml:space="preserve"> BAGO </w:t>
      </w:r>
      <w:proofErr w:type="spellStart"/>
      <w:r w:rsidR="00855751" w:rsidRPr="00855751">
        <w:rPr>
          <w:rFonts w:ascii="Calibri" w:hAnsi="Calibri" w:cs="Calibri"/>
        </w:rPr>
        <w:t>Kuartet</w:t>
      </w:r>
      <w:r>
        <w:rPr>
          <w:rFonts w:ascii="Calibri" w:hAnsi="Calibri" w:cs="Calibri"/>
        </w:rPr>
        <w:t>’te</w:t>
      </w:r>
      <w:proofErr w:type="spellEnd"/>
      <w:r>
        <w:rPr>
          <w:rFonts w:ascii="Calibri" w:hAnsi="Calibri" w:cs="Calibri"/>
        </w:rPr>
        <w:t xml:space="preserve"> </w:t>
      </w:r>
      <w:r w:rsidR="00855751" w:rsidRPr="00855751">
        <w:rPr>
          <w:rFonts w:ascii="Calibri" w:hAnsi="Calibri" w:cs="Calibri"/>
          <w:b/>
          <w:bCs/>
        </w:rPr>
        <w:t xml:space="preserve">İlayda Fındıkçı, Elif Öztürk, </w:t>
      </w:r>
      <w:proofErr w:type="spellStart"/>
      <w:r w:rsidR="00855751" w:rsidRPr="00855751">
        <w:rPr>
          <w:rFonts w:ascii="Calibri" w:hAnsi="Calibri" w:cs="Calibri"/>
          <w:b/>
          <w:bCs/>
        </w:rPr>
        <w:t>Havvanur</w:t>
      </w:r>
      <w:proofErr w:type="spellEnd"/>
      <w:r w:rsidR="00855751" w:rsidRPr="00855751">
        <w:rPr>
          <w:rFonts w:ascii="Calibri" w:hAnsi="Calibri" w:cs="Calibri"/>
          <w:b/>
          <w:bCs/>
        </w:rPr>
        <w:t xml:space="preserve"> Bozkurt</w:t>
      </w:r>
      <w:r w:rsidR="00855751" w:rsidRPr="00855751">
        <w:rPr>
          <w:rFonts w:ascii="Calibri" w:hAnsi="Calibri" w:cs="Calibri"/>
        </w:rPr>
        <w:t xml:space="preserve"> ve</w:t>
      </w:r>
      <w:r w:rsidR="00855751" w:rsidRPr="00855751">
        <w:rPr>
          <w:rFonts w:ascii="Calibri" w:hAnsi="Calibri" w:cs="Calibri"/>
          <w:b/>
          <w:bCs/>
        </w:rPr>
        <w:t xml:space="preserve"> Zelal </w:t>
      </w:r>
      <w:proofErr w:type="spellStart"/>
      <w:r w:rsidR="00855751" w:rsidRPr="00855751">
        <w:rPr>
          <w:rFonts w:ascii="Calibri" w:hAnsi="Calibri" w:cs="Calibri"/>
          <w:b/>
          <w:bCs/>
        </w:rPr>
        <w:t>Kılınçaslan</w:t>
      </w:r>
      <w:proofErr w:type="spellEnd"/>
      <w:r>
        <w:rPr>
          <w:rFonts w:ascii="Calibri" w:hAnsi="Calibri" w:cs="Calibri"/>
        </w:rPr>
        <w:t xml:space="preserve"> yer alıyor</w:t>
      </w:r>
      <w:r w:rsidR="00855751" w:rsidRPr="00855751">
        <w:rPr>
          <w:rFonts w:ascii="Calibri" w:hAnsi="Calibri" w:cs="Calibri"/>
        </w:rPr>
        <w:t>.</w:t>
      </w:r>
    </w:p>
    <w:p w14:paraId="18F6BBBF" w14:textId="42FDF650" w:rsidR="00855751" w:rsidRDefault="00855751" w:rsidP="00855751">
      <w:pPr>
        <w:pStyle w:val="NormalWeb"/>
        <w:shd w:val="clear" w:color="auto" w:fill="FFFFFF"/>
        <w:jc w:val="both"/>
        <w:rPr>
          <w:rFonts w:ascii="Calibri" w:eastAsia="Avenir" w:hAnsi="Calibri" w:cs="Calibri"/>
          <w:bCs/>
        </w:rPr>
      </w:pPr>
      <w:r w:rsidRPr="00855751">
        <w:rPr>
          <w:rFonts w:ascii="Calibri" w:eastAsia="Avenir" w:hAnsi="Calibri" w:cs="Calibri"/>
          <w:bCs/>
        </w:rPr>
        <w:t xml:space="preserve">Pera Müzesi Oryantalist Resim Koleksiyonu’ndan bir seçkiyi sanatseverlerle buluşturan </w:t>
      </w:r>
      <w:hyperlink r:id="rId9" w:history="1">
        <w:r w:rsidRPr="00855751">
          <w:rPr>
            <w:rStyle w:val="Kpr"/>
            <w:rFonts w:ascii="Calibri" w:eastAsia="Avenir" w:hAnsi="Calibri" w:cs="Calibri"/>
            <w:bCs/>
            <w:i/>
            <w:iCs/>
          </w:rPr>
          <w:t>Kesişen Dünyalar: Elçiler ve Ressamlar</w:t>
        </w:r>
      </w:hyperlink>
      <w:r w:rsidRPr="00855751">
        <w:rPr>
          <w:rFonts w:ascii="Calibri" w:eastAsia="Avenir" w:hAnsi="Calibri" w:cs="Calibri"/>
          <w:bCs/>
          <w:i/>
          <w:iCs/>
        </w:rPr>
        <w:t xml:space="preserve"> </w:t>
      </w:r>
      <w:r w:rsidRPr="00855751">
        <w:rPr>
          <w:rFonts w:ascii="Calibri" w:eastAsia="Avenir" w:hAnsi="Calibri" w:cs="Calibri"/>
          <w:bCs/>
        </w:rPr>
        <w:t xml:space="preserve">sergisinin yer aldığı salonda, </w:t>
      </w:r>
      <w:r w:rsidRPr="00855751">
        <w:rPr>
          <w:rFonts w:ascii="Calibri" w:eastAsia="Avenir" w:hAnsi="Calibri" w:cs="Calibri"/>
          <w:b/>
        </w:rPr>
        <w:t>11 Kasım Cumartesi</w:t>
      </w:r>
      <w:r w:rsidRPr="00855751">
        <w:rPr>
          <w:rFonts w:ascii="Calibri" w:eastAsia="Avenir" w:hAnsi="Calibri" w:cs="Calibri"/>
          <w:bCs/>
        </w:rPr>
        <w:t xml:space="preserve"> </w:t>
      </w:r>
      <w:r w:rsidRPr="00855751">
        <w:rPr>
          <w:rFonts w:ascii="Calibri" w:eastAsia="Avenir" w:hAnsi="Calibri" w:cs="Calibri"/>
          <w:b/>
        </w:rPr>
        <w:t>19.30’da</w:t>
      </w:r>
      <w:r w:rsidRPr="00855751">
        <w:rPr>
          <w:rFonts w:ascii="Calibri" w:eastAsia="Avenir" w:hAnsi="Calibri" w:cs="Calibri"/>
          <w:bCs/>
        </w:rPr>
        <w:t xml:space="preserve"> gerçekleşecek </w:t>
      </w:r>
      <w:r w:rsidRPr="00855751">
        <w:rPr>
          <w:rFonts w:ascii="Calibri" w:hAnsi="Calibri" w:cs="Calibri"/>
        </w:rPr>
        <w:t>konser, dinleyicileri</w:t>
      </w:r>
      <w:r w:rsidRPr="00855751">
        <w:rPr>
          <w:rFonts w:ascii="Calibri" w:eastAsia="Avenir" w:hAnsi="Calibri" w:cs="Calibri"/>
          <w:bCs/>
        </w:rPr>
        <w:t xml:space="preserve"> tarihi ve büyülü müze atmosferinde barışçıl </w:t>
      </w:r>
      <w:r w:rsidR="00C023B3">
        <w:rPr>
          <w:rFonts w:ascii="Calibri" w:eastAsia="Avenir" w:hAnsi="Calibri" w:cs="Calibri"/>
          <w:bCs/>
        </w:rPr>
        <w:t xml:space="preserve">bir </w:t>
      </w:r>
      <w:r w:rsidRPr="00855751">
        <w:rPr>
          <w:rFonts w:ascii="Calibri" w:eastAsia="Avenir" w:hAnsi="Calibri" w:cs="Calibri"/>
          <w:bCs/>
        </w:rPr>
        <w:t>müzikal yolculuğa çıkaracak.</w:t>
      </w:r>
    </w:p>
    <w:p w14:paraId="642DDB4B" w14:textId="77777777" w:rsidR="00855751" w:rsidRPr="00903D16" w:rsidRDefault="00855751" w:rsidP="00855751">
      <w:pPr>
        <w:pStyle w:val="AralkYok"/>
        <w:rPr>
          <w:rFonts w:eastAsia="Avenir" w:cs="Calibri"/>
          <w:b/>
          <w:bCs/>
          <w:lang w:val="tr-TR"/>
        </w:rPr>
      </w:pPr>
      <w:r w:rsidRPr="00903D16">
        <w:rPr>
          <w:rFonts w:eastAsia="Avenir" w:cs="Calibri"/>
          <w:b/>
          <w:bCs/>
          <w:lang w:val="tr-TR"/>
        </w:rPr>
        <w:t>BAGO Kuartet</w:t>
      </w:r>
    </w:p>
    <w:p w14:paraId="4E42C9C0" w14:textId="0DD3CB11" w:rsidR="00855751" w:rsidRPr="00855751" w:rsidRDefault="00855751" w:rsidP="00855751">
      <w:pPr>
        <w:pStyle w:val="AralkYok"/>
        <w:rPr>
          <w:rFonts w:eastAsia="Avenir" w:cs="Calibri"/>
          <w:lang w:val="tr-TR"/>
        </w:rPr>
      </w:pPr>
      <w:r w:rsidRPr="00855751">
        <w:rPr>
          <w:rFonts w:eastAsia="Avenir" w:cs="Calibri"/>
          <w:lang w:val="tr-TR"/>
        </w:rPr>
        <w:t>İlayda Fındıkçı (I.</w:t>
      </w:r>
      <w:r w:rsidR="00053358">
        <w:rPr>
          <w:rFonts w:eastAsia="Avenir" w:cs="Calibri"/>
          <w:lang w:val="tr-TR"/>
        </w:rPr>
        <w:t xml:space="preserve"> </w:t>
      </w:r>
      <w:r w:rsidRPr="00855751">
        <w:rPr>
          <w:rFonts w:eastAsia="Avenir" w:cs="Calibri"/>
          <w:lang w:val="tr-TR"/>
        </w:rPr>
        <w:t>Keman)</w:t>
      </w:r>
    </w:p>
    <w:p w14:paraId="7342AE1A" w14:textId="77777777" w:rsidR="00855751" w:rsidRPr="00855751" w:rsidRDefault="00855751" w:rsidP="00855751">
      <w:pPr>
        <w:pStyle w:val="AralkYok"/>
        <w:rPr>
          <w:rFonts w:eastAsia="Avenir" w:cs="Calibri"/>
        </w:rPr>
      </w:pPr>
      <w:r w:rsidRPr="00855751">
        <w:rPr>
          <w:rFonts w:eastAsia="Avenir" w:cs="Calibri"/>
        </w:rPr>
        <w:t xml:space="preserve">Elif Öztürk (II. </w:t>
      </w:r>
      <w:proofErr w:type="spellStart"/>
      <w:r w:rsidRPr="00855751">
        <w:rPr>
          <w:rFonts w:eastAsia="Avenir" w:cs="Calibri"/>
        </w:rPr>
        <w:t>Keman</w:t>
      </w:r>
      <w:proofErr w:type="spellEnd"/>
      <w:r w:rsidRPr="00855751">
        <w:rPr>
          <w:rFonts w:eastAsia="Avenir" w:cs="Calibri"/>
        </w:rPr>
        <w:t>)</w:t>
      </w:r>
    </w:p>
    <w:p w14:paraId="601E161A" w14:textId="77777777" w:rsidR="00855751" w:rsidRPr="00855751" w:rsidRDefault="00855751" w:rsidP="00855751">
      <w:pPr>
        <w:pStyle w:val="AralkYok"/>
        <w:rPr>
          <w:rFonts w:eastAsia="Avenir" w:cs="Calibri"/>
        </w:rPr>
      </w:pPr>
      <w:r w:rsidRPr="00855751">
        <w:rPr>
          <w:rFonts w:eastAsia="Avenir" w:cs="Calibri"/>
        </w:rPr>
        <w:t>Havvanur Bozkurt (Viyola)</w:t>
      </w:r>
    </w:p>
    <w:p w14:paraId="0664142D" w14:textId="2F16727A" w:rsidR="00855751" w:rsidRPr="00855751" w:rsidRDefault="00855751" w:rsidP="00855751">
      <w:pPr>
        <w:pStyle w:val="AralkYok"/>
        <w:rPr>
          <w:rFonts w:eastAsia="Avenir" w:cs="Calibri"/>
        </w:rPr>
      </w:pPr>
      <w:proofErr w:type="spellStart"/>
      <w:r w:rsidRPr="00855751">
        <w:rPr>
          <w:rFonts w:eastAsia="Avenir" w:cs="Calibri"/>
        </w:rPr>
        <w:t>Zelal</w:t>
      </w:r>
      <w:proofErr w:type="spellEnd"/>
      <w:r w:rsidRPr="00855751">
        <w:rPr>
          <w:rFonts w:eastAsia="Avenir" w:cs="Calibri"/>
        </w:rPr>
        <w:t xml:space="preserve"> </w:t>
      </w:r>
      <w:proofErr w:type="spellStart"/>
      <w:r w:rsidRPr="00855751">
        <w:rPr>
          <w:rFonts w:eastAsia="Avenir" w:cs="Calibri"/>
        </w:rPr>
        <w:t>Kılınçaslan</w:t>
      </w:r>
      <w:proofErr w:type="spellEnd"/>
      <w:r w:rsidRPr="00855751">
        <w:rPr>
          <w:rFonts w:eastAsia="Avenir" w:cs="Calibri"/>
        </w:rPr>
        <w:t xml:space="preserve"> (</w:t>
      </w:r>
      <w:proofErr w:type="spellStart"/>
      <w:r w:rsidRPr="00855751">
        <w:rPr>
          <w:rFonts w:eastAsia="Avenir" w:cs="Calibri"/>
        </w:rPr>
        <w:t>Viyolonsel</w:t>
      </w:r>
      <w:proofErr w:type="spellEnd"/>
      <w:r w:rsidRPr="00855751">
        <w:rPr>
          <w:rFonts w:eastAsia="Avenir" w:cs="Calibri"/>
        </w:rPr>
        <w:t>)</w:t>
      </w:r>
    </w:p>
    <w:p w14:paraId="731C912E" w14:textId="20EB38B9" w:rsidR="00044CC9" w:rsidRPr="00855751" w:rsidRDefault="007856FE" w:rsidP="0030327A">
      <w:pPr>
        <w:spacing w:after="0" w:line="240" w:lineRule="auto"/>
        <w:contextualSpacing/>
        <w:jc w:val="both"/>
        <w:rPr>
          <w:rFonts w:ascii="Calibri" w:eastAsia="Avenir" w:hAnsi="Calibri" w:cs="Calibri"/>
          <w:b/>
          <w:i/>
          <w:iCs/>
          <w:color w:val="C00000"/>
        </w:rPr>
      </w:pPr>
      <w:r w:rsidRPr="00855751">
        <w:rPr>
          <w:rFonts w:ascii="Calibri" w:eastAsia="Avenir" w:hAnsi="Calibri" w:cs="Calibri"/>
          <w:b/>
          <w:i/>
          <w:iCs/>
          <w:color w:val="C00000"/>
        </w:rPr>
        <w:br/>
      </w:r>
      <w:r w:rsidR="00044CC9" w:rsidRPr="00855751">
        <w:rPr>
          <w:rFonts w:ascii="Calibri" w:eastAsia="Avenir" w:hAnsi="Calibri" w:cs="Calibri"/>
          <w:b/>
          <w:i/>
          <w:iCs/>
          <w:color w:val="C00000"/>
        </w:rPr>
        <w:t xml:space="preserve">Biletler </w:t>
      </w:r>
      <w:proofErr w:type="spellStart"/>
      <w:r w:rsidR="00044CC9" w:rsidRPr="00855751">
        <w:rPr>
          <w:rFonts w:ascii="Calibri" w:eastAsia="Avenir" w:hAnsi="Calibri" w:cs="Calibri"/>
          <w:b/>
          <w:i/>
          <w:iCs/>
          <w:color w:val="C00000"/>
        </w:rPr>
        <w:t>Biletix’ten</w:t>
      </w:r>
      <w:proofErr w:type="spellEnd"/>
      <w:r w:rsidR="00044CC9" w:rsidRPr="00855751">
        <w:rPr>
          <w:rFonts w:ascii="Calibri" w:eastAsia="Avenir" w:hAnsi="Calibri" w:cs="Calibri"/>
          <w:b/>
          <w:i/>
          <w:iCs/>
          <w:color w:val="C00000"/>
        </w:rPr>
        <w:t xml:space="preserve"> veya konser günü Pera Müzesi resepsiyonundan alınabilir. Pera Müzesi </w:t>
      </w:r>
      <w:proofErr w:type="spellStart"/>
      <w:r w:rsidR="00044CC9" w:rsidRPr="00855751">
        <w:rPr>
          <w:rFonts w:ascii="Calibri" w:eastAsia="Avenir" w:hAnsi="Calibri" w:cs="Calibri"/>
          <w:b/>
          <w:i/>
          <w:iCs/>
          <w:color w:val="C00000"/>
        </w:rPr>
        <w:t>Dostları'na</w:t>
      </w:r>
      <w:proofErr w:type="spellEnd"/>
      <w:r w:rsidR="00044CC9" w:rsidRPr="00855751">
        <w:rPr>
          <w:rFonts w:ascii="Calibri" w:eastAsia="Avenir" w:hAnsi="Calibri" w:cs="Calibri"/>
          <w:b/>
          <w:i/>
          <w:iCs/>
          <w:color w:val="C00000"/>
        </w:rPr>
        <w:t xml:space="preserve"> %50 indirim uygulanmaktadır. Yerler sınırlı ve numarasızdır. Konser arasız olup yaklaşık 1 saat sürmektedir. Etkinlik 7 yaş ve üzeri için uygundur. 7-12 yaş arasındaki dinleyiciler konsere bir yetişkin eşliğinde katılabilir.</w:t>
      </w:r>
    </w:p>
    <w:p w14:paraId="765319AF" w14:textId="71A1C046" w:rsidR="00044CC9" w:rsidRPr="00855751" w:rsidRDefault="007856FE" w:rsidP="0030327A">
      <w:pPr>
        <w:spacing w:after="0" w:line="240" w:lineRule="auto"/>
        <w:jc w:val="both"/>
        <w:rPr>
          <w:rFonts w:ascii="Calibri" w:eastAsia="Calibri" w:hAnsi="Calibri" w:cs="Calibri"/>
          <w:u w:val="single" w:color="0563C1"/>
        </w:rPr>
      </w:pPr>
      <w:r w:rsidRPr="00855751">
        <w:rPr>
          <w:rFonts w:ascii="Calibri" w:eastAsia="Calibri" w:hAnsi="Calibri" w:cs="Calibri"/>
          <w:b/>
          <w:bCs/>
          <w:u w:val="single" w:color="000000"/>
          <w:lang w:eastAsia="tr-TR"/>
        </w:rPr>
        <w:br/>
      </w:r>
      <w:r w:rsidR="00044CC9" w:rsidRPr="00855751">
        <w:rPr>
          <w:rFonts w:ascii="Calibri" w:eastAsia="Calibri" w:hAnsi="Calibri" w:cs="Calibri"/>
          <w:b/>
          <w:bCs/>
          <w:u w:val="single" w:color="000000"/>
          <w:lang w:eastAsia="tr-TR"/>
        </w:rPr>
        <w:t>Detaylı Bilgi:</w:t>
      </w:r>
      <w:r w:rsidR="00044CC9" w:rsidRPr="00855751">
        <w:rPr>
          <w:rFonts w:ascii="Calibri" w:eastAsia="Calibri" w:hAnsi="Calibri" w:cs="Calibri"/>
          <w:u w:val="single" w:color="000000"/>
          <w:lang w:eastAsia="tr-TR"/>
        </w:rPr>
        <w:t xml:space="preserve"> </w:t>
      </w:r>
    </w:p>
    <w:p w14:paraId="6D0D4213" w14:textId="77777777" w:rsidR="00044CC9" w:rsidRPr="00855751" w:rsidRDefault="00044CC9" w:rsidP="0030327A">
      <w:pPr>
        <w:spacing w:after="0" w:line="240" w:lineRule="auto"/>
        <w:jc w:val="both"/>
        <w:rPr>
          <w:rFonts w:ascii="Calibri" w:eastAsia="Arial" w:hAnsi="Calibri" w:cs="Calibri"/>
          <w:u w:val="single" w:color="0563C1"/>
          <w:lang w:eastAsia="tr-TR"/>
        </w:rPr>
      </w:pPr>
      <w:r w:rsidRPr="00855751">
        <w:rPr>
          <w:rFonts w:ascii="Calibri" w:eastAsia="Calibri" w:hAnsi="Calibri" w:cs="Calibri"/>
          <w:lang w:eastAsia="tr-TR"/>
        </w:rPr>
        <w:t xml:space="preserve">Amber Eroyan – Grup 7 İletişim / </w:t>
      </w:r>
      <w:hyperlink r:id="rId10" w:history="1">
        <w:r w:rsidRPr="00855751">
          <w:rPr>
            <w:rStyle w:val="Kpr"/>
            <w:rFonts w:ascii="Calibri" w:eastAsia="Calibri" w:hAnsi="Calibri" w:cs="Calibri"/>
            <w:lang w:eastAsia="tr-TR"/>
          </w:rPr>
          <w:t>aeroyan@grup7.com.tr</w:t>
        </w:r>
      </w:hyperlink>
      <w:r w:rsidRPr="00855751">
        <w:rPr>
          <w:rFonts w:ascii="Calibri" w:eastAsia="Calibri" w:hAnsi="Calibri" w:cs="Calibri"/>
          <w:lang w:eastAsia="tr-TR"/>
        </w:rPr>
        <w:t xml:space="preserve"> / (212) 292 13 13 </w:t>
      </w:r>
    </w:p>
    <w:p w14:paraId="2A4DB941" w14:textId="29FA8840" w:rsidR="00044CC9" w:rsidRPr="00855751" w:rsidRDefault="00044CC9" w:rsidP="0030327A">
      <w:pPr>
        <w:spacing w:after="0" w:line="240" w:lineRule="auto"/>
        <w:jc w:val="both"/>
        <w:rPr>
          <w:rStyle w:val="Gl"/>
          <w:rFonts w:ascii="Calibri" w:hAnsi="Calibri" w:cs="Calibri"/>
          <w:b w:val="0"/>
          <w:bCs w:val="0"/>
        </w:rPr>
      </w:pPr>
      <w:r w:rsidRPr="00855751">
        <w:rPr>
          <w:rFonts w:ascii="Calibri" w:eastAsia="Calibri" w:hAnsi="Calibri" w:cs="Calibri"/>
          <w:lang w:eastAsia="tr-TR"/>
        </w:rPr>
        <w:t xml:space="preserve">Damla Pinçe – Pera Müzesi / </w:t>
      </w:r>
      <w:hyperlink r:id="rId11" w:history="1">
        <w:r w:rsidRPr="00855751">
          <w:rPr>
            <w:rStyle w:val="Kpr"/>
            <w:rFonts w:ascii="Calibri" w:eastAsia="Calibri" w:hAnsi="Calibri" w:cs="Calibri"/>
            <w:lang w:eastAsia="tr-TR"/>
          </w:rPr>
          <w:t>damla.pince@peramuzesi.org.tr</w:t>
        </w:r>
      </w:hyperlink>
      <w:r w:rsidRPr="00855751">
        <w:rPr>
          <w:rFonts w:ascii="Calibri" w:eastAsia="Calibri" w:hAnsi="Calibri" w:cs="Calibri"/>
          <w:lang w:eastAsia="tr-TR"/>
        </w:rPr>
        <w:t xml:space="preserve"> / </w:t>
      </w:r>
      <w:r w:rsidRPr="00855751">
        <w:rPr>
          <w:rFonts w:ascii="Calibri" w:hAnsi="Calibri" w:cs="Calibri"/>
        </w:rPr>
        <w:t>(212) 334 09 00</w:t>
      </w:r>
    </w:p>
    <w:p w14:paraId="38E0D201" w14:textId="6DFBDDC5" w:rsidR="00095F91" w:rsidRDefault="00095F91" w:rsidP="0030327A">
      <w:pPr>
        <w:spacing w:after="0" w:line="240" w:lineRule="auto"/>
        <w:jc w:val="both"/>
        <w:rPr>
          <w:rStyle w:val="Gl"/>
          <w:rFonts w:ascii="Calibri" w:hAnsi="Calibri" w:cs="Calibri"/>
          <w:b w:val="0"/>
          <w:bCs w:val="0"/>
          <w:sz w:val="24"/>
          <w:szCs w:val="24"/>
        </w:rPr>
      </w:pPr>
    </w:p>
    <w:p w14:paraId="7E06E93C" w14:textId="0E081463" w:rsidR="00855751" w:rsidRPr="00855751" w:rsidRDefault="00855751" w:rsidP="00855751">
      <w:pPr>
        <w:pStyle w:val="AralkYok"/>
        <w:rPr>
          <w:b/>
          <w:bCs/>
          <w:color w:val="404040" w:themeColor="text1" w:themeTint="BF"/>
          <w:sz w:val="20"/>
          <w:szCs w:val="20"/>
          <w:lang w:val="tr-TR"/>
        </w:rPr>
      </w:pPr>
      <w:r w:rsidRPr="00855751">
        <w:rPr>
          <w:b/>
          <w:bCs/>
          <w:color w:val="404040" w:themeColor="text1" w:themeTint="BF"/>
          <w:sz w:val="20"/>
          <w:szCs w:val="20"/>
          <w:lang w:val="tr-TR"/>
        </w:rPr>
        <w:t>BAGO Kuartet Hakkında</w:t>
      </w:r>
    </w:p>
    <w:p w14:paraId="1B6CD642" w14:textId="71B7268B" w:rsidR="00903D16" w:rsidRDefault="00855751" w:rsidP="00855751">
      <w:pPr>
        <w:pStyle w:val="AralkYok"/>
        <w:jc w:val="both"/>
        <w:rPr>
          <w:color w:val="404040" w:themeColor="text1" w:themeTint="BF"/>
          <w:sz w:val="20"/>
          <w:szCs w:val="20"/>
          <w:lang w:val="tr-TR"/>
        </w:rPr>
      </w:pPr>
      <w:proofErr w:type="spellStart"/>
      <w:r w:rsidRPr="00855751">
        <w:rPr>
          <w:color w:val="404040" w:themeColor="text1" w:themeTint="BF"/>
          <w:sz w:val="20"/>
          <w:szCs w:val="20"/>
          <w:lang w:val="tr-TR"/>
        </w:rPr>
        <w:t>Bago</w:t>
      </w:r>
      <w:proofErr w:type="spellEnd"/>
      <w:r w:rsidRPr="00855751">
        <w:rPr>
          <w:color w:val="404040" w:themeColor="text1" w:themeTint="BF"/>
          <w:sz w:val="20"/>
          <w:szCs w:val="20"/>
          <w:lang w:val="tr-TR"/>
        </w:rPr>
        <w:t xml:space="preserve"> Kuartet, bir sosyal sorumluluk projesi olan Barış Çocuk ve Gençlik Senfoni Orkestrası'nın amatör müzisyenleri arasından seçilen genç üyelerden oluşuyor.</w:t>
      </w:r>
      <w:r w:rsidR="00053358">
        <w:rPr>
          <w:color w:val="404040" w:themeColor="text1" w:themeTint="BF"/>
          <w:sz w:val="20"/>
          <w:szCs w:val="20"/>
          <w:lang w:val="tr-TR"/>
        </w:rPr>
        <w:t xml:space="preserve"> </w:t>
      </w:r>
      <w:r w:rsidRPr="00855751">
        <w:rPr>
          <w:color w:val="404040" w:themeColor="text1" w:themeTint="BF"/>
          <w:sz w:val="20"/>
          <w:szCs w:val="20"/>
          <w:lang w:val="tr-TR"/>
        </w:rPr>
        <w:t>Kuartetin amacı hem daha çok sanatsevere ulaşmak hem de müziğin koruyucu gücünün birleştirdiği orkestranın sesini duyurmak.</w:t>
      </w:r>
      <w:r w:rsidR="00903D16">
        <w:rPr>
          <w:color w:val="404040" w:themeColor="text1" w:themeTint="BF"/>
          <w:sz w:val="20"/>
          <w:szCs w:val="20"/>
          <w:lang w:val="tr-TR"/>
        </w:rPr>
        <w:t xml:space="preserve"> </w:t>
      </w:r>
    </w:p>
    <w:p w14:paraId="5B28FE0D" w14:textId="77777777" w:rsidR="00903D16" w:rsidRDefault="00903D16" w:rsidP="00855751">
      <w:pPr>
        <w:pStyle w:val="AralkYok"/>
        <w:jc w:val="both"/>
        <w:rPr>
          <w:color w:val="404040" w:themeColor="text1" w:themeTint="BF"/>
          <w:sz w:val="20"/>
          <w:szCs w:val="20"/>
          <w:lang w:val="tr-TR"/>
        </w:rPr>
      </w:pPr>
    </w:p>
    <w:p w14:paraId="362F38B9" w14:textId="396462A4" w:rsidR="00855751" w:rsidRPr="00855751" w:rsidRDefault="00855751" w:rsidP="00855751">
      <w:pPr>
        <w:pStyle w:val="AralkYok"/>
        <w:jc w:val="both"/>
        <w:rPr>
          <w:color w:val="404040" w:themeColor="text1" w:themeTint="BF"/>
          <w:sz w:val="20"/>
          <w:szCs w:val="20"/>
          <w:lang w:val="tr-TR"/>
        </w:rPr>
      </w:pPr>
      <w:r w:rsidRPr="00855751">
        <w:rPr>
          <w:color w:val="404040" w:themeColor="text1" w:themeTint="BF"/>
          <w:sz w:val="20"/>
          <w:szCs w:val="20"/>
          <w:lang w:val="tr-TR"/>
        </w:rPr>
        <w:t xml:space="preserve">2015 yılında opera sanatçısı Selmin Günöz'ün kurduğu Barış Çocuk Senfoni Orkestrası, </w:t>
      </w:r>
      <w:proofErr w:type="spellStart"/>
      <w:r w:rsidRPr="00855751">
        <w:rPr>
          <w:color w:val="404040" w:themeColor="text1" w:themeTint="BF"/>
          <w:sz w:val="20"/>
          <w:szCs w:val="20"/>
          <w:lang w:val="tr-TR"/>
        </w:rPr>
        <w:t>Kadifekale</w:t>
      </w:r>
      <w:proofErr w:type="spellEnd"/>
      <w:r w:rsidRPr="00855751">
        <w:rPr>
          <w:color w:val="404040" w:themeColor="text1" w:themeTint="BF"/>
          <w:sz w:val="20"/>
          <w:szCs w:val="20"/>
          <w:lang w:val="tr-TR"/>
        </w:rPr>
        <w:t xml:space="preserve">, </w:t>
      </w:r>
      <w:proofErr w:type="spellStart"/>
      <w:r w:rsidRPr="00855751">
        <w:rPr>
          <w:color w:val="404040" w:themeColor="text1" w:themeTint="BF"/>
          <w:sz w:val="20"/>
          <w:szCs w:val="20"/>
          <w:lang w:val="tr-TR"/>
        </w:rPr>
        <w:t>İkiçeşmelik</w:t>
      </w:r>
      <w:proofErr w:type="spellEnd"/>
      <w:r w:rsidRPr="00855751">
        <w:rPr>
          <w:color w:val="404040" w:themeColor="text1" w:themeTint="BF"/>
          <w:sz w:val="20"/>
          <w:szCs w:val="20"/>
          <w:lang w:val="tr-TR"/>
        </w:rPr>
        <w:t xml:space="preserve">, Agora, </w:t>
      </w:r>
      <w:proofErr w:type="spellStart"/>
      <w:r w:rsidRPr="00855751">
        <w:rPr>
          <w:color w:val="404040" w:themeColor="text1" w:themeTint="BF"/>
          <w:sz w:val="20"/>
          <w:szCs w:val="20"/>
          <w:lang w:val="tr-TR"/>
        </w:rPr>
        <w:t>Eşrefpaşa</w:t>
      </w:r>
      <w:proofErr w:type="spellEnd"/>
      <w:r w:rsidRPr="00855751">
        <w:rPr>
          <w:color w:val="404040" w:themeColor="text1" w:themeTint="BF"/>
          <w:sz w:val="20"/>
          <w:szCs w:val="20"/>
          <w:lang w:val="tr-TR"/>
        </w:rPr>
        <w:t xml:space="preserve"> bölgesindeki </w:t>
      </w:r>
      <w:proofErr w:type="spellStart"/>
      <w:r w:rsidRPr="00855751">
        <w:rPr>
          <w:color w:val="404040" w:themeColor="text1" w:themeTint="BF"/>
          <w:sz w:val="20"/>
          <w:szCs w:val="20"/>
          <w:lang w:val="tr-TR"/>
        </w:rPr>
        <w:t>sosyo</w:t>
      </w:r>
      <w:proofErr w:type="spellEnd"/>
      <w:r w:rsidRPr="00855751">
        <w:rPr>
          <w:color w:val="404040" w:themeColor="text1" w:themeTint="BF"/>
          <w:sz w:val="20"/>
          <w:szCs w:val="20"/>
          <w:lang w:val="tr-TR"/>
        </w:rPr>
        <w:t>-ekonomik açıdan imkanları kısıtlı çocukların dünyalarına müzik eğitim modeli ile yepyeni bir pencere açan etkisi çok güçlü bir sosyal sorumluluk projesi. Temel amacı mümkün olduğu kadar fazla çocuğa karşılıksız müzik eğitimi olanağı sağlamak, barışın sesini müzik ile duyurmak, sanata erişim hakkı önündeki engelleri kaldırmak, topluma yararlı bireyler yetişmesine katkıda bulunmaktır.</w:t>
      </w:r>
    </w:p>
    <w:p w14:paraId="2D785FFB" w14:textId="77777777" w:rsidR="00855751" w:rsidRPr="00855751" w:rsidRDefault="00855751" w:rsidP="0030327A">
      <w:pPr>
        <w:spacing w:after="0" w:line="240" w:lineRule="auto"/>
        <w:jc w:val="both"/>
        <w:rPr>
          <w:rStyle w:val="Gl"/>
          <w:rFonts w:ascii="Calibri" w:hAnsi="Calibri" w:cs="Calibri"/>
          <w:b w:val="0"/>
          <w:bCs w:val="0"/>
          <w:sz w:val="24"/>
          <w:szCs w:val="24"/>
        </w:rPr>
      </w:pPr>
    </w:p>
    <w:sectPr w:rsidR="00855751" w:rsidRPr="00855751" w:rsidSect="00D2536B">
      <w:headerReference w:type="default" r:id="rId12"/>
      <w:footerReference w:type="default" r:id="rId13"/>
      <w:pgSz w:w="11906" w:h="16838"/>
      <w:pgMar w:top="58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A9092" w14:textId="77777777" w:rsidR="00B47C8D" w:rsidRDefault="00B47C8D">
      <w:pPr>
        <w:spacing w:after="0" w:line="240" w:lineRule="auto"/>
      </w:pPr>
      <w:r>
        <w:separator/>
      </w:r>
    </w:p>
  </w:endnote>
  <w:endnote w:type="continuationSeparator" w:id="0">
    <w:p w14:paraId="62807D33" w14:textId="77777777" w:rsidR="00B47C8D" w:rsidRDefault="00B47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A2"/>
    <w:family w:val="swiss"/>
    <w:pitch w:val="variable"/>
    <w:sig w:usb0="E4002EFF" w:usb1="C000E47F" w:usb2="00000009" w:usb3="00000000" w:csb0="000001FF" w:csb1="00000000"/>
  </w:font>
  <w:font w:name="Helvetica 55 Roman">
    <w:altName w:val="Helvetica 55 Roman"/>
    <w:panose1 w:val="00000000000000000000"/>
    <w:charset w:val="A2"/>
    <w:family w:val="swiss"/>
    <w:notTrueType/>
    <w:pitch w:val="default"/>
    <w:sig w:usb0="00000007" w:usb1="00000000" w:usb2="00000000" w:usb3="00000000" w:csb0="00000011" w:csb1="00000000"/>
  </w:font>
  <w:font w:name="YSYQCQ+HelveticaNeue">
    <w:altName w:val="Helvetica Neue"/>
    <w:panose1 w:val="020B0604020202020204"/>
    <w:charset w:val="A2"/>
    <w:family w:val="swiss"/>
    <w:notTrueType/>
    <w:pitch w:val="default"/>
    <w:sig w:usb0="00000007" w:usb1="00000000" w:usb2="00000000" w:usb3="00000000" w:csb0="00000013" w:csb1="00000000"/>
  </w:font>
  <w:font w:name="Avenir">
    <w:altName w:val="Times New Roman"/>
    <w:panose1 w:val="02000503020000020003"/>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1DB40" w14:textId="2E765B3B" w:rsidR="00D77A40" w:rsidRPr="00F36016" w:rsidRDefault="00D77A40" w:rsidP="0021383B">
    <w:pPr>
      <w:pStyle w:val="AralkYok"/>
      <w:jc w:val="center"/>
      <w:rPr>
        <w:rFonts w:ascii="Arial" w:hAnsi="Arial" w:cs="Arial"/>
        <w:color w:val="808080" w:themeColor="background1" w:themeShade="80"/>
        <w:sz w:val="16"/>
        <w:szCs w:val="16"/>
      </w:rPr>
    </w:pPr>
    <w:proofErr w:type="spellStart"/>
    <w:r>
      <w:rPr>
        <w:rFonts w:ascii="Arial" w:hAnsi="Arial"/>
        <w:color w:val="808080" w:themeColor="background1" w:themeShade="80"/>
        <w:sz w:val="16"/>
      </w:rPr>
      <w:t>Meşrutiyet</w:t>
    </w:r>
    <w:proofErr w:type="spellEnd"/>
    <w:r>
      <w:rPr>
        <w:rFonts w:ascii="Arial" w:hAnsi="Arial"/>
        <w:color w:val="808080" w:themeColor="background1" w:themeShade="80"/>
        <w:sz w:val="16"/>
      </w:rPr>
      <w:t xml:space="preserve"> </w:t>
    </w:r>
    <w:proofErr w:type="spellStart"/>
    <w:r>
      <w:rPr>
        <w:rFonts w:ascii="Arial" w:hAnsi="Arial"/>
        <w:color w:val="808080" w:themeColor="background1" w:themeShade="80"/>
        <w:sz w:val="16"/>
      </w:rPr>
      <w:t>Caddesi</w:t>
    </w:r>
    <w:proofErr w:type="spellEnd"/>
    <w:r>
      <w:rPr>
        <w:rFonts w:ascii="Arial" w:hAnsi="Arial"/>
        <w:color w:val="808080" w:themeColor="background1" w:themeShade="80"/>
        <w:sz w:val="16"/>
      </w:rPr>
      <w:t xml:space="preserve"> No.65, 34430 </w:t>
    </w:r>
    <w:proofErr w:type="spellStart"/>
    <w:r>
      <w:rPr>
        <w:rFonts w:ascii="Arial" w:hAnsi="Arial"/>
        <w:color w:val="808080" w:themeColor="background1" w:themeShade="80"/>
        <w:sz w:val="16"/>
      </w:rPr>
      <w:t>Tepebaşı</w:t>
    </w:r>
    <w:proofErr w:type="spellEnd"/>
    <w:r>
      <w:rPr>
        <w:rFonts w:ascii="Arial" w:hAnsi="Arial"/>
        <w:color w:val="808080" w:themeColor="background1" w:themeShade="80"/>
        <w:sz w:val="16"/>
      </w:rPr>
      <w:t xml:space="preserve"> - </w:t>
    </w:r>
    <w:proofErr w:type="spellStart"/>
    <w:r>
      <w:rPr>
        <w:rFonts w:ascii="Arial" w:hAnsi="Arial"/>
        <w:color w:val="808080" w:themeColor="background1" w:themeShade="80"/>
        <w:sz w:val="16"/>
      </w:rPr>
      <w:t>Beyoğlu</w:t>
    </w:r>
    <w:proofErr w:type="spellEnd"/>
    <w:r>
      <w:rPr>
        <w:rFonts w:ascii="Arial" w:hAnsi="Arial"/>
        <w:color w:val="808080" w:themeColor="background1" w:themeShade="80"/>
        <w:sz w:val="16"/>
      </w:rPr>
      <w:t xml:space="preserve"> – İstanbul Tel. + 90 212 334 99 00, info@peramuzesi.org.tr</w:t>
    </w:r>
  </w:p>
  <w:p w14:paraId="02B4F6BA" w14:textId="77777777" w:rsidR="00D77A40" w:rsidRPr="00F36016" w:rsidRDefault="00D77A40" w:rsidP="0021383B">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63FAF" w14:textId="77777777" w:rsidR="00B47C8D" w:rsidRDefault="00B47C8D">
      <w:pPr>
        <w:spacing w:after="0" w:line="240" w:lineRule="auto"/>
      </w:pPr>
      <w:r>
        <w:separator/>
      </w:r>
    </w:p>
  </w:footnote>
  <w:footnote w:type="continuationSeparator" w:id="0">
    <w:p w14:paraId="7B38CDF8" w14:textId="77777777" w:rsidR="00B47C8D" w:rsidRDefault="00B47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51F3A" w14:textId="63952D21" w:rsidR="00D77A40" w:rsidRDefault="00D77A40" w:rsidP="0021383B">
    <w:pPr>
      <w:pStyle w:val="stBilgi"/>
      <w:jc w:val="center"/>
    </w:pPr>
    <w:r>
      <w:rPr>
        <w:rFonts w:ascii="Calibri" w:hAnsi="Calibri"/>
        <w:noProof/>
        <w:lang w:val="tr-TR" w:eastAsia="tr-TR"/>
      </w:rPr>
      <w:drawing>
        <wp:inline distT="0" distB="0" distL="0" distR="0" wp14:anchorId="567A21C8" wp14:editId="44029C38">
          <wp:extent cx="2651760" cy="403528"/>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60751" cy="4353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5972EF"/>
    <w:multiLevelType w:val="hybridMultilevel"/>
    <w:tmpl w:val="CAA016C0"/>
    <w:lvl w:ilvl="0" w:tplc="C3A40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DB5D5A"/>
    <w:multiLevelType w:val="hybridMultilevel"/>
    <w:tmpl w:val="0CE61B48"/>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hideSpellingErrors/>
  <w:hideGrammaticalErrors/>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BDF"/>
    <w:rsid w:val="000029D5"/>
    <w:rsid w:val="00006D27"/>
    <w:rsid w:val="00007717"/>
    <w:rsid w:val="00024C21"/>
    <w:rsid w:val="00026DB7"/>
    <w:rsid w:val="000317E6"/>
    <w:rsid w:val="00033598"/>
    <w:rsid w:val="000347A3"/>
    <w:rsid w:val="00036918"/>
    <w:rsid w:val="00042F0C"/>
    <w:rsid w:val="00044CC9"/>
    <w:rsid w:val="00050F39"/>
    <w:rsid w:val="00053358"/>
    <w:rsid w:val="000539BD"/>
    <w:rsid w:val="000607A1"/>
    <w:rsid w:val="000673BB"/>
    <w:rsid w:val="00080228"/>
    <w:rsid w:val="00081BF4"/>
    <w:rsid w:val="00090F6A"/>
    <w:rsid w:val="00095F91"/>
    <w:rsid w:val="00097E3D"/>
    <w:rsid w:val="00097F3D"/>
    <w:rsid w:val="000B3555"/>
    <w:rsid w:val="000B7E42"/>
    <w:rsid w:val="000C302A"/>
    <w:rsid w:val="000C751E"/>
    <w:rsid w:val="000E149C"/>
    <w:rsid w:val="000E2BE8"/>
    <w:rsid w:val="000F17D8"/>
    <w:rsid w:val="000F1FBC"/>
    <w:rsid w:val="000F2B38"/>
    <w:rsid w:val="000F7A72"/>
    <w:rsid w:val="00110EC8"/>
    <w:rsid w:val="00112C52"/>
    <w:rsid w:val="00113A4B"/>
    <w:rsid w:val="00114757"/>
    <w:rsid w:val="001345D7"/>
    <w:rsid w:val="00142834"/>
    <w:rsid w:val="001538B7"/>
    <w:rsid w:val="00161C90"/>
    <w:rsid w:val="00164A85"/>
    <w:rsid w:val="001660DD"/>
    <w:rsid w:val="00180349"/>
    <w:rsid w:val="001804B1"/>
    <w:rsid w:val="00185644"/>
    <w:rsid w:val="001871BA"/>
    <w:rsid w:val="001900DC"/>
    <w:rsid w:val="0019071B"/>
    <w:rsid w:val="001A1934"/>
    <w:rsid w:val="001B6E37"/>
    <w:rsid w:val="001C42B3"/>
    <w:rsid w:val="001E6ED9"/>
    <w:rsid w:val="001E7476"/>
    <w:rsid w:val="001F6237"/>
    <w:rsid w:val="001F6A0E"/>
    <w:rsid w:val="00206C78"/>
    <w:rsid w:val="00213553"/>
    <w:rsid w:val="0021383B"/>
    <w:rsid w:val="00213FEC"/>
    <w:rsid w:val="00216340"/>
    <w:rsid w:val="0022282F"/>
    <w:rsid w:val="00231B88"/>
    <w:rsid w:val="00233D66"/>
    <w:rsid w:val="00250266"/>
    <w:rsid w:val="00251A1F"/>
    <w:rsid w:val="0026060A"/>
    <w:rsid w:val="0026584D"/>
    <w:rsid w:val="002677D7"/>
    <w:rsid w:val="002778C2"/>
    <w:rsid w:val="00280CED"/>
    <w:rsid w:val="00291DBD"/>
    <w:rsid w:val="002940A6"/>
    <w:rsid w:val="00297504"/>
    <w:rsid w:val="002A0B9F"/>
    <w:rsid w:val="002B0BFA"/>
    <w:rsid w:val="002B79C5"/>
    <w:rsid w:val="002D1945"/>
    <w:rsid w:val="002D41CD"/>
    <w:rsid w:val="002D6F36"/>
    <w:rsid w:val="002D7C96"/>
    <w:rsid w:val="002E155D"/>
    <w:rsid w:val="002E3CF4"/>
    <w:rsid w:val="002E6985"/>
    <w:rsid w:val="002F3299"/>
    <w:rsid w:val="002F59E3"/>
    <w:rsid w:val="002F5CBA"/>
    <w:rsid w:val="0030327A"/>
    <w:rsid w:val="00304145"/>
    <w:rsid w:val="00316218"/>
    <w:rsid w:val="003201BA"/>
    <w:rsid w:val="003344D8"/>
    <w:rsid w:val="003348E3"/>
    <w:rsid w:val="00351906"/>
    <w:rsid w:val="00361DC6"/>
    <w:rsid w:val="003778CB"/>
    <w:rsid w:val="00382B1C"/>
    <w:rsid w:val="00383FCA"/>
    <w:rsid w:val="00385CC7"/>
    <w:rsid w:val="00386782"/>
    <w:rsid w:val="003870D2"/>
    <w:rsid w:val="003A2B6E"/>
    <w:rsid w:val="003A5154"/>
    <w:rsid w:val="003C77F9"/>
    <w:rsid w:val="003D32A9"/>
    <w:rsid w:val="003D6E81"/>
    <w:rsid w:val="003E64DA"/>
    <w:rsid w:val="003F0A2B"/>
    <w:rsid w:val="003F34E4"/>
    <w:rsid w:val="003F3EC7"/>
    <w:rsid w:val="00403222"/>
    <w:rsid w:val="00411200"/>
    <w:rsid w:val="00424C60"/>
    <w:rsid w:val="00426F8D"/>
    <w:rsid w:val="004513E8"/>
    <w:rsid w:val="004536A0"/>
    <w:rsid w:val="00454A8A"/>
    <w:rsid w:val="004563BE"/>
    <w:rsid w:val="00457ABC"/>
    <w:rsid w:val="004660AA"/>
    <w:rsid w:val="004662A3"/>
    <w:rsid w:val="00466F09"/>
    <w:rsid w:val="00481A5A"/>
    <w:rsid w:val="004837C6"/>
    <w:rsid w:val="00486F04"/>
    <w:rsid w:val="0049280F"/>
    <w:rsid w:val="00492CA6"/>
    <w:rsid w:val="004C2768"/>
    <w:rsid w:val="004C3705"/>
    <w:rsid w:val="004C4F7C"/>
    <w:rsid w:val="004E70B9"/>
    <w:rsid w:val="00504E9D"/>
    <w:rsid w:val="00505672"/>
    <w:rsid w:val="00526F30"/>
    <w:rsid w:val="00527B1C"/>
    <w:rsid w:val="00547B69"/>
    <w:rsid w:val="0055768F"/>
    <w:rsid w:val="00571772"/>
    <w:rsid w:val="00585A68"/>
    <w:rsid w:val="0059044E"/>
    <w:rsid w:val="00591BA2"/>
    <w:rsid w:val="005A1DAC"/>
    <w:rsid w:val="005B1904"/>
    <w:rsid w:val="005C280F"/>
    <w:rsid w:val="005C3910"/>
    <w:rsid w:val="005C7095"/>
    <w:rsid w:val="005E05DB"/>
    <w:rsid w:val="005E7EE1"/>
    <w:rsid w:val="005F3620"/>
    <w:rsid w:val="005F5247"/>
    <w:rsid w:val="00602F44"/>
    <w:rsid w:val="00604DB0"/>
    <w:rsid w:val="00611096"/>
    <w:rsid w:val="006156DB"/>
    <w:rsid w:val="00621A24"/>
    <w:rsid w:val="00625B84"/>
    <w:rsid w:val="0063436B"/>
    <w:rsid w:val="006356DE"/>
    <w:rsid w:val="00644BB7"/>
    <w:rsid w:val="0065168F"/>
    <w:rsid w:val="00653C70"/>
    <w:rsid w:val="00656707"/>
    <w:rsid w:val="00663FEC"/>
    <w:rsid w:val="0066599C"/>
    <w:rsid w:val="0067675C"/>
    <w:rsid w:val="00681609"/>
    <w:rsid w:val="006817D3"/>
    <w:rsid w:val="00682C93"/>
    <w:rsid w:val="0068735D"/>
    <w:rsid w:val="006A128E"/>
    <w:rsid w:val="006B0580"/>
    <w:rsid w:val="006B2D36"/>
    <w:rsid w:val="006B7C63"/>
    <w:rsid w:val="006D1A6B"/>
    <w:rsid w:val="006D7D76"/>
    <w:rsid w:val="006E72EC"/>
    <w:rsid w:val="006F323A"/>
    <w:rsid w:val="006F4039"/>
    <w:rsid w:val="0070155C"/>
    <w:rsid w:val="007044E1"/>
    <w:rsid w:val="00707FE2"/>
    <w:rsid w:val="00712B59"/>
    <w:rsid w:val="00725193"/>
    <w:rsid w:val="00727785"/>
    <w:rsid w:val="0073322B"/>
    <w:rsid w:val="0073515B"/>
    <w:rsid w:val="00745C5D"/>
    <w:rsid w:val="0076115F"/>
    <w:rsid w:val="00765F39"/>
    <w:rsid w:val="007706E0"/>
    <w:rsid w:val="00777621"/>
    <w:rsid w:val="00780E78"/>
    <w:rsid w:val="007856FE"/>
    <w:rsid w:val="007857EC"/>
    <w:rsid w:val="00787E33"/>
    <w:rsid w:val="007B614F"/>
    <w:rsid w:val="007C5604"/>
    <w:rsid w:val="007C60D9"/>
    <w:rsid w:val="007D2627"/>
    <w:rsid w:val="007D337A"/>
    <w:rsid w:val="007D33B9"/>
    <w:rsid w:val="007D5C1A"/>
    <w:rsid w:val="007E176C"/>
    <w:rsid w:val="007F6FE5"/>
    <w:rsid w:val="00801AB7"/>
    <w:rsid w:val="00804AB8"/>
    <w:rsid w:val="00805777"/>
    <w:rsid w:val="00817420"/>
    <w:rsid w:val="00823201"/>
    <w:rsid w:val="00823533"/>
    <w:rsid w:val="0083233C"/>
    <w:rsid w:val="008404A2"/>
    <w:rsid w:val="00841ABE"/>
    <w:rsid w:val="008455C9"/>
    <w:rsid w:val="00845C7A"/>
    <w:rsid w:val="00855751"/>
    <w:rsid w:val="00861336"/>
    <w:rsid w:val="0086650E"/>
    <w:rsid w:val="00867BC2"/>
    <w:rsid w:val="00883DDF"/>
    <w:rsid w:val="00890A11"/>
    <w:rsid w:val="00896890"/>
    <w:rsid w:val="008A1BDF"/>
    <w:rsid w:val="008B76ED"/>
    <w:rsid w:val="008B7967"/>
    <w:rsid w:val="008B7C50"/>
    <w:rsid w:val="008C3036"/>
    <w:rsid w:val="008C38E3"/>
    <w:rsid w:val="008C3DC6"/>
    <w:rsid w:val="008C54C0"/>
    <w:rsid w:val="008E30A2"/>
    <w:rsid w:val="008E593B"/>
    <w:rsid w:val="008F0908"/>
    <w:rsid w:val="008F7CE6"/>
    <w:rsid w:val="00903D16"/>
    <w:rsid w:val="00904591"/>
    <w:rsid w:val="009144B9"/>
    <w:rsid w:val="00936663"/>
    <w:rsid w:val="00936996"/>
    <w:rsid w:val="00937089"/>
    <w:rsid w:val="00944427"/>
    <w:rsid w:val="00954964"/>
    <w:rsid w:val="00962B1A"/>
    <w:rsid w:val="00972418"/>
    <w:rsid w:val="009728E1"/>
    <w:rsid w:val="0097306B"/>
    <w:rsid w:val="009747B4"/>
    <w:rsid w:val="00997767"/>
    <w:rsid w:val="00997A55"/>
    <w:rsid w:val="009A44AA"/>
    <w:rsid w:val="009B013E"/>
    <w:rsid w:val="009C095C"/>
    <w:rsid w:val="009C458F"/>
    <w:rsid w:val="009C51DC"/>
    <w:rsid w:val="009F6E99"/>
    <w:rsid w:val="00A064BF"/>
    <w:rsid w:val="00A147AA"/>
    <w:rsid w:val="00A23EB3"/>
    <w:rsid w:val="00A2646F"/>
    <w:rsid w:val="00A27329"/>
    <w:rsid w:val="00A33D73"/>
    <w:rsid w:val="00A345A0"/>
    <w:rsid w:val="00A36403"/>
    <w:rsid w:val="00A43045"/>
    <w:rsid w:val="00A4798C"/>
    <w:rsid w:val="00A47A3A"/>
    <w:rsid w:val="00A50681"/>
    <w:rsid w:val="00A56129"/>
    <w:rsid w:val="00A610A5"/>
    <w:rsid w:val="00A66755"/>
    <w:rsid w:val="00A8640D"/>
    <w:rsid w:val="00A9023F"/>
    <w:rsid w:val="00A90F18"/>
    <w:rsid w:val="00A913C8"/>
    <w:rsid w:val="00A945BA"/>
    <w:rsid w:val="00A962A0"/>
    <w:rsid w:val="00A96F04"/>
    <w:rsid w:val="00A979C3"/>
    <w:rsid w:val="00AA4E04"/>
    <w:rsid w:val="00AA6CF1"/>
    <w:rsid w:val="00AA7054"/>
    <w:rsid w:val="00AB0486"/>
    <w:rsid w:val="00AB0907"/>
    <w:rsid w:val="00AB5900"/>
    <w:rsid w:val="00AB6FDF"/>
    <w:rsid w:val="00AB70D6"/>
    <w:rsid w:val="00AC1BBE"/>
    <w:rsid w:val="00AD0060"/>
    <w:rsid w:val="00AD53B2"/>
    <w:rsid w:val="00AE17D6"/>
    <w:rsid w:val="00AE26B6"/>
    <w:rsid w:val="00AF1A75"/>
    <w:rsid w:val="00AF3F23"/>
    <w:rsid w:val="00B125FD"/>
    <w:rsid w:val="00B3203A"/>
    <w:rsid w:val="00B4306D"/>
    <w:rsid w:val="00B447BF"/>
    <w:rsid w:val="00B45545"/>
    <w:rsid w:val="00B469F8"/>
    <w:rsid w:val="00B473AE"/>
    <w:rsid w:val="00B47C8D"/>
    <w:rsid w:val="00B52F5D"/>
    <w:rsid w:val="00B6118F"/>
    <w:rsid w:val="00B62EDE"/>
    <w:rsid w:val="00B637C0"/>
    <w:rsid w:val="00B71572"/>
    <w:rsid w:val="00B810E7"/>
    <w:rsid w:val="00B841EE"/>
    <w:rsid w:val="00B846CA"/>
    <w:rsid w:val="00B8539D"/>
    <w:rsid w:val="00BB09DE"/>
    <w:rsid w:val="00BB3B09"/>
    <w:rsid w:val="00BB4E60"/>
    <w:rsid w:val="00BC01E9"/>
    <w:rsid w:val="00BC0EC1"/>
    <w:rsid w:val="00BC37CC"/>
    <w:rsid w:val="00BC5448"/>
    <w:rsid w:val="00BD01CF"/>
    <w:rsid w:val="00BD42DF"/>
    <w:rsid w:val="00BD56D7"/>
    <w:rsid w:val="00BE3FEB"/>
    <w:rsid w:val="00BF3E82"/>
    <w:rsid w:val="00BF5C99"/>
    <w:rsid w:val="00C023B3"/>
    <w:rsid w:val="00C11B0E"/>
    <w:rsid w:val="00C16D79"/>
    <w:rsid w:val="00C2232A"/>
    <w:rsid w:val="00C36FCA"/>
    <w:rsid w:val="00C41983"/>
    <w:rsid w:val="00C42BD9"/>
    <w:rsid w:val="00C51820"/>
    <w:rsid w:val="00C5422F"/>
    <w:rsid w:val="00C54B7D"/>
    <w:rsid w:val="00C56843"/>
    <w:rsid w:val="00C56976"/>
    <w:rsid w:val="00C62E84"/>
    <w:rsid w:val="00C67684"/>
    <w:rsid w:val="00CA4FFA"/>
    <w:rsid w:val="00CB16A5"/>
    <w:rsid w:val="00CB4570"/>
    <w:rsid w:val="00CC209A"/>
    <w:rsid w:val="00CD096B"/>
    <w:rsid w:val="00CD0A28"/>
    <w:rsid w:val="00CD4D40"/>
    <w:rsid w:val="00CE4953"/>
    <w:rsid w:val="00D13462"/>
    <w:rsid w:val="00D1474D"/>
    <w:rsid w:val="00D2536B"/>
    <w:rsid w:val="00D26804"/>
    <w:rsid w:val="00D35BF1"/>
    <w:rsid w:val="00D400DD"/>
    <w:rsid w:val="00D44AED"/>
    <w:rsid w:val="00D52FD3"/>
    <w:rsid w:val="00D558DB"/>
    <w:rsid w:val="00D607DB"/>
    <w:rsid w:val="00D613C8"/>
    <w:rsid w:val="00D638FB"/>
    <w:rsid w:val="00D64923"/>
    <w:rsid w:val="00D6675E"/>
    <w:rsid w:val="00D678AB"/>
    <w:rsid w:val="00D77A40"/>
    <w:rsid w:val="00D86E26"/>
    <w:rsid w:val="00D94EC6"/>
    <w:rsid w:val="00DA11DC"/>
    <w:rsid w:val="00DA153F"/>
    <w:rsid w:val="00DA4281"/>
    <w:rsid w:val="00DA79F8"/>
    <w:rsid w:val="00DB5DAF"/>
    <w:rsid w:val="00DC22E2"/>
    <w:rsid w:val="00DC48F2"/>
    <w:rsid w:val="00DD0842"/>
    <w:rsid w:val="00DE7B3B"/>
    <w:rsid w:val="00E15F7E"/>
    <w:rsid w:val="00E209B7"/>
    <w:rsid w:val="00E25A33"/>
    <w:rsid w:val="00E3160F"/>
    <w:rsid w:val="00E3685D"/>
    <w:rsid w:val="00E40AF5"/>
    <w:rsid w:val="00E46E9F"/>
    <w:rsid w:val="00E54961"/>
    <w:rsid w:val="00E64475"/>
    <w:rsid w:val="00E674FA"/>
    <w:rsid w:val="00E67752"/>
    <w:rsid w:val="00E67BBA"/>
    <w:rsid w:val="00E85A20"/>
    <w:rsid w:val="00E877EA"/>
    <w:rsid w:val="00E968AF"/>
    <w:rsid w:val="00E97A24"/>
    <w:rsid w:val="00EB4AAF"/>
    <w:rsid w:val="00EC289D"/>
    <w:rsid w:val="00EC6387"/>
    <w:rsid w:val="00ED2B46"/>
    <w:rsid w:val="00ED2BAF"/>
    <w:rsid w:val="00EE1270"/>
    <w:rsid w:val="00EF4ADF"/>
    <w:rsid w:val="00F00650"/>
    <w:rsid w:val="00F03393"/>
    <w:rsid w:val="00F054B5"/>
    <w:rsid w:val="00F11A9A"/>
    <w:rsid w:val="00F15F7A"/>
    <w:rsid w:val="00F248B1"/>
    <w:rsid w:val="00F24AB2"/>
    <w:rsid w:val="00F273F4"/>
    <w:rsid w:val="00F447B1"/>
    <w:rsid w:val="00F467A7"/>
    <w:rsid w:val="00F47FF2"/>
    <w:rsid w:val="00F66DF0"/>
    <w:rsid w:val="00F868BC"/>
    <w:rsid w:val="00F93C73"/>
    <w:rsid w:val="00F96178"/>
    <w:rsid w:val="00FA04CE"/>
    <w:rsid w:val="00FB0976"/>
    <w:rsid w:val="00FC214E"/>
    <w:rsid w:val="00FC226B"/>
    <w:rsid w:val="00FC22AE"/>
    <w:rsid w:val="00FD0A03"/>
    <w:rsid w:val="00FD0D7F"/>
    <w:rsid w:val="00FD409E"/>
    <w:rsid w:val="00FE0E85"/>
    <w:rsid w:val="00FF2750"/>
    <w:rsid w:val="00FF4549"/>
    <w:rsid w:val="00FF72E8"/>
  </w:rsids>
  <m:mathPr>
    <m:mathFont m:val="Cambria Math"/>
    <m:brkBin m:val="before"/>
    <m:brkBinSub m:val="--"/>
    <m:smallFrac/>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68A952"/>
  <w15:docId w15:val="{40089967-E575-4EA8-9F71-83A23A22A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3D66"/>
    <w:rPr>
      <w:lang w:val="tr-TR"/>
    </w:rPr>
  </w:style>
  <w:style w:type="paragraph" w:styleId="Balk2">
    <w:name w:val="heading 2"/>
    <w:basedOn w:val="Normal"/>
    <w:link w:val="Balk2Char"/>
    <w:uiPriority w:val="9"/>
    <w:unhideWhenUsed/>
    <w:qFormat/>
    <w:rsid w:val="00280CED"/>
    <w:pPr>
      <w:spacing w:before="100" w:beforeAutospacing="1" w:after="100" w:afterAutospacing="1" w:line="240" w:lineRule="auto"/>
      <w:outlineLvl w:val="1"/>
    </w:pPr>
    <w:rPr>
      <w:rFonts w:ascii="Times New Roman" w:eastAsia="Times New Roman" w:hAnsi="Times New Roman" w:cs="Times New Roman"/>
      <w:b/>
      <w:bCs/>
      <w:sz w:val="36"/>
      <w:szCs w:val="36"/>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6755"/>
    <w:pPr>
      <w:tabs>
        <w:tab w:val="center" w:pos="4536"/>
        <w:tab w:val="right" w:pos="9072"/>
      </w:tabs>
      <w:spacing w:after="0" w:line="240" w:lineRule="auto"/>
    </w:pPr>
    <w:rPr>
      <w:lang w:val="en-US"/>
    </w:rPr>
  </w:style>
  <w:style w:type="character" w:customStyle="1" w:styleId="stBilgiChar">
    <w:name w:val="Üst Bilgi Char"/>
    <w:basedOn w:val="VarsaylanParagrafYazTipi"/>
    <w:link w:val="stBilgi"/>
    <w:uiPriority w:val="99"/>
    <w:rsid w:val="00A66755"/>
  </w:style>
  <w:style w:type="paragraph" w:styleId="AltBilgi">
    <w:name w:val="footer"/>
    <w:basedOn w:val="Normal"/>
    <w:link w:val="AltBilgiChar"/>
    <w:uiPriority w:val="99"/>
    <w:unhideWhenUsed/>
    <w:rsid w:val="00A66755"/>
    <w:pPr>
      <w:tabs>
        <w:tab w:val="center" w:pos="4536"/>
        <w:tab w:val="right" w:pos="9072"/>
      </w:tabs>
      <w:spacing w:after="0" w:line="240" w:lineRule="auto"/>
    </w:pPr>
    <w:rPr>
      <w:lang w:val="en-US"/>
    </w:rPr>
  </w:style>
  <w:style w:type="character" w:customStyle="1" w:styleId="AltBilgiChar">
    <w:name w:val="Alt Bilgi Char"/>
    <w:basedOn w:val="VarsaylanParagrafYazTipi"/>
    <w:link w:val="AltBilgi"/>
    <w:uiPriority w:val="99"/>
    <w:rsid w:val="00A66755"/>
  </w:style>
  <w:style w:type="paragraph" w:styleId="AralkYok">
    <w:name w:val="No Spacing"/>
    <w:uiPriority w:val="1"/>
    <w:qFormat/>
    <w:rsid w:val="00A66755"/>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A66755"/>
    <w:rPr>
      <w:color w:val="0563C1" w:themeColor="hyperlink"/>
      <w:u w:val="single"/>
    </w:rPr>
  </w:style>
  <w:style w:type="paragraph" w:styleId="NormalWeb">
    <w:name w:val="Normal (Web)"/>
    <w:basedOn w:val="Normal"/>
    <w:uiPriority w:val="99"/>
    <w:unhideWhenUsed/>
    <w:rsid w:val="00A667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6755"/>
    <w:rPr>
      <w:b/>
      <w:bCs/>
    </w:rPr>
  </w:style>
  <w:style w:type="character" w:customStyle="1" w:styleId="apple-converted-space">
    <w:name w:val="apple-converted-space"/>
    <w:basedOn w:val="VarsaylanParagrafYazTipi"/>
    <w:rsid w:val="00A66755"/>
  </w:style>
  <w:style w:type="paragraph" w:customStyle="1" w:styleId="Standard">
    <w:name w:val="Standard"/>
    <w:rsid w:val="002D7C96"/>
    <w:pPr>
      <w:suppressAutoHyphens/>
      <w:autoSpaceDN w:val="0"/>
      <w:spacing w:after="0" w:line="240" w:lineRule="auto"/>
    </w:pPr>
    <w:rPr>
      <w:rFonts w:ascii="Times New Roman" w:eastAsia="Times New Roman" w:hAnsi="Times New Roman" w:cs="Times New Roman"/>
      <w:kern w:val="3"/>
      <w:sz w:val="20"/>
      <w:szCs w:val="20"/>
      <w:lang w:eastAsia="tr-TR"/>
    </w:rPr>
  </w:style>
  <w:style w:type="paragraph" w:customStyle="1" w:styleId="Default">
    <w:name w:val="Default"/>
    <w:basedOn w:val="Normal"/>
    <w:uiPriority w:val="99"/>
    <w:rsid w:val="002D7C96"/>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2E3CF4"/>
    <w:rPr>
      <w:i/>
      <w:iCs/>
    </w:rPr>
  </w:style>
  <w:style w:type="character" w:styleId="AklamaBavurusu">
    <w:name w:val="annotation reference"/>
    <w:basedOn w:val="VarsaylanParagrafYazTipi"/>
    <w:uiPriority w:val="99"/>
    <w:semiHidden/>
    <w:unhideWhenUsed/>
    <w:rsid w:val="006F4039"/>
    <w:rPr>
      <w:sz w:val="16"/>
      <w:szCs w:val="16"/>
    </w:rPr>
  </w:style>
  <w:style w:type="paragraph" w:styleId="AklamaMetni">
    <w:name w:val="annotation text"/>
    <w:basedOn w:val="Normal"/>
    <w:link w:val="AklamaMetniChar"/>
    <w:uiPriority w:val="99"/>
    <w:unhideWhenUsed/>
    <w:rsid w:val="006F4039"/>
    <w:pPr>
      <w:spacing w:line="240" w:lineRule="auto"/>
    </w:pPr>
    <w:rPr>
      <w:sz w:val="20"/>
      <w:szCs w:val="20"/>
      <w:lang w:val="en-US"/>
    </w:rPr>
  </w:style>
  <w:style w:type="character" w:customStyle="1" w:styleId="AklamaMetniChar">
    <w:name w:val="Açıklama Metni Char"/>
    <w:basedOn w:val="VarsaylanParagrafYazTipi"/>
    <w:link w:val="AklamaMetni"/>
    <w:uiPriority w:val="99"/>
    <w:rsid w:val="006F4039"/>
    <w:rPr>
      <w:sz w:val="20"/>
      <w:szCs w:val="20"/>
    </w:rPr>
  </w:style>
  <w:style w:type="paragraph" w:styleId="AklamaKonusu">
    <w:name w:val="annotation subject"/>
    <w:basedOn w:val="AklamaMetni"/>
    <w:next w:val="AklamaMetni"/>
    <w:link w:val="AklamaKonusuChar"/>
    <w:uiPriority w:val="99"/>
    <w:semiHidden/>
    <w:unhideWhenUsed/>
    <w:rsid w:val="006F4039"/>
    <w:rPr>
      <w:b/>
      <w:bCs/>
    </w:rPr>
  </w:style>
  <w:style w:type="character" w:customStyle="1" w:styleId="AklamaKonusuChar">
    <w:name w:val="Açıklama Konusu Char"/>
    <w:basedOn w:val="AklamaMetniChar"/>
    <w:link w:val="AklamaKonusu"/>
    <w:uiPriority w:val="99"/>
    <w:semiHidden/>
    <w:rsid w:val="006F4039"/>
    <w:rPr>
      <w:b/>
      <w:bCs/>
      <w:sz w:val="20"/>
      <w:szCs w:val="20"/>
    </w:rPr>
  </w:style>
  <w:style w:type="paragraph" w:styleId="BalonMetni">
    <w:name w:val="Balloon Text"/>
    <w:basedOn w:val="Normal"/>
    <w:link w:val="BalonMetniChar"/>
    <w:uiPriority w:val="99"/>
    <w:semiHidden/>
    <w:unhideWhenUsed/>
    <w:rsid w:val="006F403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4039"/>
    <w:rPr>
      <w:rFonts w:ascii="Segoe UI" w:hAnsi="Segoe UI" w:cs="Segoe UI"/>
      <w:sz w:val="18"/>
      <w:szCs w:val="18"/>
    </w:rPr>
  </w:style>
  <w:style w:type="paragraph" w:styleId="ListeParagraf">
    <w:name w:val="List Paragraph"/>
    <w:basedOn w:val="Normal"/>
    <w:uiPriority w:val="34"/>
    <w:qFormat/>
    <w:rsid w:val="006E72EC"/>
    <w:pPr>
      <w:spacing w:after="0" w:line="240" w:lineRule="auto"/>
      <w:ind w:left="720"/>
      <w:contextualSpacing/>
    </w:pPr>
    <w:rPr>
      <w:rFonts w:ascii="Times New Roman" w:hAnsi="Times New Roman" w:cs="Times New Roman"/>
      <w:sz w:val="20"/>
      <w:szCs w:val="20"/>
      <w:lang w:val="en-US"/>
    </w:rPr>
  </w:style>
  <w:style w:type="character" w:customStyle="1" w:styleId="Balk2Char">
    <w:name w:val="Başlık 2 Char"/>
    <w:basedOn w:val="VarsaylanParagrafYazTipi"/>
    <w:link w:val="Balk2"/>
    <w:uiPriority w:val="9"/>
    <w:rsid w:val="00280CED"/>
    <w:rPr>
      <w:rFonts w:ascii="Times New Roman" w:eastAsia="Times New Roman" w:hAnsi="Times New Roman" w:cs="Times New Roman"/>
      <w:b/>
      <w:bCs/>
      <w:sz w:val="36"/>
      <w:szCs w:val="36"/>
      <w:lang w:eastAsia="tr-TR"/>
    </w:rPr>
  </w:style>
  <w:style w:type="paragraph" w:styleId="Dzeltme">
    <w:name w:val="Revision"/>
    <w:hidden/>
    <w:uiPriority w:val="99"/>
    <w:semiHidden/>
    <w:rsid w:val="009728E1"/>
    <w:pPr>
      <w:spacing w:after="0" w:line="240" w:lineRule="auto"/>
    </w:pPr>
  </w:style>
  <w:style w:type="paragraph" w:customStyle="1" w:styleId="Body">
    <w:name w:val="Body"/>
    <w:rsid w:val="00233D66"/>
    <w:pPr>
      <w:spacing w:line="256" w:lineRule="auto"/>
    </w:pPr>
    <w:rPr>
      <w:rFonts w:ascii="Calibri" w:eastAsia="Calibri" w:hAnsi="Calibri" w:cs="Calibri"/>
      <w:color w:val="000000"/>
      <w:u w:color="000000"/>
      <w:lang w:val="tr-TR" w:eastAsia="tr-TR"/>
    </w:rPr>
  </w:style>
  <w:style w:type="character" w:customStyle="1" w:styleId="Link">
    <w:name w:val="Link"/>
    <w:rsid w:val="00233D66"/>
    <w:rPr>
      <w:color w:val="0563C1"/>
      <w:u w:val="single" w:color="0563C1"/>
    </w:rPr>
  </w:style>
  <w:style w:type="character" w:customStyle="1" w:styleId="Hyperlink1">
    <w:name w:val="Hyperlink.1"/>
    <w:basedOn w:val="Link"/>
    <w:rsid w:val="00233D66"/>
    <w:rPr>
      <w:color w:val="0563C1"/>
      <w:sz w:val="21"/>
      <w:szCs w:val="21"/>
      <w:u w:val="single" w:color="0563C1"/>
    </w:rPr>
  </w:style>
  <w:style w:type="character" w:customStyle="1" w:styleId="zmlenmeyenBahsetme1">
    <w:name w:val="Çözümlenmeyen Bahsetme1"/>
    <w:basedOn w:val="VarsaylanParagrafYazTipi"/>
    <w:uiPriority w:val="99"/>
    <w:semiHidden/>
    <w:unhideWhenUsed/>
    <w:rsid w:val="00233D66"/>
    <w:rPr>
      <w:color w:val="605E5C"/>
      <w:shd w:val="clear" w:color="auto" w:fill="E1DFDD"/>
    </w:rPr>
  </w:style>
  <w:style w:type="character" w:styleId="zlenenKpr">
    <w:name w:val="FollowedHyperlink"/>
    <w:basedOn w:val="VarsaylanParagrafYazTipi"/>
    <w:uiPriority w:val="99"/>
    <w:semiHidden/>
    <w:unhideWhenUsed/>
    <w:rsid w:val="00492CA6"/>
    <w:rPr>
      <w:color w:val="954F72" w:themeColor="followedHyperlink"/>
      <w:u w:val="single"/>
    </w:rPr>
  </w:style>
  <w:style w:type="character" w:customStyle="1" w:styleId="zmlenmeyenBahsetme2">
    <w:name w:val="Çözümlenmeyen Bahsetme2"/>
    <w:basedOn w:val="VarsaylanParagrafYazTipi"/>
    <w:uiPriority w:val="99"/>
    <w:semiHidden/>
    <w:unhideWhenUsed/>
    <w:rsid w:val="000539BD"/>
    <w:rPr>
      <w:color w:val="605E5C"/>
      <w:shd w:val="clear" w:color="auto" w:fill="E1DFDD"/>
    </w:rPr>
  </w:style>
  <w:style w:type="paragraph" w:customStyle="1" w:styleId="Pa2">
    <w:name w:val="Pa2"/>
    <w:basedOn w:val="Default"/>
    <w:next w:val="Default"/>
    <w:uiPriority w:val="99"/>
    <w:rsid w:val="00937089"/>
    <w:pPr>
      <w:adjustRightInd w:val="0"/>
      <w:spacing w:line="241" w:lineRule="atLeast"/>
    </w:pPr>
    <w:rPr>
      <w:rFonts w:ascii="Helvetica 55 Roman" w:hAnsi="Helvetica 55 Roman" w:cstheme="minorBidi"/>
      <w:color w:val="auto"/>
    </w:rPr>
  </w:style>
  <w:style w:type="character" w:customStyle="1" w:styleId="A3">
    <w:name w:val="A3"/>
    <w:uiPriority w:val="99"/>
    <w:rsid w:val="00937089"/>
    <w:rPr>
      <w:rFonts w:cs="Helvetica 55 Roman"/>
      <w:color w:val="000000"/>
      <w:sz w:val="17"/>
      <w:szCs w:val="17"/>
    </w:rPr>
  </w:style>
  <w:style w:type="paragraph" w:customStyle="1" w:styleId="Pa3">
    <w:name w:val="Pa3"/>
    <w:basedOn w:val="Default"/>
    <w:next w:val="Default"/>
    <w:uiPriority w:val="99"/>
    <w:rsid w:val="00BB4E60"/>
    <w:pPr>
      <w:adjustRightInd w:val="0"/>
      <w:spacing w:line="221" w:lineRule="atLeast"/>
    </w:pPr>
    <w:rPr>
      <w:rFonts w:ascii="YSYQCQ+HelveticaNeue" w:hAnsi="YSYQCQ+HelveticaNeue" w:cstheme="minorBidi"/>
      <w:color w:val="auto"/>
    </w:rPr>
  </w:style>
  <w:style w:type="character" w:customStyle="1" w:styleId="zmlenmeyenBahsetme3">
    <w:name w:val="Çözümlenmeyen Bahsetme3"/>
    <w:basedOn w:val="VarsaylanParagrafYazTipi"/>
    <w:uiPriority w:val="99"/>
    <w:semiHidden/>
    <w:unhideWhenUsed/>
    <w:rsid w:val="00A064BF"/>
    <w:rPr>
      <w:color w:val="605E5C"/>
      <w:shd w:val="clear" w:color="auto" w:fill="E1DFDD"/>
    </w:rPr>
  </w:style>
  <w:style w:type="character" w:customStyle="1" w:styleId="zmlenmeyenBahsetme4">
    <w:name w:val="Çözümlenmeyen Bahsetme4"/>
    <w:basedOn w:val="VarsaylanParagrafYazTipi"/>
    <w:uiPriority w:val="99"/>
    <w:semiHidden/>
    <w:unhideWhenUsed/>
    <w:rsid w:val="00F96178"/>
    <w:rPr>
      <w:color w:val="605E5C"/>
      <w:shd w:val="clear" w:color="auto" w:fill="E1DFDD"/>
    </w:rPr>
  </w:style>
  <w:style w:type="character" w:styleId="zmlenmeyenBahsetme">
    <w:name w:val="Unresolved Mention"/>
    <w:basedOn w:val="VarsaylanParagrafYazTipi"/>
    <w:uiPriority w:val="99"/>
    <w:semiHidden/>
    <w:unhideWhenUsed/>
    <w:rsid w:val="006B0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3642">
      <w:bodyDiv w:val="1"/>
      <w:marLeft w:val="0"/>
      <w:marRight w:val="0"/>
      <w:marTop w:val="0"/>
      <w:marBottom w:val="0"/>
      <w:divBdr>
        <w:top w:val="none" w:sz="0" w:space="0" w:color="auto"/>
        <w:left w:val="none" w:sz="0" w:space="0" w:color="auto"/>
        <w:bottom w:val="none" w:sz="0" w:space="0" w:color="auto"/>
        <w:right w:val="none" w:sz="0" w:space="0" w:color="auto"/>
      </w:divBdr>
    </w:div>
    <w:div w:id="74207872">
      <w:bodyDiv w:val="1"/>
      <w:marLeft w:val="0"/>
      <w:marRight w:val="0"/>
      <w:marTop w:val="0"/>
      <w:marBottom w:val="0"/>
      <w:divBdr>
        <w:top w:val="none" w:sz="0" w:space="0" w:color="auto"/>
        <w:left w:val="none" w:sz="0" w:space="0" w:color="auto"/>
        <w:bottom w:val="none" w:sz="0" w:space="0" w:color="auto"/>
        <w:right w:val="none" w:sz="0" w:space="0" w:color="auto"/>
      </w:divBdr>
    </w:div>
    <w:div w:id="587885851">
      <w:bodyDiv w:val="1"/>
      <w:marLeft w:val="0"/>
      <w:marRight w:val="0"/>
      <w:marTop w:val="0"/>
      <w:marBottom w:val="0"/>
      <w:divBdr>
        <w:top w:val="none" w:sz="0" w:space="0" w:color="auto"/>
        <w:left w:val="none" w:sz="0" w:space="0" w:color="auto"/>
        <w:bottom w:val="none" w:sz="0" w:space="0" w:color="auto"/>
        <w:right w:val="none" w:sz="0" w:space="0" w:color="auto"/>
      </w:divBdr>
    </w:div>
    <w:div w:id="598611393">
      <w:bodyDiv w:val="1"/>
      <w:marLeft w:val="0"/>
      <w:marRight w:val="0"/>
      <w:marTop w:val="0"/>
      <w:marBottom w:val="0"/>
      <w:divBdr>
        <w:top w:val="none" w:sz="0" w:space="0" w:color="auto"/>
        <w:left w:val="none" w:sz="0" w:space="0" w:color="auto"/>
        <w:bottom w:val="none" w:sz="0" w:space="0" w:color="auto"/>
        <w:right w:val="none" w:sz="0" w:space="0" w:color="auto"/>
      </w:divBdr>
    </w:div>
    <w:div w:id="625431473">
      <w:bodyDiv w:val="1"/>
      <w:marLeft w:val="0"/>
      <w:marRight w:val="0"/>
      <w:marTop w:val="0"/>
      <w:marBottom w:val="0"/>
      <w:divBdr>
        <w:top w:val="none" w:sz="0" w:space="0" w:color="auto"/>
        <w:left w:val="none" w:sz="0" w:space="0" w:color="auto"/>
        <w:bottom w:val="none" w:sz="0" w:space="0" w:color="auto"/>
        <w:right w:val="none" w:sz="0" w:space="0" w:color="auto"/>
      </w:divBdr>
    </w:div>
    <w:div w:id="731463545">
      <w:bodyDiv w:val="1"/>
      <w:marLeft w:val="0"/>
      <w:marRight w:val="0"/>
      <w:marTop w:val="0"/>
      <w:marBottom w:val="0"/>
      <w:divBdr>
        <w:top w:val="none" w:sz="0" w:space="0" w:color="auto"/>
        <w:left w:val="none" w:sz="0" w:space="0" w:color="auto"/>
        <w:bottom w:val="none" w:sz="0" w:space="0" w:color="auto"/>
        <w:right w:val="none" w:sz="0" w:space="0" w:color="auto"/>
      </w:divBdr>
    </w:div>
    <w:div w:id="750977098">
      <w:bodyDiv w:val="1"/>
      <w:marLeft w:val="0"/>
      <w:marRight w:val="0"/>
      <w:marTop w:val="0"/>
      <w:marBottom w:val="0"/>
      <w:divBdr>
        <w:top w:val="none" w:sz="0" w:space="0" w:color="auto"/>
        <w:left w:val="none" w:sz="0" w:space="0" w:color="auto"/>
        <w:bottom w:val="none" w:sz="0" w:space="0" w:color="auto"/>
        <w:right w:val="none" w:sz="0" w:space="0" w:color="auto"/>
      </w:divBdr>
    </w:div>
    <w:div w:id="758450179">
      <w:bodyDiv w:val="1"/>
      <w:marLeft w:val="0"/>
      <w:marRight w:val="0"/>
      <w:marTop w:val="0"/>
      <w:marBottom w:val="0"/>
      <w:divBdr>
        <w:top w:val="none" w:sz="0" w:space="0" w:color="auto"/>
        <w:left w:val="none" w:sz="0" w:space="0" w:color="auto"/>
        <w:bottom w:val="none" w:sz="0" w:space="0" w:color="auto"/>
        <w:right w:val="none" w:sz="0" w:space="0" w:color="auto"/>
      </w:divBdr>
    </w:div>
    <w:div w:id="828518632">
      <w:bodyDiv w:val="1"/>
      <w:marLeft w:val="0"/>
      <w:marRight w:val="0"/>
      <w:marTop w:val="0"/>
      <w:marBottom w:val="0"/>
      <w:divBdr>
        <w:top w:val="none" w:sz="0" w:space="0" w:color="auto"/>
        <w:left w:val="none" w:sz="0" w:space="0" w:color="auto"/>
        <w:bottom w:val="none" w:sz="0" w:space="0" w:color="auto"/>
        <w:right w:val="none" w:sz="0" w:space="0" w:color="auto"/>
      </w:divBdr>
    </w:div>
    <w:div w:id="863860032">
      <w:bodyDiv w:val="1"/>
      <w:marLeft w:val="0"/>
      <w:marRight w:val="0"/>
      <w:marTop w:val="0"/>
      <w:marBottom w:val="0"/>
      <w:divBdr>
        <w:top w:val="none" w:sz="0" w:space="0" w:color="auto"/>
        <w:left w:val="none" w:sz="0" w:space="0" w:color="auto"/>
        <w:bottom w:val="none" w:sz="0" w:space="0" w:color="auto"/>
        <w:right w:val="none" w:sz="0" w:space="0" w:color="auto"/>
      </w:divBdr>
    </w:div>
    <w:div w:id="1011185021">
      <w:bodyDiv w:val="1"/>
      <w:marLeft w:val="0"/>
      <w:marRight w:val="0"/>
      <w:marTop w:val="0"/>
      <w:marBottom w:val="0"/>
      <w:divBdr>
        <w:top w:val="none" w:sz="0" w:space="0" w:color="auto"/>
        <w:left w:val="none" w:sz="0" w:space="0" w:color="auto"/>
        <w:bottom w:val="none" w:sz="0" w:space="0" w:color="auto"/>
        <w:right w:val="none" w:sz="0" w:space="0" w:color="auto"/>
      </w:divBdr>
    </w:div>
    <w:div w:id="1067800226">
      <w:bodyDiv w:val="1"/>
      <w:marLeft w:val="0"/>
      <w:marRight w:val="0"/>
      <w:marTop w:val="0"/>
      <w:marBottom w:val="0"/>
      <w:divBdr>
        <w:top w:val="none" w:sz="0" w:space="0" w:color="auto"/>
        <w:left w:val="none" w:sz="0" w:space="0" w:color="auto"/>
        <w:bottom w:val="none" w:sz="0" w:space="0" w:color="auto"/>
        <w:right w:val="none" w:sz="0" w:space="0" w:color="auto"/>
      </w:divBdr>
    </w:div>
    <w:div w:id="1069426283">
      <w:bodyDiv w:val="1"/>
      <w:marLeft w:val="0"/>
      <w:marRight w:val="0"/>
      <w:marTop w:val="0"/>
      <w:marBottom w:val="0"/>
      <w:divBdr>
        <w:top w:val="none" w:sz="0" w:space="0" w:color="auto"/>
        <w:left w:val="none" w:sz="0" w:space="0" w:color="auto"/>
        <w:bottom w:val="none" w:sz="0" w:space="0" w:color="auto"/>
        <w:right w:val="none" w:sz="0" w:space="0" w:color="auto"/>
      </w:divBdr>
    </w:div>
    <w:div w:id="1333338114">
      <w:bodyDiv w:val="1"/>
      <w:marLeft w:val="0"/>
      <w:marRight w:val="0"/>
      <w:marTop w:val="0"/>
      <w:marBottom w:val="0"/>
      <w:divBdr>
        <w:top w:val="none" w:sz="0" w:space="0" w:color="auto"/>
        <w:left w:val="none" w:sz="0" w:space="0" w:color="auto"/>
        <w:bottom w:val="none" w:sz="0" w:space="0" w:color="auto"/>
        <w:right w:val="none" w:sz="0" w:space="0" w:color="auto"/>
      </w:divBdr>
    </w:div>
    <w:div w:id="1401249125">
      <w:bodyDiv w:val="1"/>
      <w:marLeft w:val="0"/>
      <w:marRight w:val="0"/>
      <w:marTop w:val="0"/>
      <w:marBottom w:val="0"/>
      <w:divBdr>
        <w:top w:val="none" w:sz="0" w:space="0" w:color="auto"/>
        <w:left w:val="none" w:sz="0" w:space="0" w:color="auto"/>
        <w:bottom w:val="none" w:sz="0" w:space="0" w:color="auto"/>
        <w:right w:val="none" w:sz="0" w:space="0" w:color="auto"/>
      </w:divBdr>
    </w:div>
    <w:div w:id="1477989675">
      <w:bodyDiv w:val="1"/>
      <w:marLeft w:val="0"/>
      <w:marRight w:val="0"/>
      <w:marTop w:val="0"/>
      <w:marBottom w:val="0"/>
      <w:divBdr>
        <w:top w:val="none" w:sz="0" w:space="0" w:color="auto"/>
        <w:left w:val="none" w:sz="0" w:space="0" w:color="auto"/>
        <w:bottom w:val="none" w:sz="0" w:space="0" w:color="auto"/>
        <w:right w:val="none" w:sz="0" w:space="0" w:color="auto"/>
      </w:divBdr>
    </w:div>
    <w:div w:id="1660033458">
      <w:bodyDiv w:val="1"/>
      <w:marLeft w:val="0"/>
      <w:marRight w:val="0"/>
      <w:marTop w:val="0"/>
      <w:marBottom w:val="0"/>
      <w:divBdr>
        <w:top w:val="none" w:sz="0" w:space="0" w:color="auto"/>
        <w:left w:val="none" w:sz="0" w:space="0" w:color="auto"/>
        <w:bottom w:val="none" w:sz="0" w:space="0" w:color="auto"/>
        <w:right w:val="none" w:sz="0" w:space="0" w:color="auto"/>
      </w:divBdr>
    </w:div>
    <w:div w:id="1822843880">
      <w:bodyDiv w:val="1"/>
      <w:marLeft w:val="0"/>
      <w:marRight w:val="0"/>
      <w:marTop w:val="0"/>
      <w:marBottom w:val="0"/>
      <w:divBdr>
        <w:top w:val="none" w:sz="0" w:space="0" w:color="auto"/>
        <w:left w:val="none" w:sz="0" w:space="0" w:color="auto"/>
        <w:bottom w:val="none" w:sz="0" w:space="0" w:color="auto"/>
        <w:right w:val="none" w:sz="0" w:space="0" w:color="auto"/>
      </w:divBdr>
    </w:div>
    <w:div w:id="1842771882">
      <w:bodyDiv w:val="1"/>
      <w:marLeft w:val="0"/>
      <w:marRight w:val="0"/>
      <w:marTop w:val="0"/>
      <w:marBottom w:val="0"/>
      <w:divBdr>
        <w:top w:val="none" w:sz="0" w:space="0" w:color="auto"/>
        <w:left w:val="none" w:sz="0" w:space="0" w:color="auto"/>
        <w:bottom w:val="none" w:sz="0" w:space="0" w:color="auto"/>
        <w:right w:val="none" w:sz="0" w:space="0" w:color="auto"/>
      </w:divBdr>
    </w:div>
    <w:div w:id="1906866964">
      <w:bodyDiv w:val="1"/>
      <w:marLeft w:val="0"/>
      <w:marRight w:val="0"/>
      <w:marTop w:val="0"/>
      <w:marBottom w:val="0"/>
      <w:divBdr>
        <w:top w:val="none" w:sz="0" w:space="0" w:color="auto"/>
        <w:left w:val="none" w:sz="0" w:space="0" w:color="auto"/>
        <w:bottom w:val="none" w:sz="0" w:space="0" w:color="auto"/>
        <w:right w:val="none" w:sz="0" w:space="0" w:color="auto"/>
      </w:divBdr>
    </w:div>
    <w:div w:id="2008896929">
      <w:bodyDiv w:val="1"/>
      <w:marLeft w:val="0"/>
      <w:marRight w:val="0"/>
      <w:marTop w:val="0"/>
      <w:marBottom w:val="0"/>
      <w:divBdr>
        <w:top w:val="none" w:sz="0" w:space="0" w:color="auto"/>
        <w:left w:val="none" w:sz="0" w:space="0" w:color="auto"/>
        <w:bottom w:val="none" w:sz="0" w:space="0" w:color="auto"/>
        <w:right w:val="none" w:sz="0" w:space="0" w:color="auto"/>
      </w:divBdr>
    </w:div>
    <w:div w:id="2012562472">
      <w:bodyDiv w:val="1"/>
      <w:marLeft w:val="0"/>
      <w:marRight w:val="0"/>
      <w:marTop w:val="0"/>
      <w:marBottom w:val="0"/>
      <w:divBdr>
        <w:top w:val="none" w:sz="0" w:space="0" w:color="auto"/>
        <w:left w:val="none" w:sz="0" w:space="0" w:color="auto"/>
        <w:bottom w:val="none" w:sz="0" w:space="0" w:color="auto"/>
        <w:right w:val="none" w:sz="0" w:space="0" w:color="auto"/>
      </w:divBdr>
    </w:div>
    <w:div w:id="2015647035">
      <w:bodyDiv w:val="1"/>
      <w:marLeft w:val="0"/>
      <w:marRight w:val="0"/>
      <w:marTop w:val="0"/>
      <w:marBottom w:val="0"/>
      <w:divBdr>
        <w:top w:val="none" w:sz="0" w:space="0" w:color="auto"/>
        <w:left w:val="none" w:sz="0" w:space="0" w:color="auto"/>
        <w:bottom w:val="none" w:sz="0" w:space="0" w:color="auto"/>
        <w:right w:val="none" w:sz="0" w:space="0" w:color="auto"/>
      </w:divBdr>
    </w:div>
    <w:div w:id="2059208180">
      <w:bodyDiv w:val="1"/>
      <w:marLeft w:val="0"/>
      <w:marRight w:val="0"/>
      <w:marTop w:val="0"/>
      <w:marBottom w:val="0"/>
      <w:divBdr>
        <w:top w:val="none" w:sz="0" w:space="0" w:color="auto"/>
        <w:left w:val="none" w:sz="0" w:space="0" w:color="auto"/>
        <w:bottom w:val="none" w:sz="0" w:space="0" w:color="auto"/>
        <w:right w:val="none" w:sz="0" w:space="0" w:color="auto"/>
      </w:divBdr>
    </w:div>
    <w:div w:id="2060350641">
      <w:bodyDiv w:val="1"/>
      <w:marLeft w:val="0"/>
      <w:marRight w:val="0"/>
      <w:marTop w:val="0"/>
      <w:marBottom w:val="0"/>
      <w:divBdr>
        <w:top w:val="none" w:sz="0" w:space="0" w:color="auto"/>
        <w:left w:val="none" w:sz="0" w:space="0" w:color="auto"/>
        <w:bottom w:val="none" w:sz="0" w:space="0" w:color="auto"/>
        <w:right w:val="none" w:sz="0" w:space="0" w:color="auto"/>
      </w:divBdr>
    </w:div>
    <w:div w:id="210976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amuzesi.org.tr/etkinlik/pera-klasikleri-baris-icin-muzik-bago-kuartet/535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mla.pince@peramuzesi.org.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eroyan@grup7.com.tr" TargetMode="External"/><Relationship Id="rId4" Type="http://schemas.openxmlformats.org/officeDocument/2006/relationships/settings" Target="settings.xml"/><Relationship Id="rId9" Type="http://schemas.openxmlformats.org/officeDocument/2006/relationships/hyperlink" Target="https://www.peramuzesi.org.tr/sergi/kesisen-dunyalar/77"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9B0F8-1524-0F4E-BDE6-E19026427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420</Words>
  <Characters>2397</Characters>
  <Application>Microsoft Office Word</Application>
  <DocSecurity>0</DocSecurity>
  <Lines>19</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Busra Mutlu</dc:creator>
  <cp:lastModifiedBy>Damla Pinçe</cp:lastModifiedBy>
  <cp:revision>4</cp:revision>
  <dcterms:created xsi:type="dcterms:W3CDTF">2023-11-06T11:52:00Z</dcterms:created>
  <dcterms:modified xsi:type="dcterms:W3CDTF">2023-11-06T12:13:00Z</dcterms:modified>
</cp:coreProperties>
</file>