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FD7F5" w14:textId="77777777" w:rsidR="00F74DFA" w:rsidRPr="00607347" w:rsidRDefault="00DB72F4" w:rsidP="00607347">
      <w:pPr>
        <w:pStyle w:val="BodyA"/>
        <w:jc w:val="both"/>
        <w:rPr>
          <w:rFonts w:ascii="Arial" w:eastAsia="Calibri" w:hAnsi="Arial" w:cs="Arial"/>
          <w:b/>
          <w:bCs/>
          <w:noProof/>
          <w:color w:val="auto"/>
          <w:sz w:val="20"/>
          <w:szCs w:val="20"/>
          <w:u w:val="single"/>
        </w:rPr>
      </w:pPr>
      <w:r w:rsidRPr="00607347">
        <w:rPr>
          <w:rFonts w:ascii="Arial" w:eastAsia="Calibri" w:hAnsi="Arial" w:cs="Arial"/>
          <w:b/>
          <w:bCs/>
          <w:noProof/>
          <w:color w:val="auto"/>
          <w:sz w:val="20"/>
          <w:szCs w:val="20"/>
          <w:u w:val="single"/>
        </w:rPr>
        <w:t xml:space="preserve">Basın Bülteni </w:t>
      </w:r>
    </w:p>
    <w:p w14:paraId="2D8A95C4" w14:textId="0FFD5519" w:rsidR="00841176" w:rsidRPr="00607347" w:rsidRDefault="0053146A" w:rsidP="00607347">
      <w:pPr>
        <w:pStyle w:val="BodyA"/>
        <w:jc w:val="both"/>
        <w:rPr>
          <w:rFonts w:ascii="Arial" w:eastAsia="Calibri" w:hAnsi="Arial" w:cs="Arial"/>
          <w:b/>
          <w:bCs/>
          <w:noProof/>
          <w:color w:val="auto"/>
          <w:sz w:val="20"/>
          <w:szCs w:val="20"/>
          <w:u w:val="single"/>
        </w:rPr>
      </w:pPr>
      <w:r w:rsidRPr="00607347">
        <w:rPr>
          <w:rFonts w:ascii="Arial" w:eastAsia="Calibri" w:hAnsi="Arial" w:cs="Arial"/>
          <w:noProof/>
          <w:color w:val="auto"/>
          <w:sz w:val="20"/>
          <w:szCs w:val="20"/>
        </w:rPr>
        <w:t>2</w:t>
      </w:r>
      <w:r w:rsidR="00FD2A0B">
        <w:rPr>
          <w:rFonts w:ascii="Arial" w:eastAsia="Calibri" w:hAnsi="Arial" w:cs="Arial"/>
          <w:noProof/>
          <w:color w:val="auto"/>
          <w:sz w:val="20"/>
          <w:szCs w:val="20"/>
        </w:rPr>
        <w:t>7</w:t>
      </w:r>
      <w:r w:rsidRPr="00607347">
        <w:rPr>
          <w:rFonts w:ascii="Arial" w:eastAsia="Calibri" w:hAnsi="Arial" w:cs="Arial"/>
          <w:noProof/>
          <w:color w:val="auto"/>
          <w:sz w:val="20"/>
          <w:szCs w:val="20"/>
        </w:rPr>
        <w:t xml:space="preserve"> Şubat</w:t>
      </w:r>
      <w:r w:rsidR="00403833" w:rsidRPr="00607347">
        <w:rPr>
          <w:rFonts w:ascii="Arial" w:eastAsia="Calibri" w:hAnsi="Arial" w:cs="Arial"/>
          <w:noProof/>
          <w:color w:val="auto"/>
          <w:sz w:val="20"/>
          <w:szCs w:val="20"/>
        </w:rPr>
        <w:t xml:space="preserve"> 2024</w:t>
      </w:r>
    </w:p>
    <w:p w14:paraId="71ACF03E" w14:textId="1B743CC0" w:rsidR="00053F76" w:rsidRPr="00607347" w:rsidRDefault="00E97385" w:rsidP="00607347">
      <w:pPr>
        <w:tabs>
          <w:tab w:val="left" w:pos="2835"/>
        </w:tabs>
        <w:spacing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commentRangeStart w:id="0"/>
      <w:r w:rsidRPr="00607347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Pera Müzesi</w:t>
      </w:r>
      <w:r w:rsidR="00B406E6" w:rsidRPr="00607347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 xml:space="preserve">’nde </w:t>
      </w:r>
      <w:r w:rsidR="0053146A" w:rsidRPr="00607347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Performans, Konuşma</w:t>
      </w:r>
      <w:r w:rsidR="00AD0180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 xml:space="preserve"> ve </w:t>
      </w:r>
      <w:r w:rsidR="00AD0180" w:rsidRPr="00607347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Sergi Turu</w:t>
      </w:r>
    </w:p>
    <w:p w14:paraId="17865268" w14:textId="14985D94" w:rsidR="0053146A" w:rsidRPr="00607347" w:rsidRDefault="00926737" w:rsidP="00607347">
      <w:pPr>
        <w:tabs>
          <w:tab w:val="left" w:pos="2835"/>
        </w:tabs>
        <w:spacing w:line="240" w:lineRule="auto"/>
        <w:jc w:val="center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  <w:r w:rsidRPr="00FF6963">
        <w:rPr>
          <w:rFonts w:ascii="Arial" w:hAnsi="Arial" w:cs="Arial"/>
          <w:b/>
          <w:bCs/>
          <w:sz w:val="32"/>
          <w:szCs w:val="32"/>
          <w:shd w:val="clear" w:color="auto" w:fill="FFFFFF"/>
        </w:rPr>
        <w:t>“</w:t>
      </w:r>
      <w:r w:rsidR="0053146A" w:rsidRPr="00FF6963">
        <w:rPr>
          <w:rFonts w:ascii="Arial" w:hAnsi="Arial" w:cs="Arial"/>
          <w:b/>
          <w:bCs/>
          <w:sz w:val="32"/>
          <w:szCs w:val="32"/>
          <w:shd w:val="clear" w:color="auto" w:fill="FFFFFF"/>
        </w:rPr>
        <w:t>Gelecek Hatıraları</w:t>
      </w:r>
      <w:r w:rsidRPr="00FF6963">
        <w:rPr>
          <w:rFonts w:ascii="Arial" w:hAnsi="Arial" w:cs="Arial"/>
          <w:b/>
          <w:bCs/>
          <w:sz w:val="32"/>
          <w:szCs w:val="32"/>
          <w:shd w:val="clear" w:color="auto" w:fill="FFFFFF"/>
        </w:rPr>
        <w:t>”</w:t>
      </w:r>
      <w:r w:rsidR="00FF6963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 </w:t>
      </w:r>
      <w:r w:rsidR="005B419E">
        <w:rPr>
          <w:rFonts w:ascii="Arial" w:hAnsi="Arial" w:cs="Arial"/>
          <w:b/>
          <w:bCs/>
          <w:sz w:val="32"/>
          <w:szCs w:val="32"/>
          <w:shd w:val="clear" w:color="auto" w:fill="FFFFFF"/>
        </w:rPr>
        <w:t>Sergisine Özel Etkinlikler</w:t>
      </w:r>
      <w:commentRangeEnd w:id="0"/>
      <w:r w:rsidR="005B419E">
        <w:rPr>
          <w:rStyle w:val="AklamaBavurusu"/>
        </w:rPr>
        <w:commentReference w:id="0"/>
      </w:r>
    </w:p>
    <w:p w14:paraId="556CC7BB" w14:textId="4692F4EF" w:rsidR="00607347" w:rsidRPr="00321792" w:rsidRDefault="0053146A" w:rsidP="00607347">
      <w:pPr>
        <w:spacing w:line="240" w:lineRule="auto"/>
        <w:jc w:val="both"/>
        <w:rPr>
          <w:rFonts w:ascii="Arial" w:hAnsi="Arial" w:cs="Arial"/>
          <w:b/>
          <w:bCs/>
          <w:spacing w:val="3"/>
          <w:shd w:val="clear" w:color="auto" w:fill="FFFFFF"/>
        </w:rPr>
      </w:pPr>
      <w:r w:rsidRPr="00321792">
        <w:rPr>
          <w:rFonts w:ascii="Arial" w:hAnsi="Arial" w:cs="Arial"/>
          <w:b/>
          <w:bCs/>
        </w:rPr>
        <w:t>Suna ve İnan Kıraç Vakfı Pera Müzesi</w:t>
      </w:r>
      <w:r w:rsidR="00607347" w:rsidRPr="00321792">
        <w:rPr>
          <w:rFonts w:ascii="Arial" w:hAnsi="Arial" w:cs="Arial"/>
          <w:b/>
          <w:bCs/>
        </w:rPr>
        <w:t>,</w:t>
      </w:r>
      <w:r w:rsidRPr="00321792">
        <w:rPr>
          <w:rFonts w:ascii="Arial" w:hAnsi="Arial" w:cs="Arial"/>
          <w:b/>
          <w:bCs/>
        </w:rPr>
        <w:t xml:space="preserve"> küratörlüğünü </w:t>
      </w:r>
      <w:r w:rsidRPr="00321792">
        <w:rPr>
          <w:rFonts w:ascii="Arial" w:hAnsi="Arial" w:cs="Arial"/>
          <w:b/>
          <w:bCs/>
          <w:shd w:val="clear" w:color="auto" w:fill="FFFFFF"/>
        </w:rPr>
        <w:t>Ulya Soley’in üstlendiği</w:t>
      </w:r>
      <w:r w:rsidRPr="00321792">
        <w:rPr>
          <w:rFonts w:ascii="Arial" w:hAnsi="Arial" w:cs="Arial"/>
          <w:b/>
          <w:bCs/>
        </w:rPr>
        <w:t xml:space="preserve"> </w:t>
      </w:r>
      <w:r w:rsidRPr="00321792">
        <w:rPr>
          <w:rFonts w:ascii="Arial" w:hAnsi="Arial" w:cs="Arial"/>
          <w:b/>
          <w:bCs/>
          <w:i/>
          <w:iCs/>
        </w:rPr>
        <w:t>Gelecek Hatıraları</w:t>
      </w:r>
      <w:r w:rsidRPr="00321792">
        <w:rPr>
          <w:rFonts w:ascii="Arial" w:hAnsi="Arial" w:cs="Arial"/>
          <w:b/>
          <w:bCs/>
        </w:rPr>
        <w:t xml:space="preserve"> sergisi kapsamında düzenlediği etkinliklere devam ediyor. Ürdünlü oyun yazarı ve tiyatro yapımcısı Raphael Amahl Khouri</w:t>
      </w:r>
      <w:r w:rsidR="00A17B75" w:rsidRPr="00321792">
        <w:rPr>
          <w:rFonts w:ascii="Arial" w:hAnsi="Arial" w:cs="Arial"/>
          <w:b/>
          <w:bCs/>
        </w:rPr>
        <w:t>’</w:t>
      </w:r>
      <w:r w:rsidRPr="00321792">
        <w:rPr>
          <w:rFonts w:ascii="Arial" w:hAnsi="Arial" w:cs="Arial"/>
          <w:b/>
          <w:bCs/>
        </w:rPr>
        <w:t xml:space="preserve">nin sanatçı Myrto Stampoulou </w:t>
      </w:r>
      <w:proofErr w:type="gramStart"/>
      <w:r w:rsidRPr="00321792">
        <w:rPr>
          <w:rFonts w:ascii="Arial" w:hAnsi="Arial" w:cs="Arial"/>
          <w:b/>
          <w:bCs/>
        </w:rPr>
        <w:t>ile beraber</w:t>
      </w:r>
      <w:proofErr w:type="gramEnd"/>
      <w:r w:rsidRPr="00321792">
        <w:rPr>
          <w:rFonts w:ascii="Arial" w:hAnsi="Arial" w:cs="Arial"/>
          <w:b/>
          <w:bCs/>
        </w:rPr>
        <w:t xml:space="preserve"> </w:t>
      </w:r>
      <w:r w:rsidRPr="00FF6963">
        <w:rPr>
          <w:rFonts w:ascii="Arial" w:hAnsi="Arial" w:cs="Arial"/>
          <w:b/>
          <w:bCs/>
          <w:i/>
          <w:iCs/>
        </w:rPr>
        <w:t>gerçekleştirdiği Cennet Gibiydi, Maalesef</w:t>
      </w:r>
      <w:r w:rsidRPr="00321792">
        <w:rPr>
          <w:rFonts w:ascii="Arial" w:hAnsi="Arial" w:cs="Arial"/>
          <w:b/>
          <w:bCs/>
        </w:rPr>
        <w:t xml:space="preserve"> adlı performans 2 Mart</w:t>
      </w:r>
      <w:r w:rsidR="003D3908" w:rsidRPr="00321792">
        <w:rPr>
          <w:rFonts w:ascii="Arial" w:hAnsi="Arial" w:cs="Arial"/>
          <w:b/>
          <w:bCs/>
        </w:rPr>
        <w:t>’ta</w:t>
      </w:r>
      <w:r w:rsidR="00A17B75" w:rsidRPr="00321792">
        <w:rPr>
          <w:rFonts w:ascii="Arial" w:hAnsi="Arial" w:cs="Arial"/>
          <w:b/>
          <w:bCs/>
        </w:rPr>
        <w:t>;</w:t>
      </w:r>
      <w:r w:rsidR="003D3908" w:rsidRPr="00321792">
        <w:rPr>
          <w:rFonts w:ascii="Arial" w:hAnsi="Arial" w:cs="Arial"/>
          <w:b/>
          <w:bCs/>
        </w:rPr>
        <w:t xml:space="preserve"> </w:t>
      </w:r>
      <w:r w:rsidRPr="00321792">
        <w:rPr>
          <w:rFonts w:ascii="Arial" w:hAnsi="Arial" w:cs="Arial"/>
          <w:b/>
          <w:bCs/>
        </w:rPr>
        <w:t>Taner Ceylan ve sanat tarihçisi Tarkan Okçuoğlu’nun</w:t>
      </w:r>
      <w:r w:rsidR="00607347" w:rsidRPr="00321792">
        <w:rPr>
          <w:rFonts w:ascii="Arial" w:hAnsi="Arial" w:cs="Arial"/>
          <w:b/>
          <w:bCs/>
        </w:rPr>
        <w:t>,</w:t>
      </w:r>
      <w:r w:rsidRPr="00321792">
        <w:rPr>
          <w:rFonts w:ascii="Arial" w:hAnsi="Arial" w:cs="Arial"/>
          <w:b/>
          <w:bCs/>
        </w:rPr>
        <w:t xml:space="preserve"> Ceylan’ın </w:t>
      </w:r>
      <w:r w:rsidRPr="00321792">
        <w:rPr>
          <w:rFonts w:ascii="Arial" w:hAnsi="Arial" w:cs="Arial"/>
          <w:b/>
          <w:bCs/>
          <w:spacing w:val="3"/>
          <w:shd w:val="clear" w:color="auto" w:fill="FFFFFF"/>
        </w:rPr>
        <w:t xml:space="preserve">sergide yer alan </w:t>
      </w:r>
      <w:r w:rsidR="00321792" w:rsidRPr="00321792">
        <w:rPr>
          <w:rFonts w:ascii="Arial" w:hAnsi="Arial" w:cs="Arial"/>
          <w:b/>
          <w:bCs/>
          <w:spacing w:val="3"/>
          <w:shd w:val="clear" w:color="auto" w:fill="FFFFFF"/>
        </w:rPr>
        <w:t>tablolarından</w:t>
      </w:r>
      <w:r w:rsidRPr="00321792">
        <w:rPr>
          <w:rFonts w:ascii="Arial" w:hAnsi="Arial" w:cs="Arial"/>
          <w:b/>
          <w:bCs/>
          <w:spacing w:val="3"/>
          <w:shd w:val="clear" w:color="auto" w:fill="FFFFFF"/>
        </w:rPr>
        <w:t xml:space="preserve"> yola çıkarak yapacakları konuşma </w:t>
      </w:r>
      <w:r w:rsidRPr="00321792">
        <w:rPr>
          <w:rFonts w:ascii="Arial" w:hAnsi="Arial" w:cs="Arial"/>
          <w:b/>
          <w:bCs/>
          <w:shd w:val="clear" w:color="auto" w:fill="FFFFFF"/>
        </w:rPr>
        <w:t>6 Mart</w:t>
      </w:r>
      <w:r w:rsidR="003D3908" w:rsidRPr="00321792">
        <w:rPr>
          <w:rFonts w:ascii="Arial" w:hAnsi="Arial" w:cs="Arial"/>
          <w:b/>
          <w:bCs/>
          <w:shd w:val="clear" w:color="auto" w:fill="FFFFFF"/>
        </w:rPr>
        <w:t>’ta</w:t>
      </w:r>
      <w:r w:rsidR="00A17B75" w:rsidRPr="00321792">
        <w:rPr>
          <w:rFonts w:ascii="Arial" w:hAnsi="Arial" w:cs="Arial"/>
          <w:b/>
          <w:bCs/>
          <w:shd w:val="clear" w:color="auto" w:fill="FFFFFF"/>
        </w:rPr>
        <w:t>;</w:t>
      </w:r>
      <w:r w:rsidR="003D3908" w:rsidRPr="00321792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321792">
        <w:rPr>
          <w:rFonts w:ascii="Arial" w:hAnsi="Arial" w:cs="Arial"/>
          <w:b/>
          <w:bCs/>
        </w:rPr>
        <w:t xml:space="preserve">Soley’in anlatımıyla gerçekleşecek </w:t>
      </w:r>
      <w:r w:rsidR="00321792" w:rsidRPr="00321792">
        <w:rPr>
          <w:rFonts w:ascii="Arial" w:hAnsi="Arial" w:cs="Arial"/>
          <w:b/>
          <w:bCs/>
        </w:rPr>
        <w:t>s</w:t>
      </w:r>
      <w:r w:rsidRPr="00321792">
        <w:rPr>
          <w:rFonts w:ascii="Arial" w:hAnsi="Arial" w:cs="Arial"/>
          <w:b/>
          <w:bCs/>
        </w:rPr>
        <w:t xml:space="preserve">ergi </w:t>
      </w:r>
      <w:r w:rsidR="00321792" w:rsidRPr="00321792">
        <w:rPr>
          <w:rFonts w:ascii="Arial" w:hAnsi="Arial" w:cs="Arial"/>
          <w:b/>
          <w:bCs/>
        </w:rPr>
        <w:t>t</w:t>
      </w:r>
      <w:r w:rsidRPr="00321792">
        <w:rPr>
          <w:rFonts w:ascii="Arial" w:hAnsi="Arial" w:cs="Arial"/>
          <w:b/>
          <w:bCs/>
        </w:rPr>
        <w:t>uru</w:t>
      </w:r>
      <w:r w:rsidRPr="00321792">
        <w:rPr>
          <w:rStyle w:val="Kpr"/>
          <w:rFonts w:ascii="Arial" w:hAnsi="Arial" w:cs="Arial"/>
          <w:b/>
          <w:bCs/>
          <w:u w:val="none"/>
        </w:rPr>
        <w:t xml:space="preserve"> </w:t>
      </w:r>
      <w:r w:rsidRPr="00321792">
        <w:rPr>
          <w:rFonts w:ascii="Arial" w:hAnsi="Arial" w:cs="Arial"/>
          <w:b/>
          <w:bCs/>
        </w:rPr>
        <w:t xml:space="preserve">ise </w:t>
      </w:r>
      <w:r w:rsidR="003D3908" w:rsidRPr="00321792">
        <w:rPr>
          <w:rFonts w:ascii="Arial" w:hAnsi="Arial" w:cs="Arial"/>
          <w:b/>
          <w:bCs/>
        </w:rPr>
        <w:t>12</w:t>
      </w:r>
      <w:r w:rsidRPr="00321792">
        <w:rPr>
          <w:rFonts w:ascii="Arial" w:hAnsi="Arial" w:cs="Arial"/>
          <w:b/>
          <w:bCs/>
        </w:rPr>
        <w:t xml:space="preserve"> Mar</w:t>
      </w:r>
      <w:r w:rsidR="003D3908" w:rsidRPr="00321792">
        <w:rPr>
          <w:rFonts w:ascii="Arial" w:hAnsi="Arial" w:cs="Arial"/>
          <w:b/>
          <w:bCs/>
        </w:rPr>
        <w:t xml:space="preserve">t’ta </w:t>
      </w:r>
      <w:r w:rsidR="003D3908" w:rsidRPr="00321792">
        <w:rPr>
          <w:rFonts w:ascii="Arial" w:hAnsi="Arial" w:cs="Arial"/>
          <w:b/>
          <w:bCs/>
          <w:shd w:val="clear" w:color="auto" w:fill="FFFFFF"/>
        </w:rPr>
        <w:t>sanatseverlerle buluşacak.</w:t>
      </w:r>
      <w:r w:rsidRPr="00321792">
        <w:rPr>
          <w:rFonts w:ascii="Arial" w:hAnsi="Arial" w:cs="Arial"/>
          <w:b/>
          <w:bCs/>
          <w:shd w:val="clear" w:color="auto" w:fill="FFFFFF"/>
        </w:rPr>
        <w:t xml:space="preserve"> </w:t>
      </w:r>
    </w:p>
    <w:p w14:paraId="235FAAC4" w14:textId="350D4DB3" w:rsidR="0053146A" w:rsidRPr="00607347" w:rsidRDefault="003D3908" w:rsidP="0060734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</w:rPr>
        <w:t xml:space="preserve">Geleceğe dair </w:t>
      </w:r>
      <w:r w:rsidR="0053146A" w:rsidRPr="00607347">
        <w:rPr>
          <w:rFonts w:ascii="Arial" w:hAnsi="Arial" w:cs="Arial"/>
          <w:b/>
          <w:bCs/>
          <w:sz w:val="24"/>
          <w:szCs w:val="24"/>
        </w:rPr>
        <w:t>bir ütopya</w:t>
      </w:r>
    </w:p>
    <w:p w14:paraId="3387B683" w14:textId="77777777" w:rsidR="00FF6963" w:rsidRDefault="0053146A" w:rsidP="003D3908">
      <w:pPr>
        <w:pStyle w:val="Body"/>
        <w:spacing w:after="0" w:line="240" w:lineRule="auto"/>
        <w:jc w:val="both"/>
        <w:rPr>
          <w:rFonts w:ascii="Arial" w:hAnsi="Arial" w:cs="Arial"/>
          <w:color w:val="auto"/>
        </w:rPr>
      </w:pPr>
      <w:r w:rsidRPr="00607347">
        <w:rPr>
          <w:rFonts w:ascii="Arial" w:hAnsi="Arial" w:cs="Arial"/>
          <w:color w:val="auto"/>
        </w:rPr>
        <w:t>Pera Müzesi,</w:t>
      </w:r>
      <w:r w:rsidRPr="00607347">
        <w:rPr>
          <w:rFonts w:ascii="Arial" w:hAnsi="Arial" w:cs="Arial"/>
          <w:color w:val="auto"/>
          <w:u w:color="212529"/>
          <w:shd w:val="clear" w:color="auto" w:fill="FFFFFF"/>
        </w:rPr>
        <w:t xml:space="preserve"> Suna ve İnan Kıraç Vakfı Kütahya Çini ve Seramikleri Koleksiyonu</w:t>
      </w:r>
      <w:r w:rsidRPr="00607347">
        <w:rPr>
          <w:rFonts w:ascii="Arial" w:hAnsi="Arial" w:cs="Arial"/>
          <w:color w:val="auto"/>
          <w:u w:color="212529"/>
          <w:shd w:val="clear" w:color="auto" w:fill="FFFFFF"/>
          <w:rtl/>
        </w:rPr>
        <w:t>’</w:t>
      </w:r>
      <w:proofErr w:type="spellStart"/>
      <w:r w:rsidRPr="00607347">
        <w:rPr>
          <w:rFonts w:ascii="Arial" w:hAnsi="Arial" w:cs="Arial"/>
          <w:color w:val="auto"/>
          <w:u w:color="212529"/>
          <w:shd w:val="clear" w:color="auto" w:fill="FFFFFF"/>
        </w:rPr>
        <w:t>ndan</w:t>
      </w:r>
      <w:proofErr w:type="spellEnd"/>
      <w:r w:rsidRPr="00607347">
        <w:rPr>
          <w:rFonts w:ascii="Arial" w:hAnsi="Arial" w:cs="Arial"/>
          <w:color w:val="auto"/>
          <w:u w:color="212529"/>
          <w:shd w:val="clear" w:color="auto" w:fill="FFFFFF"/>
        </w:rPr>
        <w:t xml:space="preserve"> yola çıkan ve hafıza ile gelecek tahayyülleri arasındaki bağları güncel yapıtlar aracılığıyla araştıran </w:t>
      </w:r>
      <w:hyperlink r:id="rId12" w:history="1">
        <w:r w:rsidR="00321792" w:rsidRPr="00607347">
          <w:rPr>
            <w:rStyle w:val="Kpr"/>
            <w:rFonts w:ascii="Arial" w:hAnsi="Arial" w:cs="Arial"/>
            <w:b/>
            <w:bCs/>
            <w:i/>
            <w:iCs/>
          </w:rPr>
          <w:t>Gelecek Hatıraları</w:t>
        </w:r>
      </w:hyperlink>
      <w:r w:rsidR="00321792" w:rsidRPr="00607347">
        <w:rPr>
          <w:rFonts w:ascii="Arial" w:hAnsi="Arial" w:cs="Arial"/>
        </w:rPr>
        <w:t xml:space="preserve"> </w:t>
      </w:r>
      <w:r w:rsidRPr="00607347">
        <w:rPr>
          <w:rFonts w:ascii="Arial" w:hAnsi="Arial" w:cs="Arial"/>
          <w:color w:val="auto"/>
          <w:u w:color="212529"/>
          <w:shd w:val="clear" w:color="auto" w:fill="FFFFFF"/>
        </w:rPr>
        <w:t xml:space="preserve">sergisi kapsamında </w:t>
      </w:r>
      <w:r w:rsidRPr="00607347">
        <w:rPr>
          <w:rFonts w:ascii="Arial" w:hAnsi="Arial" w:cs="Arial"/>
          <w:b/>
          <w:bCs/>
          <w:color w:val="auto"/>
          <w:u w:color="212529"/>
          <w:shd w:val="clear" w:color="auto" w:fill="FFFFFF"/>
        </w:rPr>
        <w:t>2 Mart Cumartes</w:t>
      </w:r>
      <w:r w:rsidR="003D3908">
        <w:rPr>
          <w:rFonts w:ascii="Arial" w:hAnsi="Arial" w:cs="Arial"/>
          <w:b/>
          <w:bCs/>
          <w:color w:val="auto"/>
          <w:u w:color="212529"/>
          <w:shd w:val="clear" w:color="auto" w:fill="FFFFFF"/>
        </w:rPr>
        <w:t>i</w:t>
      </w:r>
      <w:r w:rsidRPr="003D3908">
        <w:rPr>
          <w:rFonts w:ascii="Arial" w:hAnsi="Arial" w:cs="Arial"/>
          <w:b/>
          <w:bCs/>
          <w:color w:val="auto"/>
          <w:u w:color="212529"/>
          <w:shd w:val="clear" w:color="auto" w:fill="FFFFFF"/>
        </w:rPr>
        <w:t xml:space="preserve"> 18</w:t>
      </w:r>
      <w:r w:rsidR="003D3908" w:rsidRPr="003D3908">
        <w:rPr>
          <w:rFonts w:ascii="Arial" w:hAnsi="Arial" w:cs="Arial"/>
          <w:b/>
          <w:bCs/>
          <w:color w:val="auto"/>
          <w:u w:color="212529"/>
          <w:shd w:val="clear" w:color="auto" w:fill="FFFFFF"/>
        </w:rPr>
        <w:t>.</w:t>
      </w:r>
      <w:r w:rsidRPr="003D3908">
        <w:rPr>
          <w:rFonts w:ascii="Arial" w:hAnsi="Arial" w:cs="Arial"/>
          <w:b/>
          <w:bCs/>
          <w:color w:val="auto"/>
          <w:u w:color="212529"/>
          <w:shd w:val="clear" w:color="auto" w:fill="FFFFFF"/>
        </w:rPr>
        <w:t>00</w:t>
      </w:r>
      <w:r w:rsidRPr="00A17B75">
        <w:rPr>
          <w:rFonts w:ascii="Arial" w:hAnsi="Arial" w:cs="Arial"/>
          <w:color w:val="auto"/>
          <w:u w:color="212529"/>
          <w:shd w:val="clear" w:color="auto" w:fill="FFFFFF"/>
        </w:rPr>
        <w:t>’d</w:t>
      </w:r>
      <w:r w:rsidR="00455345">
        <w:rPr>
          <w:rFonts w:ascii="Arial" w:hAnsi="Arial" w:cs="Arial"/>
          <w:color w:val="auto"/>
          <w:u w:color="212529"/>
          <w:shd w:val="clear" w:color="auto" w:fill="FFFFFF"/>
        </w:rPr>
        <w:t>e</w:t>
      </w:r>
      <w:r w:rsidRPr="00A17B75">
        <w:rPr>
          <w:rFonts w:ascii="Arial" w:hAnsi="Arial" w:cs="Arial"/>
          <w:color w:val="auto"/>
          <w:u w:color="212529"/>
          <w:shd w:val="clear" w:color="auto" w:fill="FFFFFF"/>
        </w:rPr>
        <w:t xml:space="preserve"> </w:t>
      </w:r>
      <w:r w:rsidRPr="00607347">
        <w:rPr>
          <w:rFonts w:ascii="Arial" w:hAnsi="Arial" w:cs="Arial"/>
          <w:color w:val="auto"/>
          <w:u w:color="212529"/>
          <w:shd w:val="clear" w:color="auto" w:fill="FFFFFF"/>
        </w:rPr>
        <w:t xml:space="preserve">Pera Müzesi Oditoryumu’nda </w:t>
      </w:r>
      <w:hyperlink r:id="rId13" w:history="1">
        <w:r w:rsidRPr="00AD0180">
          <w:rPr>
            <w:rStyle w:val="Kpr"/>
            <w:rFonts w:ascii="Arial" w:hAnsi="Arial" w:cs="Arial"/>
            <w:i/>
            <w:iCs/>
          </w:rPr>
          <w:t>C</w:t>
        </w:r>
        <w:r w:rsidRPr="00AD0180">
          <w:rPr>
            <w:rStyle w:val="Kpr"/>
            <w:rFonts w:ascii="Arial" w:hAnsi="Arial" w:cs="Arial"/>
            <w:i/>
            <w:iCs/>
          </w:rPr>
          <w:t>e</w:t>
        </w:r>
        <w:r w:rsidRPr="00AD0180">
          <w:rPr>
            <w:rStyle w:val="Kpr"/>
            <w:rFonts w:ascii="Arial" w:hAnsi="Arial" w:cs="Arial"/>
            <w:i/>
            <w:iCs/>
          </w:rPr>
          <w:t>nnet Gibiydi, Maalesef</w:t>
        </w:r>
        <w:r w:rsidR="00A17B75" w:rsidRPr="00AD0180">
          <w:rPr>
            <w:rStyle w:val="Kpr"/>
            <w:rFonts w:ascii="Arial" w:hAnsi="Arial" w:cs="Arial"/>
            <w:i/>
            <w:iCs/>
          </w:rPr>
          <w:t xml:space="preserve"> (Tiyatro diye bir şey yok)</w:t>
        </w:r>
      </w:hyperlink>
      <w:r w:rsidRPr="00821C7C">
        <w:rPr>
          <w:rFonts w:ascii="Arial" w:hAnsi="Arial" w:cs="Arial"/>
          <w:i/>
          <w:iCs/>
          <w:color w:val="auto"/>
        </w:rPr>
        <w:t xml:space="preserve"> </w:t>
      </w:r>
      <w:r w:rsidRPr="00607347">
        <w:rPr>
          <w:rFonts w:ascii="Arial" w:hAnsi="Arial" w:cs="Arial"/>
          <w:color w:val="auto"/>
        </w:rPr>
        <w:t xml:space="preserve">başlıklı performans sahnelenecek. </w:t>
      </w:r>
    </w:p>
    <w:p w14:paraId="37CA71A3" w14:textId="77777777" w:rsidR="00FF6963" w:rsidRDefault="00FF6963" w:rsidP="003D3908">
      <w:pPr>
        <w:pStyle w:val="Body"/>
        <w:spacing w:after="0" w:line="240" w:lineRule="auto"/>
        <w:jc w:val="both"/>
        <w:rPr>
          <w:rFonts w:ascii="Arial" w:hAnsi="Arial" w:cs="Arial"/>
          <w:color w:val="auto"/>
        </w:rPr>
      </w:pPr>
    </w:p>
    <w:p w14:paraId="78D53E37" w14:textId="6C763F12" w:rsidR="00FD2A0B" w:rsidRPr="00FD2A0B" w:rsidRDefault="00FD2A0B" w:rsidP="003D3908">
      <w:pPr>
        <w:pStyle w:val="Body"/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>G</w:t>
      </w:r>
      <w:r w:rsidRPr="00607347">
        <w:rPr>
          <w:rFonts w:ascii="Arial" w:hAnsi="Arial" w:cs="Arial"/>
          <w:color w:val="auto"/>
        </w:rPr>
        <w:t xml:space="preserve">ünümüz dünyasını değerlendirebilmek için geçmişin heyecan verici potansiyeline bakan </w:t>
      </w:r>
      <w:r>
        <w:rPr>
          <w:rFonts w:ascii="Arial" w:hAnsi="Arial" w:cs="Arial"/>
          <w:color w:val="auto"/>
        </w:rPr>
        <w:t xml:space="preserve">araştırma </w:t>
      </w:r>
      <w:r w:rsidRPr="00607347">
        <w:rPr>
          <w:rFonts w:ascii="Arial" w:hAnsi="Arial" w:cs="Arial"/>
          <w:color w:val="auto"/>
        </w:rPr>
        <w:t>performans</w:t>
      </w:r>
      <w:r>
        <w:rPr>
          <w:rFonts w:ascii="Arial" w:hAnsi="Arial" w:cs="Arial"/>
          <w:color w:val="auto"/>
        </w:rPr>
        <w:t>ı</w:t>
      </w:r>
      <w:r w:rsidRPr="00607347">
        <w:rPr>
          <w:rFonts w:ascii="Arial" w:hAnsi="Arial" w:cs="Arial"/>
          <w:color w:val="auto"/>
        </w:rPr>
        <w:t xml:space="preserve">, </w:t>
      </w:r>
      <w:r w:rsidRPr="00607347">
        <w:rPr>
          <w:rFonts w:ascii="Arial" w:hAnsi="Arial" w:cs="Arial"/>
        </w:rPr>
        <w:t>tiyatro kavramını yeniden şekillendiri</w:t>
      </w:r>
      <w:r>
        <w:rPr>
          <w:rFonts w:ascii="Arial" w:hAnsi="Arial" w:cs="Arial"/>
        </w:rPr>
        <w:t>rken</w:t>
      </w:r>
      <w:r w:rsidRPr="006073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</w:t>
      </w:r>
      <w:r w:rsidRPr="00607347">
        <w:rPr>
          <w:rFonts w:ascii="Arial" w:hAnsi="Arial" w:cs="Arial"/>
        </w:rPr>
        <w:t>elecekte ne olacağına dair kuir ve kesişimsel bir ütopya tahayyül ediyor</w:t>
      </w:r>
      <w:r>
        <w:rPr>
          <w:rFonts w:ascii="Arial" w:hAnsi="Arial" w:cs="Arial"/>
        </w:rPr>
        <w:t>.</w:t>
      </w:r>
      <w:r w:rsidR="00821C7C">
        <w:rPr>
          <w:rFonts w:ascii="Arial" w:hAnsi="Arial" w:cs="Arial"/>
          <w:color w:val="auto"/>
        </w:rPr>
        <w:t xml:space="preserve"> </w:t>
      </w:r>
      <w:r w:rsidR="0053146A" w:rsidRPr="00607347">
        <w:rPr>
          <w:rFonts w:ascii="Arial" w:hAnsi="Arial" w:cs="Arial"/>
        </w:rPr>
        <w:t xml:space="preserve">Ürdünlü trans oyun yazarı ve tiyatro yapımcısı </w:t>
      </w:r>
      <w:r w:rsidR="0053146A" w:rsidRPr="00607347">
        <w:rPr>
          <w:rFonts w:ascii="Arial" w:hAnsi="Arial" w:cs="Arial"/>
          <w:b/>
          <w:bCs/>
        </w:rPr>
        <w:t>Raphael Amahl Khouri</w:t>
      </w:r>
      <w:r w:rsidR="0053146A" w:rsidRPr="00607347">
        <w:rPr>
          <w:rFonts w:ascii="Arial" w:hAnsi="Arial" w:cs="Arial"/>
        </w:rPr>
        <w:t>‘nin</w:t>
      </w:r>
      <w:r w:rsidR="00FF6963" w:rsidRPr="00FF6963">
        <w:rPr>
          <w:rFonts w:ascii="Arial" w:hAnsi="Arial" w:cs="Arial"/>
          <w:b/>
          <w:bCs/>
        </w:rPr>
        <w:t xml:space="preserve"> </w:t>
      </w:r>
      <w:r w:rsidR="00FF6963" w:rsidRPr="00FF6963">
        <w:rPr>
          <w:rFonts w:ascii="Arial" w:hAnsi="Arial" w:cs="Arial"/>
        </w:rPr>
        <w:t>yazdığı ve sanatçı</w:t>
      </w:r>
      <w:r w:rsidR="0053146A" w:rsidRPr="00FF6963">
        <w:rPr>
          <w:rFonts w:ascii="Arial" w:hAnsi="Arial" w:cs="Arial"/>
        </w:rPr>
        <w:t xml:space="preserve"> </w:t>
      </w:r>
      <w:r w:rsidR="0053146A" w:rsidRPr="00607347">
        <w:rPr>
          <w:rFonts w:ascii="Arial" w:hAnsi="Arial" w:cs="Arial"/>
          <w:b/>
          <w:bCs/>
        </w:rPr>
        <w:t>Myrto Stampoulou</w:t>
      </w:r>
      <w:r w:rsidR="0053146A" w:rsidRPr="00607347">
        <w:rPr>
          <w:rFonts w:ascii="Arial" w:hAnsi="Arial" w:cs="Arial"/>
        </w:rPr>
        <w:t xml:space="preserve"> </w:t>
      </w:r>
      <w:proofErr w:type="gramStart"/>
      <w:r w:rsidR="0053146A" w:rsidRPr="00607347">
        <w:rPr>
          <w:rFonts w:ascii="Arial" w:hAnsi="Arial" w:cs="Arial"/>
        </w:rPr>
        <w:t>ile beraber</w:t>
      </w:r>
      <w:proofErr w:type="gramEnd"/>
      <w:r w:rsidR="0053146A" w:rsidRPr="00607347">
        <w:rPr>
          <w:rFonts w:ascii="Arial" w:hAnsi="Arial" w:cs="Arial"/>
        </w:rPr>
        <w:t xml:space="preserve"> gerçekleştirdiği</w:t>
      </w:r>
      <w:r>
        <w:rPr>
          <w:rFonts w:ascii="Arial" w:hAnsi="Arial" w:cs="Arial"/>
        </w:rPr>
        <w:t xml:space="preserve">, </w:t>
      </w:r>
      <w:r w:rsidRPr="00FD2A0B">
        <w:rPr>
          <w:rFonts w:ascii="Arial" w:hAnsi="Arial" w:cs="Arial"/>
          <w:color w:val="auto"/>
        </w:rPr>
        <w:t xml:space="preserve">Kasım 2023’te Belfast’ta düzenlenen </w:t>
      </w:r>
      <w:proofErr w:type="spellStart"/>
      <w:r w:rsidRPr="00FD2A0B">
        <w:rPr>
          <w:rFonts w:ascii="Arial" w:hAnsi="Arial" w:cs="Arial"/>
          <w:color w:val="auto"/>
        </w:rPr>
        <w:t>Outburst</w:t>
      </w:r>
      <w:proofErr w:type="spellEnd"/>
      <w:r w:rsidRPr="00FD2A0B">
        <w:rPr>
          <w:rFonts w:ascii="Arial" w:hAnsi="Arial" w:cs="Arial"/>
          <w:color w:val="auto"/>
        </w:rPr>
        <w:t xml:space="preserve"> Festivali için özel olarak hazırlanan ve yapım aşamasında olan</w:t>
      </w:r>
      <w:r>
        <w:rPr>
          <w:rFonts w:ascii="Arial" w:hAnsi="Arial" w:cs="Arial"/>
        </w:rPr>
        <w:t xml:space="preserve"> </w:t>
      </w:r>
      <w:r w:rsidR="0053146A" w:rsidRPr="00821C7C">
        <w:rPr>
          <w:rFonts w:ascii="Arial" w:hAnsi="Arial" w:cs="Arial"/>
          <w:b/>
          <w:bCs/>
          <w:i/>
          <w:iCs/>
        </w:rPr>
        <w:t>Cennet Gibiydi, Maalesef</w:t>
      </w:r>
      <w:r w:rsidRPr="00FD2A0B">
        <w:rPr>
          <w:rFonts w:ascii="Arial" w:hAnsi="Arial" w:cs="Arial"/>
          <w:color w:val="auto"/>
        </w:rPr>
        <w:t>, İstanbul’da ilk kez sahneleniyor.</w:t>
      </w:r>
    </w:p>
    <w:p w14:paraId="2AFF0C3F" w14:textId="77777777" w:rsidR="003D3908" w:rsidRPr="003D3908" w:rsidRDefault="003D3908" w:rsidP="003D3908">
      <w:pPr>
        <w:pStyle w:val="Body"/>
        <w:spacing w:after="0" w:line="240" w:lineRule="auto"/>
        <w:jc w:val="both"/>
        <w:rPr>
          <w:rFonts w:ascii="Arial" w:hAnsi="Arial" w:cs="Arial"/>
          <w:color w:val="auto"/>
        </w:rPr>
      </w:pPr>
    </w:p>
    <w:p w14:paraId="78299401" w14:textId="547D9756" w:rsidR="0053146A" w:rsidRPr="00607347" w:rsidRDefault="00821C7C" w:rsidP="0060734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21C7C">
        <w:rPr>
          <w:rFonts w:ascii="Arial" w:hAnsi="Arial" w:cs="Arial"/>
          <w:b/>
          <w:bCs/>
          <w:sz w:val="24"/>
          <w:szCs w:val="24"/>
        </w:rPr>
        <w:t>Taner Ceylan’ın çalışmalarına sanat tarihsel bir bakış</w:t>
      </w:r>
    </w:p>
    <w:p w14:paraId="6E1FDD60" w14:textId="7FFD10D6" w:rsidR="0053146A" w:rsidRPr="00321792" w:rsidRDefault="0053146A" w:rsidP="00321792">
      <w:pPr>
        <w:spacing w:line="240" w:lineRule="auto"/>
        <w:jc w:val="both"/>
        <w:rPr>
          <w:rFonts w:ascii="Arial" w:hAnsi="Arial" w:cs="Arial"/>
          <w:spacing w:val="3"/>
          <w:shd w:val="clear" w:color="auto" w:fill="FFFFFF"/>
        </w:rPr>
      </w:pPr>
      <w:r w:rsidRPr="00A17B75">
        <w:rPr>
          <w:rFonts w:ascii="Arial" w:hAnsi="Arial" w:cs="Arial"/>
        </w:rPr>
        <w:t>Suna ve İnan Kıraç Vakfı Kütahya Çini ve Seramikleri Koleksiyonu’</w:t>
      </w:r>
      <w:r w:rsidRPr="00607347">
        <w:rPr>
          <w:rFonts w:ascii="Arial" w:hAnsi="Arial" w:cs="Arial"/>
        </w:rPr>
        <w:t>ndan yola çıkan </w:t>
      </w:r>
      <w:r w:rsidRPr="00A17B75">
        <w:rPr>
          <w:rFonts w:ascii="Arial" w:hAnsi="Arial" w:cs="Arial"/>
          <w:i/>
          <w:iCs/>
        </w:rPr>
        <w:t>Gelecek Hatıraları </w:t>
      </w:r>
      <w:r w:rsidRPr="00607347">
        <w:rPr>
          <w:rFonts w:ascii="Arial" w:hAnsi="Arial" w:cs="Arial"/>
        </w:rPr>
        <w:t xml:space="preserve">sergisi, pek çoğu koleksiyondan esinle üretilen güncel işleri bir araya getiriyor. Sergi kapsamında </w:t>
      </w:r>
      <w:r w:rsidRPr="00607347">
        <w:rPr>
          <w:rFonts w:ascii="Arial" w:hAnsi="Arial" w:cs="Arial"/>
          <w:b/>
          <w:bCs/>
        </w:rPr>
        <w:t>6 Mart Çarşamba</w:t>
      </w:r>
      <w:r w:rsidRPr="00607347">
        <w:rPr>
          <w:rFonts w:ascii="Arial" w:hAnsi="Arial" w:cs="Arial"/>
        </w:rPr>
        <w:t xml:space="preserve"> </w:t>
      </w:r>
      <w:r w:rsidRPr="00607347">
        <w:rPr>
          <w:rFonts w:ascii="Arial" w:hAnsi="Arial" w:cs="Arial"/>
          <w:b/>
          <w:bCs/>
        </w:rPr>
        <w:t>18</w:t>
      </w:r>
      <w:r w:rsidR="003D3908">
        <w:rPr>
          <w:rFonts w:ascii="Arial" w:hAnsi="Arial" w:cs="Arial"/>
          <w:b/>
          <w:bCs/>
        </w:rPr>
        <w:t>.</w:t>
      </w:r>
      <w:r w:rsidRPr="00607347">
        <w:rPr>
          <w:rFonts w:ascii="Arial" w:hAnsi="Arial" w:cs="Arial"/>
          <w:b/>
          <w:bCs/>
        </w:rPr>
        <w:t>30</w:t>
      </w:r>
      <w:r w:rsidRPr="00607347">
        <w:rPr>
          <w:rFonts w:ascii="Arial" w:hAnsi="Arial" w:cs="Arial"/>
        </w:rPr>
        <w:t xml:space="preserve">’da düzenlenen </w:t>
      </w:r>
      <w:hyperlink r:id="rId14" w:history="1">
        <w:r w:rsidRPr="00AD0180">
          <w:rPr>
            <w:rStyle w:val="Kpr"/>
            <w:rFonts w:ascii="Arial" w:hAnsi="Arial" w:cs="Arial"/>
          </w:rPr>
          <w:t>konuşmada</w:t>
        </w:r>
      </w:hyperlink>
      <w:r w:rsidRPr="00607347">
        <w:rPr>
          <w:rFonts w:ascii="Arial" w:hAnsi="Arial" w:cs="Arial"/>
        </w:rPr>
        <w:t xml:space="preserve">, </w:t>
      </w:r>
      <w:r w:rsidR="00A17B75">
        <w:rPr>
          <w:rFonts w:ascii="Arial" w:hAnsi="Arial" w:cs="Arial"/>
        </w:rPr>
        <w:t xml:space="preserve">sanatçı </w:t>
      </w:r>
      <w:r w:rsidRPr="00607347">
        <w:rPr>
          <w:rFonts w:ascii="Arial" w:hAnsi="Arial" w:cs="Arial"/>
          <w:b/>
          <w:bCs/>
        </w:rPr>
        <w:t>Taner Ceylan</w:t>
      </w:r>
      <w:r w:rsidR="00321792">
        <w:rPr>
          <w:rFonts w:ascii="Arial" w:hAnsi="Arial" w:cs="Arial"/>
        </w:rPr>
        <w:t xml:space="preserve"> ve sanat tarihçisi </w:t>
      </w:r>
      <w:r w:rsidR="00321792" w:rsidRPr="00321792">
        <w:rPr>
          <w:rFonts w:ascii="Arial" w:hAnsi="Arial" w:cs="Arial"/>
          <w:b/>
          <w:bCs/>
        </w:rPr>
        <w:t>Tarkan Okçuoğlu</w:t>
      </w:r>
      <w:r w:rsidR="00321792">
        <w:rPr>
          <w:rFonts w:ascii="Arial" w:hAnsi="Arial" w:cs="Arial"/>
        </w:rPr>
        <w:t>, Ceylan’ın</w:t>
      </w:r>
      <w:r w:rsidRPr="00607347">
        <w:rPr>
          <w:rFonts w:ascii="Arial" w:hAnsi="Arial" w:cs="Arial"/>
        </w:rPr>
        <w:t xml:space="preserve"> sergide yer alan </w:t>
      </w:r>
      <w:r w:rsidRPr="00607347">
        <w:rPr>
          <w:rFonts w:ascii="Arial" w:hAnsi="Arial" w:cs="Arial"/>
          <w:b/>
          <w:bCs/>
          <w:i/>
          <w:iCs/>
        </w:rPr>
        <w:t>Duvar</w:t>
      </w:r>
      <w:r w:rsidRPr="00607347">
        <w:rPr>
          <w:rFonts w:ascii="Arial" w:hAnsi="Arial" w:cs="Arial"/>
          <w:b/>
          <w:bCs/>
        </w:rPr>
        <w:t xml:space="preserve"> </w:t>
      </w:r>
      <w:r w:rsidRPr="00607347">
        <w:rPr>
          <w:rFonts w:ascii="Arial" w:hAnsi="Arial" w:cs="Arial"/>
        </w:rPr>
        <w:t xml:space="preserve">ve </w:t>
      </w:r>
      <w:r w:rsidRPr="00607347">
        <w:rPr>
          <w:rFonts w:ascii="Arial" w:hAnsi="Arial" w:cs="Arial"/>
          <w:b/>
          <w:bCs/>
          <w:i/>
          <w:iCs/>
        </w:rPr>
        <w:t>Arkeoloji</w:t>
      </w:r>
      <w:r w:rsidRPr="00607347">
        <w:rPr>
          <w:rFonts w:ascii="Arial" w:hAnsi="Arial" w:cs="Arial"/>
          <w:b/>
          <w:bCs/>
        </w:rPr>
        <w:t xml:space="preserve"> </w:t>
      </w:r>
      <w:r w:rsidRPr="00607347">
        <w:rPr>
          <w:rFonts w:ascii="Arial" w:hAnsi="Arial" w:cs="Arial"/>
        </w:rPr>
        <w:t>yapıtların</w:t>
      </w:r>
      <w:r w:rsidR="00321792">
        <w:rPr>
          <w:rFonts w:ascii="Arial" w:hAnsi="Arial" w:cs="Arial"/>
        </w:rPr>
        <w:t xml:space="preserve">dan </w:t>
      </w:r>
      <w:r w:rsidR="00321792" w:rsidRPr="00607347">
        <w:rPr>
          <w:rFonts w:ascii="Arial" w:hAnsi="Arial" w:cs="Arial"/>
          <w:spacing w:val="3"/>
          <w:shd w:val="clear" w:color="auto" w:fill="FFFFFF"/>
        </w:rPr>
        <w:t>yola çıkarak Osmanlı resmiyle ilişkilerine, motiflerin tarihselliğine ve güncel ile gelenekselin bağlarına odaklanıyor.</w:t>
      </w:r>
    </w:p>
    <w:p w14:paraId="63D9D8E9" w14:textId="40FD2AA8" w:rsidR="0053146A" w:rsidRPr="00321792" w:rsidRDefault="0053146A" w:rsidP="00607347">
      <w:pPr>
        <w:spacing w:line="240" w:lineRule="auto"/>
        <w:jc w:val="both"/>
        <w:rPr>
          <w:rFonts w:ascii="Arial" w:hAnsi="Arial" w:cs="Arial"/>
          <w:spacing w:val="3"/>
          <w:shd w:val="clear" w:color="auto" w:fill="FFFFFF"/>
        </w:rPr>
      </w:pPr>
      <w:r w:rsidRPr="00321792">
        <w:rPr>
          <w:rFonts w:ascii="Arial" w:hAnsi="Arial" w:cs="Arial"/>
          <w:b/>
          <w:bCs/>
          <w:i/>
          <w:iCs/>
          <w:spacing w:val="3"/>
          <w:shd w:val="clear" w:color="auto" w:fill="FFFFFF"/>
        </w:rPr>
        <w:t>Duvar</w:t>
      </w:r>
      <w:r w:rsidRPr="00321792">
        <w:rPr>
          <w:rFonts w:ascii="Arial" w:hAnsi="Arial" w:cs="Arial"/>
          <w:b/>
          <w:bCs/>
          <w:spacing w:val="3"/>
          <w:shd w:val="clear" w:color="auto" w:fill="FFFFFF"/>
        </w:rPr>
        <w:t xml:space="preserve"> </w:t>
      </w:r>
      <w:r w:rsidRPr="00607347">
        <w:rPr>
          <w:rFonts w:ascii="Arial" w:hAnsi="Arial" w:cs="Arial"/>
          <w:spacing w:val="3"/>
          <w:shd w:val="clear" w:color="auto" w:fill="FFFFFF"/>
        </w:rPr>
        <w:t>tablo</w:t>
      </w:r>
      <w:r w:rsidR="00321792">
        <w:rPr>
          <w:rFonts w:ascii="Arial" w:hAnsi="Arial" w:cs="Arial"/>
          <w:spacing w:val="3"/>
          <w:shd w:val="clear" w:color="auto" w:fill="FFFFFF"/>
        </w:rPr>
        <w:t>su,</w:t>
      </w:r>
      <w:r w:rsidRPr="00607347">
        <w:rPr>
          <w:rFonts w:ascii="Arial" w:hAnsi="Arial" w:cs="Arial"/>
          <w:spacing w:val="3"/>
          <w:shd w:val="clear" w:color="auto" w:fill="FFFFFF"/>
        </w:rPr>
        <w:t xml:space="preserve"> Mimar Sinan</w:t>
      </w:r>
      <w:r w:rsidR="00321792">
        <w:rPr>
          <w:rFonts w:ascii="Arial" w:hAnsi="Arial" w:cs="Arial"/>
          <w:spacing w:val="3"/>
          <w:shd w:val="clear" w:color="auto" w:fill="FFFFFF"/>
        </w:rPr>
        <w:t>’</w:t>
      </w:r>
      <w:r w:rsidRPr="00607347">
        <w:rPr>
          <w:rFonts w:ascii="Arial" w:hAnsi="Arial" w:cs="Arial"/>
          <w:spacing w:val="3"/>
          <w:shd w:val="clear" w:color="auto" w:fill="FFFFFF"/>
        </w:rPr>
        <w:t>ın 16. yüzyıla tarihlenen yapılarından Rüstem Paşa Camisi'nin avlusunda yer alan harap bir duvar</w:t>
      </w:r>
      <w:r w:rsidR="00321792">
        <w:rPr>
          <w:rFonts w:ascii="Arial" w:hAnsi="Arial" w:cs="Arial"/>
          <w:spacing w:val="3"/>
          <w:shd w:val="clear" w:color="auto" w:fill="FFFFFF"/>
        </w:rPr>
        <w:t>ı</w:t>
      </w:r>
      <w:r w:rsidRPr="00607347">
        <w:rPr>
          <w:rFonts w:ascii="Arial" w:hAnsi="Arial" w:cs="Arial"/>
          <w:spacing w:val="3"/>
          <w:shd w:val="clear" w:color="auto" w:fill="FFFFFF"/>
        </w:rPr>
        <w:t xml:space="preserve"> detaylı biçimde resmediyor. Yıllar içinde kırılıp dökülmüş ve düzensiz bir biçimde üst üste yeniden yapıştırılmış çinilerle kaplı duvar, Ceylan'ın uyumsuzluğun içinde uyum görebildiği bir yapıyı </w:t>
      </w:r>
      <w:r w:rsidRPr="00607347">
        <w:rPr>
          <w:rFonts w:ascii="Arial" w:hAnsi="Arial" w:cs="Arial"/>
          <w:spacing w:val="3"/>
          <w:shd w:val="clear" w:color="auto" w:fill="FFFFFF"/>
        </w:rPr>
        <w:t xml:space="preserve">temsil ediyor. </w:t>
      </w:r>
      <w:r w:rsidRPr="00607347">
        <w:rPr>
          <w:rFonts w:ascii="Arial" w:hAnsi="Arial" w:cs="Arial"/>
          <w:b/>
          <w:bCs/>
          <w:i/>
          <w:iCs/>
          <w:spacing w:val="3"/>
          <w:shd w:val="clear" w:color="auto" w:fill="FFFFFF"/>
        </w:rPr>
        <w:t>Arkeoloji</w:t>
      </w:r>
      <w:r w:rsidRPr="00607347">
        <w:rPr>
          <w:rFonts w:ascii="Arial" w:hAnsi="Arial" w:cs="Arial"/>
          <w:i/>
          <w:iCs/>
          <w:spacing w:val="3"/>
          <w:shd w:val="clear" w:color="auto" w:fill="FFFFFF"/>
        </w:rPr>
        <w:t xml:space="preserve"> </w:t>
      </w:r>
      <w:r w:rsidR="00321792">
        <w:rPr>
          <w:rFonts w:ascii="Arial" w:hAnsi="Arial" w:cs="Arial"/>
          <w:spacing w:val="3"/>
          <w:shd w:val="clear" w:color="auto" w:fill="FFFFFF"/>
        </w:rPr>
        <w:t>başlıklı tablo i</w:t>
      </w:r>
      <w:r w:rsidRPr="00607347">
        <w:rPr>
          <w:rFonts w:ascii="Arial" w:hAnsi="Arial" w:cs="Arial"/>
          <w:spacing w:val="3"/>
          <w:shd w:val="clear" w:color="auto" w:fill="FFFFFF"/>
        </w:rPr>
        <w:t>se</w:t>
      </w:r>
      <w:r w:rsidR="00321792">
        <w:rPr>
          <w:rFonts w:ascii="Arial" w:hAnsi="Arial" w:cs="Arial"/>
          <w:spacing w:val="3"/>
          <w:shd w:val="clear" w:color="auto" w:fill="FFFFFF"/>
        </w:rPr>
        <w:t>,</w:t>
      </w:r>
      <w:r w:rsidRPr="00607347">
        <w:rPr>
          <w:rFonts w:ascii="Arial" w:hAnsi="Arial" w:cs="Arial"/>
          <w:spacing w:val="3"/>
          <w:shd w:val="clear" w:color="auto" w:fill="FFFFFF"/>
        </w:rPr>
        <w:t xml:space="preserve"> Tanzimat Dönemi'nde geçen kurmaca ilişkiler zincirini ele alıyor. Geleneksel ile modern, Batı ile Doğu, köle ile efendi gibi ikiliklerin gerginliğini barından resim, Osmanlı'nın modernleşme sürecinin farklı katmanlarını yansıtıyor.</w:t>
      </w:r>
    </w:p>
    <w:p w14:paraId="7561CF39" w14:textId="3DAE02AF" w:rsidR="0053146A" w:rsidRPr="00607347" w:rsidRDefault="00821C7C" w:rsidP="006073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821C7C">
        <w:rPr>
          <w:rFonts w:ascii="Arial" w:hAnsi="Arial" w:cs="Arial"/>
          <w:b/>
          <w:bCs/>
          <w:shd w:val="clear" w:color="auto" w:fill="FFFFFF"/>
        </w:rPr>
        <w:t xml:space="preserve">Küratör eşliğinde </w:t>
      </w:r>
      <w:r w:rsidRPr="00FF6963">
        <w:rPr>
          <w:rFonts w:ascii="Arial" w:hAnsi="Arial" w:cs="Arial"/>
          <w:b/>
          <w:bCs/>
          <w:i/>
          <w:iCs/>
          <w:shd w:val="clear" w:color="auto" w:fill="FFFFFF"/>
        </w:rPr>
        <w:t>Gelecek Hatıraları</w:t>
      </w:r>
      <w:r w:rsidRPr="00821C7C">
        <w:rPr>
          <w:rFonts w:ascii="Arial" w:hAnsi="Arial" w:cs="Arial"/>
          <w:b/>
          <w:bCs/>
          <w:shd w:val="clear" w:color="auto" w:fill="FFFFFF"/>
        </w:rPr>
        <w:t xml:space="preserve"> sergi turu</w:t>
      </w:r>
    </w:p>
    <w:p w14:paraId="759EBF7E" w14:textId="0F5E92F9" w:rsidR="0053146A" w:rsidRDefault="00E00D4E" w:rsidP="00607347">
      <w:p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Suna ve İnan Kıraç Vakfı </w:t>
      </w:r>
      <w:r w:rsidRPr="00607347">
        <w:rPr>
          <w:rFonts w:ascii="Arial" w:hAnsi="Arial" w:cs="Arial"/>
          <w:color w:val="000000" w:themeColor="text1"/>
          <w:shd w:val="clear" w:color="auto" w:fill="FFFFFF"/>
        </w:rPr>
        <w:t xml:space="preserve">Kütahya Çini ve Seramikleri Koleksiyonu’nu oluşturan Suna Kıraç’ın anısına düzenlenen </w:t>
      </w:r>
      <w:r w:rsidRPr="00607347">
        <w:rPr>
          <w:rFonts w:ascii="Arial" w:hAnsi="Arial" w:cs="Arial"/>
          <w:i/>
          <w:iCs/>
          <w:color w:val="000000" w:themeColor="text1"/>
          <w:shd w:val="clear" w:color="auto" w:fill="FFFFFF"/>
        </w:rPr>
        <w:t>Gelecek Hatıraları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53146A" w:rsidRPr="00607347">
        <w:rPr>
          <w:rFonts w:ascii="Arial" w:hAnsi="Arial" w:cs="Arial"/>
          <w:color w:val="000000" w:themeColor="text1"/>
          <w:shd w:val="clear" w:color="auto" w:fill="FFFFFF"/>
        </w:rPr>
        <w:t xml:space="preserve">nesnelerin yardımıyla hatırlananlara </w:t>
      </w:r>
      <w:r w:rsidR="0053146A" w:rsidRPr="00821C7C">
        <w:rPr>
          <w:rFonts w:ascii="Arial" w:hAnsi="Arial" w:cs="Arial"/>
          <w:color w:val="000000" w:themeColor="text1"/>
          <w:shd w:val="clear" w:color="auto" w:fill="FFFFFF"/>
        </w:rPr>
        <w:t>odaklanırken güncel yapıtlar</w:t>
      </w:r>
      <w:r w:rsidR="0053146A" w:rsidRPr="00607347">
        <w:rPr>
          <w:rFonts w:ascii="Arial" w:hAnsi="Arial" w:cs="Arial"/>
          <w:color w:val="000000" w:themeColor="text1"/>
          <w:shd w:val="clear" w:color="auto" w:fill="FFFFFF"/>
        </w:rPr>
        <w:t xml:space="preserve"> aracılığıyla hafıza ve gelecek tahayyülleri arasında kurulan bağları araştırıyor</w:t>
      </w:r>
      <w:r w:rsidR="00821C7C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="0053146A" w:rsidRPr="00607347">
        <w:rPr>
          <w:rFonts w:ascii="Arial" w:hAnsi="Arial" w:cs="Arial"/>
          <w:b/>
          <w:bCs/>
          <w:color w:val="000000" w:themeColor="text1"/>
          <w:shd w:val="clear" w:color="auto" w:fill="FFFFFF"/>
        </w:rPr>
        <w:t>12 Mart Salı</w:t>
      </w:r>
      <w:r w:rsidR="0053146A" w:rsidRPr="0060734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53146A" w:rsidRPr="00E00D4E">
        <w:rPr>
          <w:rFonts w:ascii="Arial" w:hAnsi="Arial" w:cs="Arial"/>
          <w:b/>
          <w:bCs/>
          <w:color w:val="000000" w:themeColor="text1"/>
          <w:shd w:val="clear" w:color="auto" w:fill="FFFFFF"/>
        </w:rPr>
        <w:t>günü 18</w:t>
      </w:r>
      <w:r w:rsidR="003D3908" w:rsidRPr="00E00D4E">
        <w:rPr>
          <w:rFonts w:ascii="Arial" w:hAnsi="Arial" w:cs="Arial"/>
          <w:b/>
          <w:bCs/>
          <w:color w:val="000000" w:themeColor="text1"/>
          <w:shd w:val="clear" w:color="auto" w:fill="FFFFFF"/>
        </w:rPr>
        <w:t>.</w:t>
      </w:r>
      <w:r w:rsidR="0053146A" w:rsidRPr="00E00D4E">
        <w:rPr>
          <w:rFonts w:ascii="Arial" w:hAnsi="Arial" w:cs="Arial"/>
          <w:b/>
          <w:bCs/>
          <w:color w:val="000000" w:themeColor="text1"/>
          <w:shd w:val="clear" w:color="auto" w:fill="FFFFFF"/>
        </w:rPr>
        <w:t>00</w:t>
      </w:r>
      <w:r w:rsidR="0053146A" w:rsidRPr="00607347">
        <w:rPr>
          <w:rFonts w:ascii="Arial" w:hAnsi="Arial" w:cs="Arial"/>
          <w:color w:val="000000" w:themeColor="text1"/>
          <w:shd w:val="clear" w:color="auto" w:fill="FFFFFF"/>
        </w:rPr>
        <w:t xml:space="preserve">’da düzenlenecek </w:t>
      </w:r>
      <w:hyperlink r:id="rId15" w:history="1">
        <w:r w:rsidR="0053146A" w:rsidRPr="00E00D4E">
          <w:rPr>
            <w:rStyle w:val="Kpr"/>
            <w:rFonts w:ascii="Arial" w:hAnsi="Arial" w:cs="Arial"/>
            <w:shd w:val="clear" w:color="auto" w:fill="FFFFFF"/>
          </w:rPr>
          <w:t>sergi turuna</w:t>
        </w:r>
      </w:hyperlink>
      <w:r w:rsidR="0053146A" w:rsidRPr="00607347">
        <w:rPr>
          <w:rFonts w:ascii="Arial" w:hAnsi="Arial" w:cs="Arial"/>
          <w:color w:val="000000" w:themeColor="text1"/>
          <w:shd w:val="clear" w:color="auto" w:fill="FFFFFF"/>
        </w:rPr>
        <w:t xml:space="preserve"> katılacak sanatseverler</w:t>
      </w:r>
      <w:r w:rsidR="00FF6963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53146A" w:rsidRPr="00607347">
        <w:rPr>
          <w:rFonts w:ascii="Arial" w:hAnsi="Arial" w:cs="Arial"/>
          <w:color w:val="000000" w:themeColor="text1"/>
          <w:shd w:val="clear" w:color="auto" w:fill="FFFFFF"/>
        </w:rPr>
        <w:t xml:space="preserve"> sergi</w:t>
      </w:r>
      <w:r w:rsidR="0007307C">
        <w:rPr>
          <w:rFonts w:ascii="Arial" w:hAnsi="Arial" w:cs="Arial"/>
          <w:color w:val="000000" w:themeColor="text1"/>
          <w:shd w:val="clear" w:color="auto" w:fill="FFFFFF"/>
        </w:rPr>
        <w:t>yi</w:t>
      </w:r>
      <w:r w:rsidR="0053146A" w:rsidRPr="00607347">
        <w:rPr>
          <w:rFonts w:ascii="Arial" w:hAnsi="Arial" w:cs="Arial"/>
          <w:color w:val="000000" w:themeColor="text1"/>
          <w:shd w:val="clear" w:color="auto" w:fill="FFFFFF"/>
        </w:rPr>
        <w:t xml:space="preserve"> küratör </w:t>
      </w:r>
      <w:r w:rsidR="0053146A" w:rsidRPr="00E00D4E">
        <w:rPr>
          <w:rFonts w:ascii="Arial" w:hAnsi="Arial" w:cs="Arial"/>
          <w:b/>
          <w:bCs/>
          <w:color w:val="000000" w:themeColor="text1"/>
          <w:shd w:val="clear" w:color="auto" w:fill="FFFFFF"/>
        </w:rPr>
        <w:t>Ulya Soley</w:t>
      </w:r>
      <w:r w:rsidR="0053146A" w:rsidRPr="00607347">
        <w:rPr>
          <w:rFonts w:ascii="Arial" w:hAnsi="Arial" w:cs="Arial"/>
          <w:color w:val="000000" w:themeColor="text1"/>
          <w:shd w:val="clear" w:color="auto" w:fill="FFFFFF"/>
        </w:rPr>
        <w:t>’in anlatımıyla dinleme fırsatı</w:t>
      </w:r>
      <w:r w:rsidR="0007307C">
        <w:rPr>
          <w:rFonts w:ascii="Arial" w:hAnsi="Arial" w:cs="Arial"/>
          <w:color w:val="000000" w:themeColor="text1"/>
          <w:shd w:val="clear" w:color="auto" w:fill="FFFFFF"/>
        </w:rPr>
        <w:t xml:space="preserve"> bulacak.</w:t>
      </w:r>
    </w:p>
    <w:p w14:paraId="66254AE5" w14:textId="577645FA" w:rsidR="0053146A" w:rsidRPr="00607347" w:rsidRDefault="0053146A" w:rsidP="00607347">
      <w:pPr>
        <w:spacing w:line="240" w:lineRule="auto"/>
        <w:jc w:val="both"/>
        <w:rPr>
          <w:rStyle w:val="Gl"/>
          <w:rFonts w:ascii="Arial" w:hAnsi="Arial" w:cs="Arial"/>
          <w:i/>
          <w:iCs/>
          <w:color w:val="C00000"/>
          <w:sz w:val="20"/>
          <w:szCs w:val="20"/>
        </w:rPr>
      </w:pPr>
      <w:r w:rsidRPr="00607347">
        <w:rPr>
          <w:rStyle w:val="Gl"/>
          <w:rFonts w:ascii="Arial" w:hAnsi="Arial" w:cs="Arial"/>
          <w:i/>
          <w:iCs/>
          <w:color w:val="C00000"/>
          <w:sz w:val="20"/>
          <w:szCs w:val="20"/>
        </w:rPr>
        <w:br/>
        <w:t xml:space="preserve">Etkinlik dili Türkçe olan rehberli sergi turu Pera Müzesi Dostları için ücretsizdir. Tura katılmak isteyenler Biletix’ten bilet alabilir ya da </w:t>
      </w:r>
      <w:hyperlink r:id="rId16" w:history="1">
        <w:r w:rsidRPr="00607347">
          <w:rPr>
            <w:rStyle w:val="Kpr"/>
            <w:rFonts w:ascii="Arial" w:hAnsi="Arial" w:cs="Arial"/>
            <w:b/>
            <w:bCs/>
            <w:i/>
            <w:iCs/>
            <w:color w:val="C00000"/>
            <w:sz w:val="20"/>
            <w:szCs w:val="20"/>
          </w:rPr>
          <w:t>resepsiyon@peramuzesi.org.tr</w:t>
        </w:r>
      </w:hyperlink>
      <w:r w:rsidRPr="00607347">
        <w:rPr>
          <w:rStyle w:val="Gl"/>
          <w:rFonts w:ascii="Arial" w:hAnsi="Arial" w:cs="Arial"/>
          <w:i/>
          <w:iCs/>
          <w:color w:val="C00000"/>
          <w:sz w:val="20"/>
          <w:szCs w:val="20"/>
        </w:rPr>
        <w:t>’den rezervasyon yaptırabilir. Kontenjan sınırlıdır.</w:t>
      </w:r>
    </w:p>
    <w:p w14:paraId="4E62A79A" w14:textId="29E59381" w:rsidR="0053146A" w:rsidRPr="00607347" w:rsidRDefault="00FC4A69" w:rsidP="00607347">
      <w:pPr>
        <w:spacing w:line="240" w:lineRule="auto"/>
        <w:jc w:val="both"/>
        <w:rPr>
          <w:rStyle w:val="Gl"/>
          <w:rFonts w:ascii="Arial" w:hAnsi="Arial" w:cs="Arial"/>
          <w:i/>
          <w:iCs/>
          <w:color w:val="C00000"/>
          <w:sz w:val="20"/>
          <w:szCs w:val="20"/>
        </w:rPr>
      </w:pPr>
      <w:r>
        <w:rPr>
          <w:rStyle w:val="Gl"/>
          <w:rFonts w:ascii="Arial" w:hAnsi="Arial" w:cs="Arial"/>
          <w:i/>
          <w:iCs/>
          <w:color w:val="C00000"/>
          <w:sz w:val="20"/>
          <w:szCs w:val="20"/>
        </w:rPr>
        <w:t>Performans ve k</w:t>
      </w:r>
      <w:r w:rsidR="0053146A" w:rsidRPr="00607347">
        <w:rPr>
          <w:rStyle w:val="Gl"/>
          <w:rFonts w:ascii="Arial" w:hAnsi="Arial" w:cs="Arial"/>
          <w:i/>
          <w:iCs/>
          <w:color w:val="C00000"/>
          <w:sz w:val="20"/>
          <w:szCs w:val="20"/>
        </w:rPr>
        <w:t xml:space="preserve">onuşma ücretsizdir, rezervasyon alınmamaktadır. </w:t>
      </w:r>
      <w:r>
        <w:rPr>
          <w:rStyle w:val="Gl"/>
          <w:rFonts w:ascii="Arial" w:hAnsi="Arial" w:cs="Arial"/>
          <w:i/>
          <w:iCs/>
          <w:color w:val="C00000"/>
          <w:sz w:val="20"/>
          <w:szCs w:val="20"/>
        </w:rPr>
        <w:t xml:space="preserve">Performans dili İngilizce, konuşma dili Türkçedir. </w:t>
      </w:r>
    </w:p>
    <w:p w14:paraId="6D4AB444" w14:textId="32934978" w:rsidR="0053146A" w:rsidRPr="00607347" w:rsidRDefault="0053146A" w:rsidP="00607347">
      <w:pPr>
        <w:pStyle w:val="BodyA"/>
        <w:widowControl w:val="0"/>
        <w:jc w:val="both"/>
        <w:rPr>
          <w:rFonts w:ascii="Arial" w:eastAsia="Calibri" w:hAnsi="Arial" w:cs="Arial"/>
          <w:b/>
          <w:bCs/>
          <w:noProof/>
          <w:color w:val="auto"/>
          <w:sz w:val="22"/>
          <w:szCs w:val="22"/>
          <w:u w:val="single"/>
        </w:rPr>
      </w:pPr>
      <w:r w:rsidRPr="00607347">
        <w:rPr>
          <w:rFonts w:ascii="Arial" w:eastAsia="Calibri" w:hAnsi="Arial" w:cs="Arial"/>
          <w:b/>
          <w:bCs/>
          <w:noProof/>
          <w:color w:val="auto"/>
          <w:sz w:val="22"/>
          <w:szCs w:val="22"/>
          <w:u w:val="single"/>
        </w:rPr>
        <w:br/>
        <w:t>Detaylı Bilgi:</w:t>
      </w:r>
    </w:p>
    <w:p w14:paraId="65F27848" w14:textId="77777777" w:rsidR="0053146A" w:rsidRPr="00607347" w:rsidRDefault="0053146A" w:rsidP="00607347">
      <w:pPr>
        <w:pStyle w:val="Normal1"/>
        <w:widowControl w:val="0"/>
        <w:jc w:val="both"/>
        <w:rPr>
          <w:rFonts w:ascii="Arial" w:eastAsia="Calibri" w:hAnsi="Arial" w:cs="Arial"/>
          <w:noProof/>
          <w:color w:val="auto"/>
          <w:sz w:val="22"/>
          <w:szCs w:val="22"/>
          <w:lang w:val="tr-TR"/>
        </w:rPr>
      </w:pPr>
      <w:r w:rsidRPr="00607347">
        <w:rPr>
          <w:rFonts w:ascii="Arial" w:eastAsia="Calibri" w:hAnsi="Arial" w:cs="Arial"/>
          <w:noProof/>
          <w:color w:val="auto"/>
          <w:sz w:val="22"/>
          <w:szCs w:val="22"/>
          <w:lang w:val="tr-TR"/>
        </w:rPr>
        <w:t xml:space="preserve">Amber Eroyan - Grup Yeni İletişim / </w:t>
      </w:r>
      <w:hyperlink r:id="rId17" w:history="1">
        <w:r w:rsidRPr="00607347">
          <w:rPr>
            <w:rStyle w:val="Kpr"/>
            <w:rFonts w:ascii="Arial" w:eastAsia="Calibri" w:hAnsi="Arial" w:cs="Arial"/>
            <w:noProof/>
            <w:color w:val="0563C1"/>
            <w:sz w:val="22"/>
            <w:szCs w:val="22"/>
            <w:lang w:val="tr-TR"/>
          </w:rPr>
          <w:t>aeroyan</w:t>
        </w:r>
        <w:r w:rsidRPr="00607347">
          <w:rPr>
            <w:rStyle w:val="Kpr"/>
            <w:rFonts w:ascii="Arial" w:eastAsia="Calibri" w:hAnsi="Arial" w:cs="Arial"/>
            <w:noProof/>
            <w:sz w:val="22"/>
            <w:szCs w:val="22"/>
            <w:lang w:val="tr-TR"/>
          </w:rPr>
          <w:t>@grupyeni.com.tr</w:t>
        </w:r>
      </w:hyperlink>
      <w:r w:rsidRPr="00607347">
        <w:rPr>
          <w:rFonts w:ascii="Arial" w:eastAsia="Calibri" w:hAnsi="Arial" w:cs="Arial"/>
          <w:noProof/>
          <w:color w:val="auto"/>
          <w:sz w:val="22"/>
          <w:szCs w:val="22"/>
          <w:lang w:val="tr-TR"/>
        </w:rPr>
        <w:t xml:space="preserve"> / (0212) 292 13 13</w:t>
      </w:r>
    </w:p>
    <w:p w14:paraId="05AB4994" w14:textId="4BB9D439" w:rsidR="00B01F8E" w:rsidRPr="00607347" w:rsidRDefault="0053146A" w:rsidP="000472F4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607347">
        <w:rPr>
          <w:rFonts w:ascii="Arial" w:eastAsia="Calibri" w:hAnsi="Arial" w:cs="Arial"/>
          <w:lang w:eastAsia="tr-TR"/>
        </w:rPr>
        <w:t xml:space="preserve">Damla Pinçe - Pera Müzesi / </w:t>
      </w:r>
      <w:hyperlink r:id="rId18" w:history="1">
        <w:r w:rsidRPr="00607347">
          <w:rPr>
            <w:rStyle w:val="Kpr"/>
            <w:rFonts w:ascii="Arial" w:eastAsia="Calibri" w:hAnsi="Arial" w:cs="Arial"/>
            <w:color w:val="0563C1"/>
            <w:lang w:eastAsia="tr-TR"/>
          </w:rPr>
          <w:t>damla.pince@peramuzesi.org.tr</w:t>
        </w:r>
      </w:hyperlink>
      <w:r w:rsidRPr="00607347">
        <w:rPr>
          <w:rFonts w:ascii="Arial" w:eastAsia="Calibri" w:hAnsi="Arial" w:cs="Arial"/>
          <w:lang w:eastAsia="tr-TR"/>
        </w:rPr>
        <w:t xml:space="preserve"> / (212) 334 09 00</w:t>
      </w:r>
    </w:p>
    <w:sectPr w:rsidR="00B01F8E" w:rsidRPr="00607347" w:rsidSect="0085426F">
      <w:headerReference w:type="default" r:id="rId19"/>
      <w:footerReference w:type="default" r:id="rId20"/>
      <w:pgSz w:w="11906" w:h="16838"/>
      <w:pgMar w:top="720" w:right="720" w:bottom="426" w:left="720" w:header="708" w:footer="31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mber Eroyan" w:date="2024-02-27T12:45:00Z" w:initials="AE">
    <w:p w14:paraId="735D3837" w14:textId="77777777" w:rsidR="00AD0180" w:rsidRDefault="005B419E" w:rsidP="00AD0180">
      <w:pPr>
        <w:pStyle w:val="AklamaMetni"/>
      </w:pPr>
      <w:r>
        <w:rPr>
          <w:rStyle w:val="AklamaBavurusu"/>
        </w:rPr>
        <w:annotationRef/>
      </w:r>
      <w:r w:rsidR="00AD0180">
        <w:rPr>
          <w:b/>
          <w:bCs/>
        </w:rPr>
        <w:t>Alternatif başlık:</w:t>
      </w:r>
    </w:p>
    <w:p w14:paraId="163284F2" w14:textId="77777777" w:rsidR="00AD0180" w:rsidRDefault="00AD0180" w:rsidP="00AD0180">
      <w:pPr>
        <w:pStyle w:val="AklamaMetni"/>
      </w:pPr>
      <w:r>
        <w:rPr>
          <w:highlight w:val="white"/>
        </w:rPr>
        <w:t>Pera Müzesi’nden “Gelecek Hatıraları”na Eşlik Eden Etkinlikler</w:t>
      </w:r>
      <w:r>
        <w:rPr>
          <w:b/>
          <w:bCs/>
        </w:rPr>
        <w:br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63284F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DE522EF" w16cex:dateUtc="2024-02-27T09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3284F2" w16cid:durableId="0DE522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612A5" w14:textId="77777777" w:rsidR="0085426F" w:rsidRDefault="0085426F" w:rsidP="0003448B">
      <w:pPr>
        <w:spacing w:after="0" w:line="240" w:lineRule="auto"/>
      </w:pPr>
      <w:r>
        <w:separator/>
      </w:r>
    </w:p>
  </w:endnote>
  <w:endnote w:type="continuationSeparator" w:id="0">
    <w:p w14:paraId="5DCD0D0C" w14:textId="77777777" w:rsidR="0085426F" w:rsidRDefault="0085426F" w:rsidP="0003448B">
      <w:pPr>
        <w:spacing w:after="0" w:line="240" w:lineRule="auto"/>
      </w:pPr>
      <w:r>
        <w:continuationSeparator/>
      </w:r>
    </w:p>
  </w:endnote>
  <w:endnote w:type="continuationNotice" w:id="1">
    <w:p w14:paraId="5BDBC892" w14:textId="77777777" w:rsidR="0085426F" w:rsidRDefault="008542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 55 Roman">
    <w:altName w:val="Arial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2EE1" w14:textId="77777777" w:rsidR="009C575D" w:rsidRDefault="009C575D" w:rsidP="009C575D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3D48AD77" w14:textId="10138999" w:rsidR="00DB488A" w:rsidRDefault="009C575D" w:rsidP="00335AA1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29DC4" w14:textId="77777777" w:rsidR="0085426F" w:rsidRDefault="0085426F" w:rsidP="0003448B">
      <w:pPr>
        <w:spacing w:after="0" w:line="240" w:lineRule="auto"/>
      </w:pPr>
      <w:r>
        <w:separator/>
      </w:r>
    </w:p>
  </w:footnote>
  <w:footnote w:type="continuationSeparator" w:id="0">
    <w:p w14:paraId="55CD4C6C" w14:textId="77777777" w:rsidR="0085426F" w:rsidRDefault="0085426F" w:rsidP="0003448B">
      <w:pPr>
        <w:spacing w:after="0" w:line="240" w:lineRule="auto"/>
      </w:pPr>
      <w:r>
        <w:continuationSeparator/>
      </w:r>
    </w:p>
  </w:footnote>
  <w:footnote w:type="continuationNotice" w:id="1">
    <w:p w14:paraId="678F17F3" w14:textId="77777777" w:rsidR="0085426F" w:rsidRDefault="008542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D71E" w14:textId="77777777" w:rsidR="0003448B" w:rsidRDefault="00262BFA" w:rsidP="0003448B">
    <w:pPr>
      <w:pStyle w:val="stBilgi"/>
      <w:jc w:val="center"/>
    </w:pPr>
    <w:r>
      <w:rPr>
        <w:noProof/>
        <w:lang w:val="en-US"/>
      </w:rPr>
      <w:drawing>
        <wp:inline distT="0" distB="0" distL="0" distR="0" wp14:anchorId="1F385B10" wp14:editId="500A47E8">
          <wp:extent cx="3171825" cy="790575"/>
          <wp:effectExtent l="0" t="0" r="9525" b="0"/>
          <wp:docPr id="5" name="Resim 5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AC8"/>
    <w:multiLevelType w:val="hybridMultilevel"/>
    <w:tmpl w:val="3DFEC9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8263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mber Eroyan">
    <w15:presenceInfo w15:providerId="AD" w15:userId="S::aeroyan@grupyeni.com.tr::5dcee03b-6ccf-4510-ba6e-f2322b47f8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8B"/>
    <w:rsid w:val="00000C68"/>
    <w:rsid w:val="0000185B"/>
    <w:rsid w:val="00001AD3"/>
    <w:rsid w:val="00004F29"/>
    <w:rsid w:val="0001039F"/>
    <w:rsid w:val="0001702E"/>
    <w:rsid w:val="000177AD"/>
    <w:rsid w:val="0002181D"/>
    <w:rsid w:val="00024B65"/>
    <w:rsid w:val="00024CE5"/>
    <w:rsid w:val="0002703A"/>
    <w:rsid w:val="000307BB"/>
    <w:rsid w:val="00032AE3"/>
    <w:rsid w:val="000338C2"/>
    <w:rsid w:val="0003448B"/>
    <w:rsid w:val="00034E4B"/>
    <w:rsid w:val="00040049"/>
    <w:rsid w:val="000401B6"/>
    <w:rsid w:val="00042BA8"/>
    <w:rsid w:val="000459D0"/>
    <w:rsid w:val="000472F4"/>
    <w:rsid w:val="00047353"/>
    <w:rsid w:val="00053894"/>
    <w:rsid w:val="00053F76"/>
    <w:rsid w:val="00054806"/>
    <w:rsid w:val="00055B90"/>
    <w:rsid w:val="00057AB1"/>
    <w:rsid w:val="00057C60"/>
    <w:rsid w:val="00060B61"/>
    <w:rsid w:val="00061C15"/>
    <w:rsid w:val="00061F8D"/>
    <w:rsid w:val="00063008"/>
    <w:rsid w:val="00063DA8"/>
    <w:rsid w:val="00070A34"/>
    <w:rsid w:val="00071E16"/>
    <w:rsid w:val="00072A32"/>
    <w:rsid w:val="0007307C"/>
    <w:rsid w:val="00075D15"/>
    <w:rsid w:val="00077C62"/>
    <w:rsid w:val="00080C8C"/>
    <w:rsid w:val="00084E23"/>
    <w:rsid w:val="0008619F"/>
    <w:rsid w:val="00093BAB"/>
    <w:rsid w:val="00093F3F"/>
    <w:rsid w:val="00094389"/>
    <w:rsid w:val="000A4201"/>
    <w:rsid w:val="000A432E"/>
    <w:rsid w:val="000A4FFF"/>
    <w:rsid w:val="000A533E"/>
    <w:rsid w:val="000B34B5"/>
    <w:rsid w:val="000B4178"/>
    <w:rsid w:val="000B59A9"/>
    <w:rsid w:val="000B6F0C"/>
    <w:rsid w:val="000C1F3F"/>
    <w:rsid w:val="000C358D"/>
    <w:rsid w:val="000C39B0"/>
    <w:rsid w:val="000C4890"/>
    <w:rsid w:val="000C5FA1"/>
    <w:rsid w:val="000C63E4"/>
    <w:rsid w:val="000C6968"/>
    <w:rsid w:val="000D4265"/>
    <w:rsid w:val="000F2176"/>
    <w:rsid w:val="000F387D"/>
    <w:rsid w:val="000F6333"/>
    <w:rsid w:val="0010019E"/>
    <w:rsid w:val="001010BA"/>
    <w:rsid w:val="001041AB"/>
    <w:rsid w:val="001042D6"/>
    <w:rsid w:val="001059AD"/>
    <w:rsid w:val="001062AF"/>
    <w:rsid w:val="0011159B"/>
    <w:rsid w:val="00112523"/>
    <w:rsid w:val="00115D75"/>
    <w:rsid w:val="00117ACC"/>
    <w:rsid w:val="001249C0"/>
    <w:rsid w:val="001270FB"/>
    <w:rsid w:val="001274F4"/>
    <w:rsid w:val="00133492"/>
    <w:rsid w:val="00133F99"/>
    <w:rsid w:val="00136134"/>
    <w:rsid w:val="00136A85"/>
    <w:rsid w:val="00142BE5"/>
    <w:rsid w:val="00142EEC"/>
    <w:rsid w:val="00144D25"/>
    <w:rsid w:val="0014545D"/>
    <w:rsid w:val="0015280E"/>
    <w:rsid w:val="001530B7"/>
    <w:rsid w:val="001544CA"/>
    <w:rsid w:val="0015615D"/>
    <w:rsid w:val="001561A1"/>
    <w:rsid w:val="00175DA0"/>
    <w:rsid w:val="001762D4"/>
    <w:rsid w:val="0018197A"/>
    <w:rsid w:val="00184EA4"/>
    <w:rsid w:val="00185B0E"/>
    <w:rsid w:val="00195CF4"/>
    <w:rsid w:val="001A7A04"/>
    <w:rsid w:val="001B2F5F"/>
    <w:rsid w:val="001B58B9"/>
    <w:rsid w:val="001B789C"/>
    <w:rsid w:val="001C2C5B"/>
    <w:rsid w:val="001C6C52"/>
    <w:rsid w:val="001C7A35"/>
    <w:rsid w:val="001D2489"/>
    <w:rsid w:val="001D2799"/>
    <w:rsid w:val="001D5337"/>
    <w:rsid w:val="001D6737"/>
    <w:rsid w:val="001E254A"/>
    <w:rsid w:val="001E46C8"/>
    <w:rsid w:val="001F00E6"/>
    <w:rsid w:val="001F02AC"/>
    <w:rsid w:val="001F2E47"/>
    <w:rsid w:val="001F336D"/>
    <w:rsid w:val="00203A5A"/>
    <w:rsid w:val="002048D2"/>
    <w:rsid w:val="00204BFA"/>
    <w:rsid w:val="00207801"/>
    <w:rsid w:val="0021280D"/>
    <w:rsid w:val="0021331F"/>
    <w:rsid w:val="00217222"/>
    <w:rsid w:val="00223039"/>
    <w:rsid w:val="00230246"/>
    <w:rsid w:val="00231BDE"/>
    <w:rsid w:val="00243A11"/>
    <w:rsid w:val="002451BD"/>
    <w:rsid w:val="00253656"/>
    <w:rsid w:val="00261399"/>
    <w:rsid w:val="00262BFA"/>
    <w:rsid w:val="002708FF"/>
    <w:rsid w:val="0027090E"/>
    <w:rsid w:val="0027126D"/>
    <w:rsid w:val="00273416"/>
    <w:rsid w:val="00276F6E"/>
    <w:rsid w:val="00280DF8"/>
    <w:rsid w:val="0028151C"/>
    <w:rsid w:val="00281735"/>
    <w:rsid w:val="00283519"/>
    <w:rsid w:val="002845B9"/>
    <w:rsid w:val="0028668D"/>
    <w:rsid w:val="0028677B"/>
    <w:rsid w:val="0029094B"/>
    <w:rsid w:val="0029375F"/>
    <w:rsid w:val="002A0C41"/>
    <w:rsid w:val="002A13F3"/>
    <w:rsid w:val="002A51D3"/>
    <w:rsid w:val="002B0377"/>
    <w:rsid w:val="002B5027"/>
    <w:rsid w:val="002B6519"/>
    <w:rsid w:val="002B69EA"/>
    <w:rsid w:val="002C3067"/>
    <w:rsid w:val="002C37F7"/>
    <w:rsid w:val="002C3D4E"/>
    <w:rsid w:val="002C5603"/>
    <w:rsid w:val="002D1A0D"/>
    <w:rsid w:val="002D1A52"/>
    <w:rsid w:val="002D6DA8"/>
    <w:rsid w:val="002E5B2B"/>
    <w:rsid w:val="002E5D3B"/>
    <w:rsid w:val="002F3812"/>
    <w:rsid w:val="002F44DB"/>
    <w:rsid w:val="002F47F5"/>
    <w:rsid w:val="002F5E8E"/>
    <w:rsid w:val="00300029"/>
    <w:rsid w:val="003034D3"/>
    <w:rsid w:val="0030423C"/>
    <w:rsid w:val="00304D0C"/>
    <w:rsid w:val="003114A4"/>
    <w:rsid w:val="00314213"/>
    <w:rsid w:val="003159B5"/>
    <w:rsid w:val="00321792"/>
    <w:rsid w:val="00321C52"/>
    <w:rsid w:val="003307F4"/>
    <w:rsid w:val="003308AA"/>
    <w:rsid w:val="00332DB9"/>
    <w:rsid w:val="003359EB"/>
    <w:rsid w:val="00335AA1"/>
    <w:rsid w:val="00341D87"/>
    <w:rsid w:val="00342102"/>
    <w:rsid w:val="00345374"/>
    <w:rsid w:val="0035219E"/>
    <w:rsid w:val="00355818"/>
    <w:rsid w:val="00357E29"/>
    <w:rsid w:val="00360B08"/>
    <w:rsid w:val="00370CB9"/>
    <w:rsid w:val="00371271"/>
    <w:rsid w:val="003715A1"/>
    <w:rsid w:val="00373772"/>
    <w:rsid w:val="003744B3"/>
    <w:rsid w:val="00376459"/>
    <w:rsid w:val="00390EBF"/>
    <w:rsid w:val="00397D48"/>
    <w:rsid w:val="003A01C5"/>
    <w:rsid w:val="003A23BA"/>
    <w:rsid w:val="003A4596"/>
    <w:rsid w:val="003B17F9"/>
    <w:rsid w:val="003B4BBE"/>
    <w:rsid w:val="003B6A38"/>
    <w:rsid w:val="003B6C08"/>
    <w:rsid w:val="003B6DE8"/>
    <w:rsid w:val="003B754B"/>
    <w:rsid w:val="003C6D2F"/>
    <w:rsid w:val="003D17A1"/>
    <w:rsid w:val="003D27F1"/>
    <w:rsid w:val="003D3908"/>
    <w:rsid w:val="003D4BDF"/>
    <w:rsid w:val="003D6928"/>
    <w:rsid w:val="003E0EA6"/>
    <w:rsid w:val="003E15E8"/>
    <w:rsid w:val="003E1D18"/>
    <w:rsid w:val="003E5BCB"/>
    <w:rsid w:val="003E76A2"/>
    <w:rsid w:val="003F2015"/>
    <w:rsid w:val="004013B2"/>
    <w:rsid w:val="00403833"/>
    <w:rsid w:val="004058BA"/>
    <w:rsid w:val="00407B6C"/>
    <w:rsid w:val="00411E12"/>
    <w:rsid w:val="00415273"/>
    <w:rsid w:val="00415F1A"/>
    <w:rsid w:val="00416597"/>
    <w:rsid w:val="00422BEB"/>
    <w:rsid w:val="00435BCC"/>
    <w:rsid w:val="00441AFD"/>
    <w:rsid w:val="00442B9C"/>
    <w:rsid w:val="0044310A"/>
    <w:rsid w:val="00443721"/>
    <w:rsid w:val="00447416"/>
    <w:rsid w:val="004477FC"/>
    <w:rsid w:val="0045008E"/>
    <w:rsid w:val="0045241D"/>
    <w:rsid w:val="00453CBD"/>
    <w:rsid w:val="00453D54"/>
    <w:rsid w:val="00455345"/>
    <w:rsid w:val="00465428"/>
    <w:rsid w:val="00467C3A"/>
    <w:rsid w:val="00471D47"/>
    <w:rsid w:val="004758D6"/>
    <w:rsid w:val="00482E17"/>
    <w:rsid w:val="004835AC"/>
    <w:rsid w:val="00485E2C"/>
    <w:rsid w:val="00485E5B"/>
    <w:rsid w:val="00487F23"/>
    <w:rsid w:val="00490A8D"/>
    <w:rsid w:val="0049129A"/>
    <w:rsid w:val="00492CC8"/>
    <w:rsid w:val="00494786"/>
    <w:rsid w:val="004A2AF1"/>
    <w:rsid w:val="004A3B3D"/>
    <w:rsid w:val="004A45AB"/>
    <w:rsid w:val="004B1E33"/>
    <w:rsid w:val="004B27EB"/>
    <w:rsid w:val="004B4594"/>
    <w:rsid w:val="004B7182"/>
    <w:rsid w:val="004B7ADF"/>
    <w:rsid w:val="004C0BD8"/>
    <w:rsid w:val="004C32B1"/>
    <w:rsid w:val="004C79B2"/>
    <w:rsid w:val="004D2E16"/>
    <w:rsid w:val="004E00C9"/>
    <w:rsid w:val="004E399F"/>
    <w:rsid w:val="004E629A"/>
    <w:rsid w:val="004E7DBD"/>
    <w:rsid w:val="004F0A61"/>
    <w:rsid w:val="005003C1"/>
    <w:rsid w:val="00503137"/>
    <w:rsid w:val="005040C4"/>
    <w:rsid w:val="00514A88"/>
    <w:rsid w:val="00514FC2"/>
    <w:rsid w:val="0051502F"/>
    <w:rsid w:val="00521D91"/>
    <w:rsid w:val="005221EF"/>
    <w:rsid w:val="00525455"/>
    <w:rsid w:val="00525D21"/>
    <w:rsid w:val="0053146A"/>
    <w:rsid w:val="005355F6"/>
    <w:rsid w:val="00535F79"/>
    <w:rsid w:val="0054148A"/>
    <w:rsid w:val="00552509"/>
    <w:rsid w:val="0056504C"/>
    <w:rsid w:val="00565836"/>
    <w:rsid w:val="0056608E"/>
    <w:rsid w:val="00570940"/>
    <w:rsid w:val="005767C2"/>
    <w:rsid w:val="00580EC3"/>
    <w:rsid w:val="0058197D"/>
    <w:rsid w:val="005838F1"/>
    <w:rsid w:val="00585E9D"/>
    <w:rsid w:val="00593348"/>
    <w:rsid w:val="00593EB8"/>
    <w:rsid w:val="005944BE"/>
    <w:rsid w:val="0059473B"/>
    <w:rsid w:val="00596E67"/>
    <w:rsid w:val="005A0651"/>
    <w:rsid w:val="005A21BC"/>
    <w:rsid w:val="005A38EF"/>
    <w:rsid w:val="005A5489"/>
    <w:rsid w:val="005A588C"/>
    <w:rsid w:val="005B2452"/>
    <w:rsid w:val="005B3CD9"/>
    <w:rsid w:val="005B419E"/>
    <w:rsid w:val="005B447F"/>
    <w:rsid w:val="005B4600"/>
    <w:rsid w:val="005B49D4"/>
    <w:rsid w:val="005B63BF"/>
    <w:rsid w:val="005B6674"/>
    <w:rsid w:val="005B6A1F"/>
    <w:rsid w:val="005C01D0"/>
    <w:rsid w:val="005C0CD9"/>
    <w:rsid w:val="005C3FA7"/>
    <w:rsid w:val="005C6CDD"/>
    <w:rsid w:val="005D0558"/>
    <w:rsid w:val="005D476E"/>
    <w:rsid w:val="005D4AC3"/>
    <w:rsid w:val="005E1768"/>
    <w:rsid w:val="005E1F56"/>
    <w:rsid w:val="005E750E"/>
    <w:rsid w:val="005F0F21"/>
    <w:rsid w:val="005F265D"/>
    <w:rsid w:val="005F3367"/>
    <w:rsid w:val="005F4505"/>
    <w:rsid w:val="0060110F"/>
    <w:rsid w:val="006018ED"/>
    <w:rsid w:val="00602518"/>
    <w:rsid w:val="0060409C"/>
    <w:rsid w:val="00607347"/>
    <w:rsid w:val="00610CB6"/>
    <w:rsid w:val="00611350"/>
    <w:rsid w:val="0061557E"/>
    <w:rsid w:val="00617962"/>
    <w:rsid w:val="00630895"/>
    <w:rsid w:val="00630E29"/>
    <w:rsid w:val="00632E3C"/>
    <w:rsid w:val="006338C5"/>
    <w:rsid w:val="00645B7B"/>
    <w:rsid w:val="006501BD"/>
    <w:rsid w:val="00654682"/>
    <w:rsid w:val="00662BF4"/>
    <w:rsid w:val="00663839"/>
    <w:rsid w:val="00667691"/>
    <w:rsid w:val="00673D25"/>
    <w:rsid w:val="006760A0"/>
    <w:rsid w:val="00684021"/>
    <w:rsid w:val="006840D1"/>
    <w:rsid w:val="00687BED"/>
    <w:rsid w:val="00690C28"/>
    <w:rsid w:val="0069554E"/>
    <w:rsid w:val="006A1398"/>
    <w:rsid w:val="006B0615"/>
    <w:rsid w:val="006B11ED"/>
    <w:rsid w:val="006B3F29"/>
    <w:rsid w:val="006B5C78"/>
    <w:rsid w:val="006B7076"/>
    <w:rsid w:val="006B78EA"/>
    <w:rsid w:val="006C2C23"/>
    <w:rsid w:val="006C62B6"/>
    <w:rsid w:val="006C6D95"/>
    <w:rsid w:val="006D2326"/>
    <w:rsid w:val="006D3122"/>
    <w:rsid w:val="006D325A"/>
    <w:rsid w:val="006E2773"/>
    <w:rsid w:val="006E2D1E"/>
    <w:rsid w:val="006E3BA4"/>
    <w:rsid w:val="006E680F"/>
    <w:rsid w:val="006F069D"/>
    <w:rsid w:val="006F7A36"/>
    <w:rsid w:val="00712D18"/>
    <w:rsid w:val="007142DA"/>
    <w:rsid w:val="00715342"/>
    <w:rsid w:val="0072228B"/>
    <w:rsid w:val="0072266B"/>
    <w:rsid w:val="007239FF"/>
    <w:rsid w:val="00724C36"/>
    <w:rsid w:val="007305BA"/>
    <w:rsid w:val="007316DF"/>
    <w:rsid w:val="0074386E"/>
    <w:rsid w:val="00744EB6"/>
    <w:rsid w:val="00745827"/>
    <w:rsid w:val="007500B3"/>
    <w:rsid w:val="00752F0E"/>
    <w:rsid w:val="0075352B"/>
    <w:rsid w:val="007547A4"/>
    <w:rsid w:val="007603FF"/>
    <w:rsid w:val="00760EF0"/>
    <w:rsid w:val="00761C1B"/>
    <w:rsid w:val="00764B7C"/>
    <w:rsid w:val="0076555E"/>
    <w:rsid w:val="00770C0A"/>
    <w:rsid w:val="00773D99"/>
    <w:rsid w:val="007768E3"/>
    <w:rsid w:val="00783D9B"/>
    <w:rsid w:val="007855A1"/>
    <w:rsid w:val="0078561D"/>
    <w:rsid w:val="00786B20"/>
    <w:rsid w:val="00790661"/>
    <w:rsid w:val="00793DEF"/>
    <w:rsid w:val="007943B2"/>
    <w:rsid w:val="0079476D"/>
    <w:rsid w:val="00795AC6"/>
    <w:rsid w:val="0079725E"/>
    <w:rsid w:val="007975F9"/>
    <w:rsid w:val="007A3216"/>
    <w:rsid w:val="007A61FA"/>
    <w:rsid w:val="007A6978"/>
    <w:rsid w:val="007B0F0D"/>
    <w:rsid w:val="007B181D"/>
    <w:rsid w:val="007B2122"/>
    <w:rsid w:val="007B217D"/>
    <w:rsid w:val="007B6DE5"/>
    <w:rsid w:val="007B7550"/>
    <w:rsid w:val="007C056F"/>
    <w:rsid w:val="007C5B1F"/>
    <w:rsid w:val="007C69F7"/>
    <w:rsid w:val="007C7BBB"/>
    <w:rsid w:val="007D10C8"/>
    <w:rsid w:val="007D1EEC"/>
    <w:rsid w:val="007D534F"/>
    <w:rsid w:val="007E2993"/>
    <w:rsid w:val="007E5536"/>
    <w:rsid w:val="007E6DA9"/>
    <w:rsid w:val="007F152C"/>
    <w:rsid w:val="007F44B0"/>
    <w:rsid w:val="007F5DC6"/>
    <w:rsid w:val="007F7A70"/>
    <w:rsid w:val="00805D85"/>
    <w:rsid w:val="008063BF"/>
    <w:rsid w:val="00811512"/>
    <w:rsid w:val="00815A5A"/>
    <w:rsid w:val="00817028"/>
    <w:rsid w:val="008171E7"/>
    <w:rsid w:val="008207E9"/>
    <w:rsid w:val="00821C7C"/>
    <w:rsid w:val="00821F96"/>
    <w:rsid w:val="00823689"/>
    <w:rsid w:val="0082506D"/>
    <w:rsid w:val="00825453"/>
    <w:rsid w:val="0082686A"/>
    <w:rsid w:val="00826989"/>
    <w:rsid w:val="00826A77"/>
    <w:rsid w:val="0083062E"/>
    <w:rsid w:val="00833DF2"/>
    <w:rsid w:val="00836B22"/>
    <w:rsid w:val="00836CD4"/>
    <w:rsid w:val="00841176"/>
    <w:rsid w:val="00842DE7"/>
    <w:rsid w:val="008458EB"/>
    <w:rsid w:val="00851853"/>
    <w:rsid w:val="00851B2C"/>
    <w:rsid w:val="00854079"/>
    <w:rsid w:val="0085426F"/>
    <w:rsid w:val="00854E4F"/>
    <w:rsid w:val="00862A59"/>
    <w:rsid w:val="0086522A"/>
    <w:rsid w:val="008677E8"/>
    <w:rsid w:val="00875956"/>
    <w:rsid w:val="00881631"/>
    <w:rsid w:val="00884E7B"/>
    <w:rsid w:val="00886E16"/>
    <w:rsid w:val="0088716A"/>
    <w:rsid w:val="00895FD4"/>
    <w:rsid w:val="0089685B"/>
    <w:rsid w:val="0089781E"/>
    <w:rsid w:val="008A12A4"/>
    <w:rsid w:val="008A3101"/>
    <w:rsid w:val="008A55A2"/>
    <w:rsid w:val="008A6856"/>
    <w:rsid w:val="008B221A"/>
    <w:rsid w:val="008B2C44"/>
    <w:rsid w:val="008C1644"/>
    <w:rsid w:val="008C3E44"/>
    <w:rsid w:val="008C4967"/>
    <w:rsid w:val="008C5A91"/>
    <w:rsid w:val="008C78E4"/>
    <w:rsid w:val="008D2B23"/>
    <w:rsid w:val="008E49E2"/>
    <w:rsid w:val="008E6168"/>
    <w:rsid w:val="008F2817"/>
    <w:rsid w:val="008F3D19"/>
    <w:rsid w:val="008F4834"/>
    <w:rsid w:val="0090442E"/>
    <w:rsid w:val="00904C4D"/>
    <w:rsid w:val="00905672"/>
    <w:rsid w:val="00912C5E"/>
    <w:rsid w:val="00913FA6"/>
    <w:rsid w:val="00925958"/>
    <w:rsid w:val="00926737"/>
    <w:rsid w:val="009278DA"/>
    <w:rsid w:val="0093310D"/>
    <w:rsid w:val="00934287"/>
    <w:rsid w:val="00934F2C"/>
    <w:rsid w:val="00935F94"/>
    <w:rsid w:val="00936405"/>
    <w:rsid w:val="00942063"/>
    <w:rsid w:val="0094306F"/>
    <w:rsid w:val="009436C4"/>
    <w:rsid w:val="009439B0"/>
    <w:rsid w:val="00943D5B"/>
    <w:rsid w:val="00956DCF"/>
    <w:rsid w:val="00957AAF"/>
    <w:rsid w:val="009613E3"/>
    <w:rsid w:val="0096285F"/>
    <w:rsid w:val="009630CA"/>
    <w:rsid w:val="00963D4F"/>
    <w:rsid w:val="00967F9A"/>
    <w:rsid w:val="00972951"/>
    <w:rsid w:val="00973C79"/>
    <w:rsid w:val="00977369"/>
    <w:rsid w:val="00977B4E"/>
    <w:rsid w:val="00982A85"/>
    <w:rsid w:val="009856DD"/>
    <w:rsid w:val="00990E97"/>
    <w:rsid w:val="009950EA"/>
    <w:rsid w:val="00995B65"/>
    <w:rsid w:val="009A1A56"/>
    <w:rsid w:val="009A23F4"/>
    <w:rsid w:val="009A3219"/>
    <w:rsid w:val="009A62D6"/>
    <w:rsid w:val="009A6F66"/>
    <w:rsid w:val="009B0A6D"/>
    <w:rsid w:val="009B27EB"/>
    <w:rsid w:val="009B3646"/>
    <w:rsid w:val="009C3C99"/>
    <w:rsid w:val="009C4283"/>
    <w:rsid w:val="009C575D"/>
    <w:rsid w:val="009D7B44"/>
    <w:rsid w:val="009E46CF"/>
    <w:rsid w:val="009E6879"/>
    <w:rsid w:val="009F0B7F"/>
    <w:rsid w:val="009F35F7"/>
    <w:rsid w:val="009F3CCB"/>
    <w:rsid w:val="009F48E6"/>
    <w:rsid w:val="009F6464"/>
    <w:rsid w:val="00A04F85"/>
    <w:rsid w:val="00A112FA"/>
    <w:rsid w:val="00A1190E"/>
    <w:rsid w:val="00A120CE"/>
    <w:rsid w:val="00A17B75"/>
    <w:rsid w:val="00A2318A"/>
    <w:rsid w:val="00A243E4"/>
    <w:rsid w:val="00A251CB"/>
    <w:rsid w:val="00A2563F"/>
    <w:rsid w:val="00A276D8"/>
    <w:rsid w:val="00A30EED"/>
    <w:rsid w:val="00A31B33"/>
    <w:rsid w:val="00A5026F"/>
    <w:rsid w:val="00A50EA8"/>
    <w:rsid w:val="00A5180E"/>
    <w:rsid w:val="00A52FFC"/>
    <w:rsid w:val="00A53B32"/>
    <w:rsid w:val="00A56143"/>
    <w:rsid w:val="00A5793B"/>
    <w:rsid w:val="00A603F5"/>
    <w:rsid w:val="00A63F18"/>
    <w:rsid w:val="00A65AAB"/>
    <w:rsid w:val="00A6675A"/>
    <w:rsid w:val="00A67160"/>
    <w:rsid w:val="00A7194D"/>
    <w:rsid w:val="00A84F09"/>
    <w:rsid w:val="00A85FF1"/>
    <w:rsid w:val="00A922F4"/>
    <w:rsid w:val="00A92306"/>
    <w:rsid w:val="00A94B7B"/>
    <w:rsid w:val="00A96708"/>
    <w:rsid w:val="00AA0373"/>
    <w:rsid w:val="00AA3015"/>
    <w:rsid w:val="00AA44AB"/>
    <w:rsid w:val="00AA464F"/>
    <w:rsid w:val="00AA53AA"/>
    <w:rsid w:val="00AA5864"/>
    <w:rsid w:val="00AB138D"/>
    <w:rsid w:val="00AB16A6"/>
    <w:rsid w:val="00AB1A95"/>
    <w:rsid w:val="00AB1B20"/>
    <w:rsid w:val="00AC76F4"/>
    <w:rsid w:val="00AD0180"/>
    <w:rsid w:val="00AD2B6A"/>
    <w:rsid w:val="00AD402F"/>
    <w:rsid w:val="00AD420D"/>
    <w:rsid w:val="00AD424A"/>
    <w:rsid w:val="00AD50C8"/>
    <w:rsid w:val="00AD6943"/>
    <w:rsid w:val="00AE20CA"/>
    <w:rsid w:val="00AE2BAE"/>
    <w:rsid w:val="00AF48E7"/>
    <w:rsid w:val="00AF5359"/>
    <w:rsid w:val="00AF5E58"/>
    <w:rsid w:val="00AF65E9"/>
    <w:rsid w:val="00B01F8E"/>
    <w:rsid w:val="00B032DF"/>
    <w:rsid w:val="00B04D84"/>
    <w:rsid w:val="00B06272"/>
    <w:rsid w:val="00B06E37"/>
    <w:rsid w:val="00B07823"/>
    <w:rsid w:val="00B07DA2"/>
    <w:rsid w:val="00B13F06"/>
    <w:rsid w:val="00B14F1D"/>
    <w:rsid w:val="00B22E0A"/>
    <w:rsid w:val="00B24027"/>
    <w:rsid w:val="00B25D44"/>
    <w:rsid w:val="00B25E85"/>
    <w:rsid w:val="00B31C85"/>
    <w:rsid w:val="00B32E67"/>
    <w:rsid w:val="00B338AE"/>
    <w:rsid w:val="00B37223"/>
    <w:rsid w:val="00B37507"/>
    <w:rsid w:val="00B37CC7"/>
    <w:rsid w:val="00B406E6"/>
    <w:rsid w:val="00B40E13"/>
    <w:rsid w:val="00B43925"/>
    <w:rsid w:val="00B44F83"/>
    <w:rsid w:val="00B51B4A"/>
    <w:rsid w:val="00B53C57"/>
    <w:rsid w:val="00B559A7"/>
    <w:rsid w:val="00B61302"/>
    <w:rsid w:val="00B66509"/>
    <w:rsid w:val="00B67428"/>
    <w:rsid w:val="00B718A5"/>
    <w:rsid w:val="00B7555A"/>
    <w:rsid w:val="00B758F6"/>
    <w:rsid w:val="00B75E48"/>
    <w:rsid w:val="00B76107"/>
    <w:rsid w:val="00B853CA"/>
    <w:rsid w:val="00B859A2"/>
    <w:rsid w:val="00B91C6E"/>
    <w:rsid w:val="00B93FE6"/>
    <w:rsid w:val="00BA3FBA"/>
    <w:rsid w:val="00BB0C9B"/>
    <w:rsid w:val="00BB3C13"/>
    <w:rsid w:val="00BB5CB1"/>
    <w:rsid w:val="00BB7300"/>
    <w:rsid w:val="00BC06A6"/>
    <w:rsid w:val="00BC42A4"/>
    <w:rsid w:val="00BC6F9A"/>
    <w:rsid w:val="00BD6FDD"/>
    <w:rsid w:val="00BD7072"/>
    <w:rsid w:val="00BE17A2"/>
    <w:rsid w:val="00BE1B1E"/>
    <w:rsid w:val="00BE3299"/>
    <w:rsid w:val="00BE35C0"/>
    <w:rsid w:val="00BE5C31"/>
    <w:rsid w:val="00BF79E2"/>
    <w:rsid w:val="00C04531"/>
    <w:rsid w:val="00C10083"/>
    <w:rsid w:val="00C11AFD"/>
    <w:rsid w:val="00C13A46"/>
    <w:rsid w:val="00C156C6"/>
    <w:rsid w:val="00C2047D"/>
    <w:rsid w:val="00C20488"/>
    <w:rsid w:val="00C3012C"/>
    <w:rsid w:val="00C32568"/>
    <w:rsid w:val="00C4321E"/>
    <w:rsid w:val="00C444DB"/>
    <w:rsid w:val="00C50B95"/>
    <w:rsid w:val="00C55F3B"/>
    <w:rsid w:val="00C567AF"/>
    <w:rsid w:val="00C60A68"/>
    <w:rsid w:val="00C62C96"/>
    <w:rsid w:val="00C73225"/>
    <w:rsid w:val="00C75FC6"/>
    <w:rsid w:val="00C80584"/>
    <w:rsid w:val="00C84135"/>
    <w:rsid w:val="00C84B1E"/>
    <w:rsid w:val="00C86D4E"/>
    <w:rsid w:val="00CB0958"/>
    <w:rsid w:val="00CB42EA"/>
    <w:rsid w:val="00CB7D55"/>
    <w:rsid w:val="00CB7FD8"/>
    <w:rsid w:val="00CC0174"/>
    <w:rsid w:val="00CC1DB1"/>
    <w:rsid w:val="00CC4006"/>
    <w:rsid w:val="00CD28A4"/>
    <w:rsid w:val="00CD3F85"/>
    <w:rsid w:val="00CE1DAE"/>
    <w:rsid w:val="00CE27D7"/>
    <w:rsid w:val="00CE3585"/>
    <w:rsid w:val="00CE76BA"/>
    <w:rsid w:val="00CE7C46"/>
    <w:rsid w:val="00CF59FA"/>
    <w:rsid w:val="00D04F80"/>
    <w:rsid w:val="00D1158B"/>
    <w:rsid w:val="00D14A59"/>
    <w:rsid w:val="00D14BB4"/>
    <w:rsid w:val="00D16696"/>
    <w:rsid w:val="00D20499"/>
    <w:rsid w:val="00D26058"/>
    <w:rsid w:val="00D32CF6"/>
    <w:rsid w:val="00D339BA"/>
    <w:rsid w:val="00D33B4C"/>
    <w:rsid w:val="00D35560"/>
    <w:rsid w:val="00D36FD5"/>
    <w:rsid w:val="00D376AD"/>
    <w:rsid w:val="00D37DEC"/>
    <w:rsid w:val="00D4528F"/>
    <w:rsid w:val="00D50848"/>
    <w:rsid w:val="00D50AC6"/>
    <w:rsid w:val="00D52C59"/>
    <w:rsid w:val="00D52C7E"/>
    <w:rsid w:val="00D55A14"/>
    <w:rsid w:val="00D57152"/>
    <w:rsid w:val="00D6296C"/>
    <w:rsid w:val="00D64010"/>
    <w:rsid w:val="00D642EB"/>
    <w:rsid w:val="00D64D5B"/>
    <w:rsid w:val="00D7038F"/>
    <w:rsid w:val="00D70FAC"/>
    <w:rsid w:val="00D80B22"/>
    <w:rsid w:val="00D80F60"/>
    <w:rsid w:val="00D810BE"/>
    <w:rsid w:val="00D8508C"/>
    <w:rsid w:val="00D94B94"/>
    <w:rsid w:val="00D964E3"/>
    <w:rsid w:val="00D96A30"/>
    <w:rsid w:val="00D97B5B"/>
    <w:rsid w:val="00DA3AD3"/>
    <w:rsid w:val="00DA5C6D"/>
    <w:rsid w:val="00DB1903"/>
    <w:rsid w:val="00DB488A"/>
    <w:rsid w:val="00DB72F4"/>
    <w:rsid w:val="00DB7A08"/>
    <w:rsid w:val="00DD2958"/>
    <w:rsid w:val="00DD6FAB"/>
    <w:rsid w:val="00DD7D79"/>
    <w:rsid w:val="00DE34B4"/>
    <w:rsid w:val="00DE44B5"/>
    <w:rsid w:val="00DF0B3D"/>
    <w:rsid w:val="00DF1142"/>
    <w:rsid w:val="00DF3DC2"/>
    <w:rsid w:val="00DF735F"/>
    <w:rsid w:val="00E00D4E"/>
    <w:rsid w:val="00E02AD2"/>
    <w:rsid w:val="00E04B81"/>
    <w:rsid w:val="00E0691A"/>
    <w:rsid w:val="00E10F1D"/>
    <w:rsid w:val="00E10FD0"/>
    <w:rsid w:val="00E12B35"/>
    <w:rsid w:val="00E14FA5"/>
    <w:rsid w:val="00E15BD6"/>
    <w:rsid w:val="00E23894"/>
    <w:rsid w:val="00E2474D"/>
    <w:rsid w:val="00E26320"/>
    <w:rsid w:val="00E2710B"/>
    <w:rsid w:val="00E357B8"/>
    <w:rsid w:val="00E359AD"/>
    <w:rsid w:val="00E42D42"/>
    <w:rsid w:val="00E47E39"/>
    <w:rsid w:val="00E601E5"/>
    <w:rsid w:val="00E70DC0"/>
    <w:rsid w:val="00E718CC"/>
    <w:rsid w:val="00E727AB"/>
    <w:rsid w:val="00E85722"/>
    <w:rsid w:val="00E85B92"/>
    <w:rsid w:val="00E87CF0"/>
    <w:rsid w:val="00E90476"/>
    <w:rsid w:val="00E91AC1"/>
    <w:rsid w:val="00E94012"/>
    <w:rsid w:val="00E943DC"/>
    <w:rsid w:val="00E9653E"/>
    <w:rsid w:val="00E96BD2"/>
    <w:rsid w:val="00E97385"/>
    <w:rsid w:val="00EA1AF5"/>
    <w:rsid w:val="00EA23DD"/>
    <w:rsid w:val="00EA3649"/>
    <w:rsid w:val="00EA5A0B"/>
    <w:rsid w:val="00EB5344"/>
    <w:rsid w:val="00EB5D69"/>
    <w:rsid w:val="00EB6020"/>
    <w:rsid w:val="00EB73C7"/>
    <w:rsid w:val="00EC46B4"/>
    <w:rsid w:val="00EC5015"/>
    <w:rsid w:val="00EC533F"/>
    <w:rsid w:val="00EC55F6"/>
    <w:rsid w:val="00ED1271"/>
    <w:rsid w:val="00ED2047"/>
    <w:rsid w:val="00ED68F6"/>
    <w:rsid w:val="00ED7B54"/>
    <w:rsid w:val="00EE24A1"/>
    <w:rsid w:val="00EE2DB4"/>
    <w:rsid w:val="00EE6441"/>
    <w:rsid w:val="00EE774A"/>
    <w:rsid w:val="00EE7937"/>
    <w:rsid w:val="00EF3DA5"/>
    <w:rsid w:val="00EF6AA0"/>
    <w:rsid w:val="00F064D3"/>
    <w:rsid w:val="00F101BC"/>
    <w:rsid w:val="00F1387C"/>
    <w:rsid w:val="00F14CCE"/>
    <w:rsid w:val="00F25EC4"/>
    <w:rsid w:val="00F26197"/>
    <w:rsid w:val="00F3203D"/>
    <w:rsid w:val="00F32632"/>
    <w:rsid w:val="00F34D93"/>
    <w:rsid w:val="00F40B97"/>
    <w:rsid w:val="00F43C9D"/>
    <w:rsid w:val="00F4438A"/>
    <w:rsid w:val="00F52C5A"/>
    <w:rsid w:val="00F57207"/>
    <w:rsid w:val="00F57E94"/>
    <w:rsid w:val="00F74DFA"/>
    <w:rsid w:val="00F7756B"/>
    <w:rsid w:val="00F80998"/>
    <w:rsid w:val="00F82CB2"/>
    <w:rsid w:val="00F923B9"/>
    <w:rsid w:val="00F94742"/>
    <w:rsid w:val="00F95131"/>
    <w:rsid w:val="00F967E5"/>
    <w:rsid w:val="00F975CA"/>
    <w:rsid w:val="00F976D2"/>
    <w:rsid w:val="00FA28B4"/>
    <w:rsid w:val="00FA301F"/>
    <w:rsid w:val="00FA4D39"/>
    <w:rsid w:val="00FA52AA"/>
    <w:rsid w:val="00FB19AE"/>
    <w:rsid w:val="00FB2272"/>
    <w:rsid w:val="00FB6BB9"/>
    <w:rsid w:val="00FB6CFD"/>
    <w:rsid w:val="00FC0CAB"/>
    <w:rsid w:val="00FC1A15"/>
    <w:rsid w:val="00FC4A69"/>
    <w:rsid w:val="00FC5BBC"/>
    <w:rsid w:val="00FC5DCB"/>
    <w:rsid w:val="00FC70EB"/>
    <w:rsid w:val="00FC75BA"/>
    <w:rsid w:val="00FD0233"/>
    <w:rsid w:val="00FD2A0B"/>
    <w:rsid w:val="00FE00E0"/>
    <w:rsid w:val="00FF39C1"/>
    <w:rsid w:val="00FF6963"/>
    <w:rsid w:val="00FF7006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55ED5"/>
  <w15:docId w15:val="{3084F0AF-575C-4DFA-9433-FEED3DE0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48B"/>
  </w:style>
  <w:style w:type="paragraph" w:styleId="Balk1">
    <w:name w:val="heading 1"/>
    <w:basedOn w:val="Normal"/>
    <w:link w:val="Balk1Char"/>
    <w:uiPriority w:val="9"/>
    <w:qFormat/>
    <w:rsid w:val="0083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3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448B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0344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448B"/>
    <w:rPr>
      <w:b/>
      <w:bCs/>
    </w:rPr>
  </w:style>
  <w:style w:type="paragraph" w:customStyle="1" w:styleId="Standard">
    <w:name w:val="Standard"/>
    <w:rsid w:val="000344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0344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3448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448B"/>
  </w:style>
  <w:style w:type="paragraph" w:styleId="AltBilgi">
    <w:name w:val="footer"/>
    <w:basedOn w:val="Normal"/>
    <w:link w:val="AltBilgiChar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03448B"/>
  </w:style>
  <w:style w:type="paragraph" w:styleId="DipnotMetni">
    <w:name w:val="footnote text"/>
    <w:basedOn w:val="Normal"/>
    <w:link w:val="DipnotMetniChar"/>
    <w:uiPriority w:val="99"/>
    <w:unhideWhenUsed/>
    <w:rsid w:val="00995B6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5B65"/>
    <w:rPr>
      <w:rFonts w:ascii="Times New Roman" w:hAnsi="Times New Roman" w:cs="Times New Roman"/>
      <w:sz w:val="24"/>
      <w:szCs w:val="24"/>
      <w:lang w:val="en-GB" w:eastAsia="en-GB"/>
    </w:rPr>
  </w:style>
  <w:style w:type="character" w:styleId="DipnotBavurusu">
    <w:name w:val="footnote reference"/>
    <w:basedOn w:val="VarsaylanParagrafYazTipi"/>
    <w:uiPriority w:val="99"/>
    <w:unhideWhenUsed/>
    <w:rsid w:val="00995B6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36C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36C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0C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C0C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C0C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0C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0CD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CD9"/>
    <w:rPr>
      <w:rFonts w:ascii="Tahoma" w:hAnsi="Tahoma" w:cs="Tahoma"/>
      <w:sz w:val="16"/>
      <w:szCs w:val="16"/>
    </w:rPr>
  </w:style>
  <w:style w:type="paragraph" w:customStyle="1" w:styleId="Body">
    <w:name w:val="Body"/>
    <w:rsid w:val="0051502F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Link">
    <w:name w:val="Link"/>
    <w:rsid w:val="00F7756B"/>
    <w:rPr>
      <w:color w:val="0563C1"/>
      <w:u w:val="single" w:color="0563C1"/>
    </w:rPr>
  </w:style>
  <w:style w:type="character" w:customStyle="1" w:styleId="Hyperlink0">
    <w:name w:val="Hyperlink.0"/>
    <w:basedOn w:val="Link"/>
    <w:rsid w:val="00F7756B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sid w:val="00F7756B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sid w:val="00F7756B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rsid w:val="007F7A7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262BFA"/>
  </w:style>
  <w:style w:type="paragraph" w:customStyle="1" w:styleId="gmail-body">
    <w:name w:val="gmail-body"/>
    <w:basedOn w:val="Normal"/>
    <w:rsid w:val="00AD50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5E750E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7F5DC6"/>
    <w:rPr>
      <w:color w:val="954F72" w:themeColor="followedHyperlink"/>
      <w:u w:val="single"/>
    </w:rPr>
  </w:style>
  <w:style w:type="paragraph" w:customStyle="1" w:styleId="BodyA">
    <w:name w:val="Body A"/>
    <w:rsid w:val="00DB72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tr-TR"/>
    </w:rPr>
  </w:style>
  <w:style w:type="paragraph" w:customStyle="1" w:styleId="Normal1">
    <w:name w:val="Normal1"/>
    <w:rsid w:val="00DB72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 w:eastAsia="tr-TR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B67428"/>
    <w:rPr>
      <w:color w:val="605E5C"/>
      <w:shd w:val="clear" w:color="auto" w:fill="E1DFDD"/>
    </w:rPr>
  </w:style>
  <w:style w:type="paragraph" w:customStyle="1" w:styleId="Pa9">
    <w:name w:val="Pa9"/>
    <w:basedOn w:val="Normal"/>
    <w:uiPriority w:val="99"/>
    <w:rsid w:val="00D96A30"/>
    <w:pPr>
      <w:autoSpaceDE w:val="0"/>
      <w:autoSpaceDN w:val="0"/>
      <w:spacing w:after="0" w:line="221" w:lineRule="atLeast"/>
    </w:pPr>
    <w:rPr>
      <w:rFonts w:ascii="Helvetica 55 Roman" w:hAnsi="Helvetica 55 Roman" w:cs="Times New Roman"/>
      <w:sz w:val="24"/>
      <w:szCs w:val="24"/>
    </w:rPr>
  </w:style>
  <w:style w:type="character" w:customStyle="1" w:styleId="A7">
    <w:name w:val="A7"/>
    <w:basedOn w:val="VarsaylanParagrafYazTipi"/>
    <w:uiPriority w:val="99"/>
    <w:rsid w:val="00D96A30"/>
    <w:rPr>
      <w:rFonts w:ascii="Helvetica 55 Roman" w:hAnsi="Helvetica 55 Roman" w:hint="default"/>
      <w:color w:val="00000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D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peramuzesi.org.tr/etkinlik/cennet-gibiydi-maalesef-tiyatro-diye-bir-sey-yok-/5404" TargetMode="External"/><Relationship Id="rId18" Type="http://schemas.openxmlformats.org/officeDocument/2006/relationships/hyperlink" Target="mailto:damla.pince@peramuzesi.org.t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peramuzesi.org.tr/sergi/gelecek-hatiralari/1299" TargetMode="External"/><Relationship Id="rId17" Type="http://schemas.openxmlformats.org/officeDocument/2006/relationships/hyperlink" Target="mailto:aeroyan@grupyeni.com.t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sepsiyon@peramuzesi.org.t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s://www.peramuzesi.org.tr/etkinlik/gelecek-hatiralari-sergi-turu/5344" TargetMode="External"/><Relationship Id="rId23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www.peramuzesi.org.tr/etkinlik/sanatci-konusmasi-taner-ceylan-tarkan-okcuoglu/5406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84148-B0CE-2F42-857F-4DED8F62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Amber Eroyan</cp:lastModifiedBy>
  <cp:revision>8</cp:revision>
  <dcterms:created xsi:type="dcterms:W3CDTF">2024-02-26T13:51:00Z</dcterms:created>
  <dcterms:modified xsi:type="dcterms:W3CDTF">2024-02-27T09:51:00Z</dcterms:modified>
</cp:coreProperties>
</file>