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FD7F5" w14:textId="77777777" w:rsidR="00F74DFA" w:rsidRPr="00B90B29" w:rsidRDefault="00DB72F4" w:rsidP="00B90B29">
      <w:pPr>
        <w:pStyle w:val="BodyA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 w:rsidRPr="00B90B29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t xml:space="preserve">Basın Bülteni </w:t>
      </w:r>
    </w:p>
    <w:p w14:paraId="2D8A95C4" w14:textId="540AF74F" w:rsidR="00841176" w:rsidRPr="00B90B29" w:rsidRDefault="00B05984" w:rsidP="00B90B29">
      <w:pPr>
        <w:pStyle w:val="BodyA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 w:rsidRPr="00B90B29">
        <w:rPr>
          <w:rFonts w:ascii="Arial" w:eastAsia="Calibri" w:hAnsi="Arial" w:cs="Arial"/>
          <w:noProof/>
          <w:color w:val="auto"/>
          <w:sz w:val="22"/>
          <w:szCs w:val="22"/>
        </w:rPr>
        <w:t>25 Nisan</w:t>
      </w:r>
      <w:r w:rsidR="00F16ACC" w:rsidRPr="00B90B29">
        <w:rPr>
          <w:rFonts w:ascii="Arial" w:eastAsia="Calibri" w:hAnsi="Arial" w:cs="Arial"/>
          <w:noProof/>
          <w:color w:val="auto"/>
          <w:sz w:val="22"/>
          <w:szCs w:val="22"/>
        </w:rPr>
        <w:t xml:space="preserve"> </w:t>
      </w:r>
      <w:r w:rsidR="00403833" w:rsidRPr="00B90B29">
        <w:rPr>
          <w:rFonts w:ascii="Arial" w:eastAsia="Calibri" w:hAnsi="Arial" w:cs="Arial"/>
          <w:noProof/>
          <w:color w:val="auto"/>
          <w:sz w:val="22"/>
          <w:szCs w:val="22"/>
        </w:rPr>
        <w:t>2024</w:t>
      </w:r>
    </w:p>
    <w:p w14:paraId="4DA1F51A" w14:textId="0A44AFD5" w:rsidR="00C50C4D" w:rsidRPr="00C50C4D" w:rsidRDefault="00B05984" w:rsidP="00B90B29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4812FC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br/>
      </w:r>
      <w:r w:rsidR="00C50C4D" w:rsidRPr="004812FC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 xml:space="preserve">Diplomasi tarihine tanıklık eden sergi salonunda </w:t>
      </w:r>
      <w:r w:rsidR="00C50C4D" w:rsidRPr="004812FC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br/>
        <w:t xml:space="preserve">Türkiye-Japonya </w:t>
      </w:r>
      <w:r w:rsidR="004812FC" w:rsidRPr="004812FC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>İ</w:t>
      </w:r>
      <w:r w:rsidR="00C50C4D" w:rsidRPr="004812FC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>lişkilerinin 100. Yılı</w:t>
      </w:r>
      <w:r w:rsidR="004812FC" w:rsidRPr="004812FC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>’</w:t>
      </w:r>
      <w:r w:rsidR="00C50C4D" w:rsidRPr="004812FC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 xml:space="preserve">na özel konser </w:t>
      </w:r>
    </w:p>
    <w:p w14:paraId="6DD828AC" w14:textId="3E5836C4" w:rsidR="004812FC" w:rsidRPr="004812FC" w:rsidRDefault="00B90B29" w:rsidP="004812F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B90B29">
        <w:rPr>
          <w:rFonts w:ascii="Arial" w:hAnsi="Arial" w:cs="Arial"/>
          <w:b/>
          <w:bCs/>
          <w:sz w:val="32"/>
          <w:szCs w:val="32"/>
          <w:shd w:val="clear" w:color="auto" w:fill="FFFFFF"/>
        </w:rPr>
        <w:t>“Beethoven’dan Prokofiev’e: Müzikal Bir Yolculuk”</w:t>
      </w:r>
      <w:r w:rsidR="004812FC">
        <w:rPr>
          <w:rFonts w:ascii="Arial" w:hAnsi="Arial" w:cs="Arial"/>
          <w:b/>
          <w:bCs/>
          <w:sz w:val="32"/>
          <w:szCs w:val="32"/>
          <w:shd w:val="clear" w:color="auto" w:fill="FFFFFF"/>
        </w:rPr>
        <w:br/>
      </w:r>
    </w:p>
    <w:p w14:paraId="3EB9DD10" w14:textId="0730D1A3" w:rsidR="00267570" w:rsidRDefault="00B90B29" w:rsidP="00190D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Suna ve İnan Kıraç Vakfı </w:t>
      </w:r>
      <w:r w:rsidR="00190D08" w:rsidRPr="00190D08">
        <w:rPr>
          <w:rFonts w:ascii="Arial" w:hAnsi="Arial" w:cs="Arial"/>
          <w:sz w:val="24"/>
          <w:szCs w:val="24"/>
        </w:rPr>
        <w:t>kültür kurumları,</w:t>
      </w:r>
      <w:r w:rsidR="00993756" w:rsidRPr="00B90B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0B29">
        <w:rPr>
          <w:rFonts w:ascii="Arial" w:hAnsi="Arial" w:cs="Arial"/>
          <w:sz w:val="24"/>
          <w:szCs w:val="24"/>
        </w:rPr>
        <w:t>Türkiye ve Japonya arasındaki kültürel köprüye katkı</w:t>
      </w:r>
      <w:r w:rsidR="00267570">
        <w:rPr>
          <w:rFonts w:ascii="Arial" w:hAnsi="Arial" w:cs="Arial"/>
          <w:sz w:val="24"/>
          <w:szCs w:val="24"/>
        </w:rPr>
        <w:t>da bulun</w:t>
      </w:r>
      <w:r w:rsidR="00DE49BE">
        <w:rPr>
          <w:rFonts w:ascii="Arial" w:hAnsi="Arial" w:cs="Arial"/>
          <w:sz w:val="24"/>
          <w:szCs w:val="24"/>
        </w:rPr>
        <w:t>mayı sürdürüyor.</w:t>
      </w:r>
      <w:r w:rsidR="008A7332">
        <w:rPr>
          <w:rFonts w:ascii="Arial" w:hAnsi="Arial" w:cs="Arial"/>
          <w:sz w:val="24"/>
          <w:szCs w:val="24"/>
        </w:rPr>
        <w:t xml:space="preserve"> Pera Müzesi, </w:t>
      </w:r>
      <w:r w:rsidR="00DE49BE" w:rsidRPr="004812FC">
        <w:rPr>
          <w:rFonts w:ascii="Arial" w:hAnsi="Arial" w:cs="Arial"/>
          <w:sz w:val="24"/>
          <w:szCs w:val="24"/>
        </w:rPr>
        <w:t>2009’da</w:t>
      </w:r>
      <w:r w:rsidR="004812FC" w:rsidRPr="004812FC">
        <w:rPr>
          <w:rFonts w:ascii="Arial" w:hAnsi="Arial" w:cs="Arial"/>
          <w:sz w:val="24"/>
          <w:szCs w:val="24"/>
        </w:rPr>
        <w:t>n</w:t>
      </w:r>
      <w:r w:rsidR="00190D08">
        <w:rPr>
          <w:rFonts w:ascii="Arial" w:hAnsi="Arial" w:cs="Arial"/>
          <w:sz w:val="24"/>
          <w:szCs w:val="24"/>
        </w:rPr>
        <w:t xml:space="preserve"> </w:t>
      </w:r>
      <w:r w:rsidR="00190D08" w:rsidRPr="00190D08">
        <w:rPr>
          <w:rFonts w:ascii="Arial" w:hAnsi="Arial" w:cs="Arial"/>
          <w:sz w:val="24"/>
          <w:szCs w:val="24"/>
        </w:rPr>
        <w:t xml:space="preserve">bu yana </w:t>
      </w:r>
      <w:r w:rsidR="00190D08" w:rsidRPr="008A7332">
        <w:rPr>
          <w:rFonts w:ascii="Arial" w:hAnsi="Arial" w:cs="Arial"/>
          <w:i/>
          <w:iCs/>
          <w:sz w:val="24"/>
          <w:szCs w:val="24"/>
        </w:rPr>
        <w:t>Akira Kurosawa</w:t>
      </w:r>
      <w:r w:rsidR="00190D08" w:rsidRPr="00190D08">
        <w:rPr>
          <w:rFonts w:ascii="Arial" w:hAnsi="Arial" w:cs="Arial"/>
          <w:sz w:val="24"/>
          <w:szCs w:val="24"/>
        </w:rPr>
        <w:t xml:space="preserve">, </w:t>
      </w:r>
      <w:r w:rsidR="00190D08" w:rsidRPr="008A7332">
        <w:rPr>
          <w:rFonts w:ascii="Arial" w:hAnsi="Arial" w:cs="Arial"/>
          <w:i/>
          <w:iCs/>
          <w:sz w:val="24"/>
          <w:szCs w:val="24"/>
        </w:rPr>
        <w:t>Japonya Medya Sanatları Festivali</w:t>
      </w:r>
      <w:r w:rsidR="00190D08">
        <w:rPr>
          <w:rFonts w:ascii="Arial" w:hAnsi="Arial" w:cs="Arial"/>
          <w:sz w:val="24"/>
          <w:szCs w:val="24"/>
        </w:rPr>
        <w:t>,</w:t>
      </w:r>
      <w:r w:rsidR="00190D08" w:rsidRPr="00190D08">
        <w:rPr>
          <w:rFonts w:ascii="Arial" w:hAnsi="Arial" w:cs="Arial"/>
          <w:sz w:val="24"/>
          <w:szCs w:val="24"/>
        </w:rPr>
        <w:t xml:space="preserve"> </w:t>
      </w:r>
      <w:r w:rsidR="00190D08" w:rsidRPr="008A7332">
        <w:rPr>
          <w:rFonts w:ascii="Arial" w:hAnsi="Arial" w:cs="Arial"/>
          <w:i/>
          <w:iCs/>
          <w:sz w:val="24"/>
          <w:szCs w:val="24"/>
        </w:rPr>
        <w:t>Ikuo Hirayama</w:t>
      </w:r>
      <w:r w:rsidR="00190D08" w:rsidRPr="00190D08">
        <w:rPr>
          <w:rFonts w:ascii="Arial" w:hAnsi="Arial" w:cs="Arial"/>
          <w:sz w:val="24"/>
          <w:szCs w:val="24"/>
        </w:rPr>
        <w:t xml:space="preserve"> sergilerine ve Japon kültürüne dair farklı etkinliklere ev sahipliği yap</w:t>
      </w:r>
      <w:r w:rsidR="008A7332">
        <w:rPr>
          <w:rFonts w:ascii="Arial" w:hAnsi="Arial" w:cs="Arial"/>
          <w:sz w:val="24"/>
          <w:szCs w:val="24"/>
        </w:rPr>
        <w:t>tı. İstanbul Araştırmaları Enstitüsü ise “</w:t>
      </w:r>
      <w:r w:rsidR="008A7332" w:rsidRPr="008A7332">
        <w:rPr>
          <w:rFonts w:ascii="Arial" w:hAnsi="Arial" w:cs="Arial"/>
          <w:sz w:val="24"/>
          <w:szCs w:val="24"/>
        </w:rPr>
        <w:t>2010 Türkiye’de Japonya Yılı</w:t>
      </w:r>
      <w:r w:rsidR="008A7332">
        <w:rPr>
          <w:rFonts w:ascii="Arial" w:hAnsi="Arial" w:cs="Arial"/>
          <w:sz w:val="24"/>
          <w:szCs w:val="24"/>
        </w:rPr>
        <w:t xml:space="preserve">” kapsamında </w:t>
      </w:r>
      <w:r w:rsidR="008A7332" w:rsidRPr="00190D08">
        <w:rPr>
          <w:rFonts w:ascii="Arial" w:hAnsi="Arial" w:cs="Arial"/>
          <w:i/>
          <w:iCs/>
          <w:sz w:val="24"/>
          <w:szCs w:val="24"/>
        </w:rPr>
        <w:t>Hilal ve Güneş</w:t>
      </w:r>
      <w:r w:rsidR="008A7332">
        <w:rPr>
          <w:rFonts w:ascii="Arial" w:hAnsi="Arial" w:cs="Arial"/>
          <w:i/>
          <w:iCs/>
          <w:sz w:val="24"/>
          <w:szCs w:val="24"/>
        </w:rPr>
        <w:t xml:space="preserve">: İstanbul’da Üç Japon </w:t>
      </w:r>
      <w:r w:rsidR="008A7332" w:rsidRPr="00190D08">
        <w:rPr>
          <w:rFonts w:ascii="Arial" w:hAnsi="Arial" w:cs="Arial"/>
          <w:sz w:val="24"/>
          <w:szCs w:val="24"/>
        </w:rPr>
        <w:t>sergisin</w:t>
      </w:r>
      <w:r w:rsidR="008A7332">
        <w:rPr>
          <w:rFonts w:ascii="Arial" w:hAnsi="Arial" w:cs="Arial"/>
          <w:sz w:val="24"/>
          <w:szCs w:val="24"/>
        </w:rPr>
        <w:t xml:space="preserve">i sanatseverlerle buluşturdu. </w:t>
      </w:r>
      <w:r w:rsidR="00190D08" w:rsidRPr="00190D08">
        <w:rPr>
          <w:rFonts w:ascii="Arial" w:hAnsi="Arial" w:cs="Arial"/>
          <w:sz w:val="24"/>
          <w:szCs w:val="24"/>
        </w:rPr>
        <w:t xml:space="preserve"> </w:t>
      </w:r>
      <w:r w:rsidR="008A7332">
        <w:rPr>
          <w:rFonts w:ascii="Arial" w:hAnsi="Arial" w:cs="Arial"/>
          <w:sz w:val="24"/>
          <w:szCs w:val="24"/>
        </w:rPr>
        <w:t>B</w:t>
      </w:r>
      <w:r w:rsidR="00267570">
        <w:rPr>
          <w:rFonts w:ascii="Arial" w:hAnsi="Arial" w:cs="Arial"/>
          <w:sz w:val="24"/>
          <w:szCs w:val="24"/>
        </w:rPr>
        <w:t>u kez, i</w:t>
      </w:r>
      <w:r w:rsidRPr="00B90B29">
        <w:rPr>
          <w:rFonts w:ascii="Arial" w:hAnsi="Arial" w:cs="Arial"/>
          <w:sz w:val="24"/>
          <w:szCs w:val="24"/>
        </w:rPr>
        <w:t>ki ülkenin diplomatik ilişkilerinin 100. yılı kapsamında</w:t>
      </w:r>
      <w:r w:rsidR="00267570">
        <w:rPr>
          <w:rFonts w:ascii="Arial" w:hAnsi="Arial" w:cs="Arial"/>
          <w:sz w:val="24"/>
          <w:szCs w:val="24"/>
        </w:rPr>
        <w:t xml:space="preserve"> </w:t>
      </w:r>
      <w:r w:rsidR="008A7332">
        <w:rPr>
          <w:rFonts w:ascii="Arial" w:hAnsi="Arial" w:cs="Arial"/>
          <w:sz w:val="24"/>
          <w:szCs w:val="24"/>
        </w:rPr>
        <w:t>Pera Müzesi özel bir konsere ev sahipliği yapacak.</w:t>
      </w:r>
    </w:p>
    <w:p w14:paraId="0EE4B78D" w14:textId="6DF6337A" w:rsidR="00267570" w:rsidRDefault="00267570" w:rsidP="00B90B2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venir" w:hAnsi="Arial" w:cs="Arial"/>
          <w:bCs/>
          <w:sz w:val="24"/>
          <w:szCs w:val="24"/>
        </w:rPr>
        <w:t xml:space="preserve">Vakfın </w:t>
      </w:r>
      <w:r w:rsidRPr="00267570">
        <w:rPr>
          <w:rFonts w:ascii="Arial" w:eastAsia="Avenir" w:hAnsi="Arial" w:cs="Arial"/>
          <w:bCs/>
          <w:sz w:val="24"/>
          <w:szCs w:val="24"/>
        </w:rPr>
        <w:t xml:space="preserve">Oryantalist Resim Koleksiyonu’ndan bir seçkiyi sanatseverlerle buluşturan </w:t>
      </w:r>
      <w:hyperlink r:id="rId8" w:history="1">
        <w:r w:rsidRPr="00267570">
          <w:rPr>
            <w:rStyle w:val="Kpr"/>
            <w:rFonts w:ascii="Arial" w:eastAsia="Avenir" w:hAnsi="Arial" w:cs="Arial"/>
            <w:bCs/>
            <w:i/>
            <w:iCs/>
            <w:sz w:val="24"/>
            <w:szCs w:val="24"/>
          </w:rPr>
          <w:t>Kesişen Dünyalar: Elçiler ve Ressamlar</w:t>
        </w:r>
      </w:hyperlink>
      <w:r w:rsidRPr="00267570">
        <w:rPr>
          <w:rFonts w:ascii="Arial" w:eastAsia="Avenir" w:hAnsi="Arial" w:cs="Arial"/>
          <w:bCs/>
          <w:i/>
          <w:iCs/>
          <w:sz w:val="24"/>
          <w:szCs w:val="24"/>
        </w:rPr>
        <w:t xml:space="preserve"> </w:t>
      </w:r>
      <w:r w:rsidRPr="00267570">
        <w:rPr>
          <w:rFonts w:ascii="Arial" w:eastAsia="Avenir" w:hAnsi="Arial" w:cs="Arial"/>
          <w:bCs/>
          <w:sz w:val="24"/>
          <w:szCs w:val="24"/>
        </w:rPr>
        <w:t xml:space="preserve">sergisinin yer aldığı katta, </w:t>
      </w:r>
      <w:r>
        <w:rPr>
          <w:rFonts w:ascii="Arial" w:hAnsi="Arial" w:cs="Arial"/>
          <w:b/>
          <w:bCs/>
          <w:color w:val="000000"/>
          <w:sz w:val="24"/>
          <w:szCs w:val="24"/>
        </w:rPr>
        <w:t>4 Mayıs</w:t>
      </w:r>
      <w:r w:rsidRPr="00267570">
        <w:rPr>
          <w:rFonts w:ascii="Arial" w:hAnsi="Arial" w:cs="Arial"/>
          <w:b/>
          <w:bCs/>
          <w:color w:val="000000"/>
          <w:sz w:val="24"/>
          <w:szCs w:val="24"/>
        </w:rPr>
        <w:t xml:space="preserve"> Cumartesi saat </w:t>
      </w:r>
      <w:r>
        <w:rPr>
          <w:rFonts w:ascii="Arial" w:hAnsi="Arial" w:cs="Arial"/>
          <w:b/>
          <w:bCs/>
          <w:color w:val="000000"/>
          <w:sz w:val="24"/>
          <w:szCs w:val="24"/>
        </w:rPr>
        <w:t>19</w:t>
      </w:r>
      <w:r w:rsidRPr="00267570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>30</w:t>
      </w:r>
      <w:r w:rsidRPr="00267570">
        <w:rPr>
          <w:rFonts w:ascii="Arial" w:hAnsi="Arial" w:cs="Arial"/>
          <w:b/>
          <w:bCs/>
          <w:color w:val="000000"/>
          <w:sz w:val="24"/>
          <w:szCs w:val="24"/>
        </w:rPr>
        <w:t>’d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267570">
        <w:rPr>
          <w:rFonts w:ascii="Arial" w:eastAsia="Avenir" w:hAnsi="Arial" w:cs="Arial"/>
          <w:bCs/>
          <w:sz w:val="24"/>
          <w:szCs w:val="24"/>
        </w:rPr>
        <w:t xml:space="preserve"> gerçekleşecek </w:t>
      </w:r>
      <w:r w:rsidRPr="00267570">
        <w:rPr>
          <w:rFonts w:ascii="Arial" w:hAnsi="Arial" w:cs="Arial"/>
          <w:sz w:val="24"/>
          <w:szCs w:val="24"/>
        </w:rPr>
        <w:t>konser</w:t>
      </w:r>
      <w:r>
        <w:rPr>
          <w:rFonts w:ascii="Arial" w:hAnsi="Arial" w:cs="Arial"/>
          <w:sz w:val="24"/>
          <w:szCs w:val="24"/>
        </w:rPr>
        <w:t>de</w:t>
      </w:r>
      <w:r w:rsidR="00467C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</w:t>
      </w:r>
      <w:r w:rsidRPr="00B90B29">
        <w:rPr>
          <w:rFonts w:ascii="Arial" w:hAnsi="Arial" w:cs="Arial"/>
          <w:sz w:val="24"/>
          <w:szCs w:val="24"/>
        </w:rPr>
        <w:t xml:space="preserve">eman sanatçısı </w:t>
      </w:r>
      <w:r w:rsidRPr="00267570">
        <w:rPr>
          <w:rFonts w:ascii="Arial" w:hAnsi="Arial" w:cs="Arial"/>
          <w:b/>
          <w:bCs/>
          <w:sz w:val="24"/>
          <w:szCs w:val="24"/>
        </w:rPr>
        <w:t>Mina Aoki-Girardelli</w:t>
      </w:r>
      <w:r w:rsidRPr="00B90B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</w:t>
      </w:r>
      <w:r w:rsidRPr="00B90B29">
        <w:rPr>
          <w:rFonts w:ascii="Arial" w:hAnsi="Arial" w:cs="Arial"/>
          <w:sz w:val="24"/>
          <w:szCs w:val="24"/>
        </w:rPr>
        <w:t xml:space="preserve"> piyanist </w:t>
      </w:r>
      <w:r w:rsidRPr="00267570">
        <w:rPr>
          <w:rFonts w:ascii="Arial" w:hAnsi="Arial" w:cs="Arial"/>
          <w:b/>
          <w:bCs/>
          <w:sz w:val="24"/>
          <w:szCs w:val="24"/>
        </w:rPr>
        <w:t>Çağdaş Özka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="00467C4B">
        <w:rPr>
          <w:rFonts w:ascii="Arial" w:hAnsi="Arial" w:cs="Arial"/>
          <w:sz w:val="24"/>
          <w:szCs w:val="24"/>
        </w:rPr>
        <w:t xml:space="preserve"> dinleyicilere</w:t>
      </w:r>
      <w:r w:rsidR="00F77ED2">
        <w:rPr>
          <w:rFonts w:ascii="Arial" w:hAnsi="Arial" w:cs="Arial"/>
          <w:sz w:val="24"/>
          <w:szCs w:val="24"/>
        </w:rPr>
        <w:t xml:space="preserve"> </w:t>
      </w:r>
      <w:r w:rsidRPr="00B90B29">
        <w:rPr>
          <w:rFonts w:ascii="Arial" w:hAnsi="Arial" w:cs="Arial"/>
          <w:sz w:val="24"/>
          <w:szCs w:val="24"/>
        </w:rPr>
        <w:t>keman repertuvarının farklı yönlerini keşfe</w:t>
      </w:r>
      <w:r w:rsidR="00F77ED2">
        <w:rPr>
          <w:rFonts w:ascii="Arial" w:hAnsi="Arial" w:cs="Arial"/>
          <w:sz w:val="24"/>
          <w:szCs w:val="24"/>
        </w:rPr>
        <w:t>decekler</w:t>
      </w:r>
      <w:r w:rsidR="00467C4B">
        <w:rPr>
          <w:rFonts w:ascii="Arial" w:hAnsi="Arial" w:cs="Arial"/>
          <w:sz w:val="24"/>
          <w:szCs w:val="24"/>
        </w:rPr>
        <w:t>i bir program sunacak</w:t>
      </w:r>
      <w:r w:rsidR="00F77ED2">
        <w:rPr>
          <w:rFonts w:ascii="Arial" w:hAnsi="Arial" w:cs="Arial"/>
          <w:sz w:val="24"/>
          <w:szCs w:val="24"/>
        </w:rPr>
        <w:t>.</w:t>
      </w:r>
    </w:p>
    <w:p w14:paraId="380924BE" w14:textId="7CD908DE" w:rsidR="00267570" w:rsidRPr="00467C4B" w:rsidRDefault="00467C4B" w:rsidP="0026757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Keman virtüözü </w:t>
      </w:r>
      <w:r w:rsidR="00B90B29" w:rsidRPr="00B90B29">
        <w:rPr>
          <w:rFonts w:ascii="Arial" w:hAnsi="Arial" w:cs="Arial"/>
          <w:sz w:val="24"/>
          <w:szCs w:val="24"/>
        </w:rPr>
        <w:t>Boris Belkin'in öğrencisi olan Mina Aoki-Girardelli’nin, piyanist Çağdaş Özkan ile birlikte vereceği</w:t>
      </w:r>
      <w:r w:rsidRPr="00B90B29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4A286D">
          <w:rPr>
            <w:rStyle w:val="Kpr"/>
            <w:rFonts w:ascii="Arial" w:hAnsi="Arial" w:cs="Arial"/>
            <w:b/>
            <w:bCs/>
            <w:sz w:val="24"/>
            <w:szCs w:val="24"/>
          </w:rPr>
          <w:t>“Beethoven’dan Prokofiev’e: Müzikal Bir Yolculuk”</w:t>
        </w:r>
      </w:hyperlink>
      <w:r w:rsidRPr="00B90B29">
        <w:rPr>
          <w:rFonts w:ascii="Arial" w:hAnsi="Arial" w:cs="Arial"/>
          <w:b/>
          <w:bCs/>
          <w:sz w:val="24"/>
          <w:szCs w:val="24"/>
        </w:rPr>
        <w:t xml:space="preserve"> </w:t>
      </w:r>
      <w:r w:rsidR="00C50C4D">
        <w:rPr>
          <w:rFonts w:ascii="Arial" w:hAnsi="Arial" w:cs="Arial"/>
          <w:sz w:val="24"/>
          <w:szCs w:val="24"/>
        </w:rPr>
        <w:t>konser</w:t>
      </w:r>
      <w:r w:rsidR="004812FC">
        <w:rPr>
          <w:rFonts w:ascii="Arial" w:hAnsi="Arial" w:cs="Arial"/>
          <w:sz w:val="24"/>
          <w:szCs w:val="24"/>
        </w:rPr>
        <w:t>i</w:t>
      </w:r>
      <w:r w:rsidRPr="00467C4B">
        <w:rPr>
          <w:rFonts w:ascii="Arial" w:hAnsi="Arial" w:cs="Arial"/>
          <w:sz w:val="24"/>
          <w:szCs w:val="24"/>
        </w:rPr>
        <w:t>,</w:t>
      </w:r>
      <w:r w:rsidR="00B90B29" w:rsidRPr="00B90B29">
        <w:rPr>
          <w:rFonts w:ascii="Arial" w:hAnsi="Arial" w:cs="Arial"/>
          <w:sz w:val="24"/>
          <w:szCs w:val="24"/>
        </w:rPr>
        <w:t xml:space="preserve"> klasik müziğin devi Beethoven'dan Sarasate'nin virtüözitesine, Kreisler'in esprili salon minyatürlerinden Prokofiev'in gerçeküstü dünyasına kadar</w:t>
      </w:r>
      <w:r w:rsidR="00C50C4D">
        <w:rPr>
          <w:rFonts w:ascii="Arial" w:hAnsi="Arial" w:cs="Arial"/>
          <w:sz w:val="24"/>
          <w:szCs w:val="24"/>
        </w:rPr>
        <w:t xml:space="preserve">, farklı çağlardan başyapıtları müzikseverlerin beğenisine sunacak. </w:t>
      </w:r>
      <w:r w:rsidR="00B90B29" w:rsidRPr="00B90B29">
        <w:rPr>
          <w:rFonts w:ascii="Arial" w:hAnsi="Arial" w:cs="Arial"/>
          <w:sz w:val="24"/>
          <w:szCs w:val="24"/>
        </w:rPr>
        <w:t xml:space="preserve"> </w:t>
      </w:r>
    </w:p>
    <w:p w14:paraId="02FCBA72" w14:textId="51D35B06" w:rsidR="001F2834" w:rsidRDefault="00CF4992" w:rsidP="00B90B29">
      <w:pPr>
        <w:spacing w:line="240" w:lineRule="auto"/>
        <w:jc w:val="both"/>
        <w:rPr>
          <w:rStyle w:val="Gl"/>
          <w:rFonts w:ascii="Arial" w:hAnsi="Arial" w:cs="Arial"/>
          <w:i/>
          <w:iCs/>
          <w:color w:val="C00000"/>
        </w:rPr>
      </w:pPr>
      <w:r w:rsidRPr="00B90B29">
        <w:rPr>
          <w:rFonts w:ascii="Arial" w:hAnsi="Arial" w:cs="Arial"/>
          <w:b/>
          <w:bCs/>
          <w:i/>
          <w:iCs/>
          <w:shd w:val="clear" w:color="auto" w:fill="FFFFFF"/>
        </w:rPr>
        <w:br/>
      </w:r>
      <w:r w:rsidR="00B90B29" w:rsidRPr="00B90B29">
        <w:rPr>
          <w:rStyle w:val="Gl"/>
          <w:rFonts w:ascii="Arial" w:hAnsi="Arial" w:cs="Arial"/>
          <w:color w:val="C00000"/>
        </w:rPr>
        <w:t>Kesişen Dünyalar: Elçiler ve Ressamlar</w:t>
      </w:r>
      <w:r w:rsidR="00B90B29" w:rsidRPr="00B90B29">
        <w:rPr>
          <w:rStyle w:val="Gl"/>
          <w:rFonts w:ascii="Arial" w:hAnsi="Arial" w:cs="Arial"/>
          <w:i/>
          <w:iCs/>
          <w:color w:val="C00000"/>
        </w:rPr>
        <w:t xml:space="preserve"> sergisinin bulunduğu katta gerçekleşecek konser, müze bileti ile izlenebilir. Oturma düzeni numarasızdır.</w:t>
      </w:r>
    </w:p>
    <w:p w14:paraId="6C42C24B" w14:textId="77777777" w:rsidR="007A3778" w:rsidRDefault="007A3778" w:rsidP="00B90B29">
      <w:pPr>
        <w:spacing w:line="240" w:lineRule="auto"/>
        <w:jc w:val="both"/>
        <w:rPr>
          <w:rStyle w:val="Gl"/>
          <w:rFonts w:ascii="Arial" w:hAnsi="Arial" w:cs="Arial"/>
          <w:i/>
          <w:iCs/>
          <w:color w:val="C00000"/>
        </w:rPr>
      </w:pPr>
    </w:p>
    <w:p w14:paraId="57F93AF7" w14:textId="40894843" w:rsidR="00B05984" w:rsidRDefault="007A3778" w:rsidP="007A3778">
      <w:pPr>
        <w:spacing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F5934A" wp14:editId="263B7AAC">
            <wp:extent cx="2305050" cy="1246554"/>
            <wp:effectExtent l="0" t="0" r="0" b="0"/>
            <wp:docPr id="419645434" name="Resim 1" descr="metin, yazı tipi, grafik, kalp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45434" name="Resim 1" descr="metin, yazı tipi, grafik, kalp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792" cy="12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4735" w14:textId="77777777" w:rsidR="007A3778" w:rsidRPr="007A3778" w:rsidRDefault="007A3778" w:rsidP="007A3778">
      <w:pPr>
        <w:spacing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</w:p>
    <w:p w14:paraId="6D4AB444" w14:textId="30405C77" w:rsidR="0053146A" w:rsidRPr="00B90B29" w:rsidRDefault="00B05984" w:rsidP="00B90B29">
      <w:pPr>
        <w:pStyle w:val="BodyA"/>
        <w:widowControl w:val="0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 w:rsidRPr="00B90B29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t>Detaylı Bilgi</w:t>
      </w:r>
      <w:r w:rsidR="0053146A" w:rsidRPr="00B90B29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t>:</w:t>
      </w:r>
    </w:p>
    <w:p w14:paraId="65F27848" w14:textId="2776E4C8" w:rsidR="0053146A" w:rsidRPr="00B90B29" w:rsidRDefault="0053146A" w:rsidP="00B90B29">
      <w:pPr>
        <w:pStyle w:val="Normal1"/>
        <w:widowControl w:val="0"/>
        <w:jc w:val="both"/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</w:pPr>
      <w:r w:rsidRPr="00B90B29"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 xml:space="preserve">Amber Eroyan - Grup Yeni İletişim / </w:t>
      </w:r>
      <w:hyperlink r:id="rId11" w:history="1">
        <w:r w:rsidRPr="00B90B29">
          <w:rPr>
            <w:rStyle w:val="Kpr"/>
            <w:rFonts w:ascii="Arial" w:eastAsia="Calibri" w:hAnsi="Arial" w:cs="Arial"/>
            <w:noProof/>
            <w:color w:val="0563C1"/>
            <w:sz w:val="22"/>
            <w:szCs w:val="22"/>
            <w:lang w:val="tr-TR"/>
          </w:rPr>
          <w:t>aeroyan</w:t>
        </w:r>
        <w:r w:rsidRPr="00B90B29">
          <w:rPr>
            <w:rStyle w:val="Kpr"/>
            <w:rFonts w:ascii="Arial" w:eastAsia="Calibri" w:hAnsi="Arial" w:cs="Arial"/>
            <w:noProof/>
            <w:sz w:val="22"/>
            <w:szCs w:val="22"/>
            <w:lang w:val="tr-TR"/>
          </w:rPr>
          <w:t>@grupyeni.com.tr</w:t>
        </w:r>
      </w:hyperlink>
      <w:r w:rsidRPr="00B90B29"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 xml:space="preserve"> / (212) 292 13 13</w:t>
      </w:r>
    </w:p>
    <w:p w14:paraId="05AB4994" w14:textId="4BB9D439" w:rsidR="00B01F8E" w:rsidRPr="00B90B29" w:rsidRDefault="0053146A" w:rsidP="00B90B29">
      <w:pPr>
        <w:spacing w:after="0" w:line="240" w:lineRule="auto"/>
        <w:jc w:val="both"/>
        <w:rPr>
          <w:rFonts w:ascii="Arial" w:eastAsia="Calibri" w:hAnsi="Arial" w:cs="Arial"/>
          <w:lang w:eastAsia="tr-TR"/>
        </w:rPr>
      </w:pPr>
      <w:r w:rsidRPr="00B90B29">
        <w:rPr>
          <w:rFonts w:ascii="Arial" w:eastAsia="Calibri" w:hAnsi="Arial" w:cs="Arial"/>
          <w:lang w:eastAsia="tr-TR"/>
        </w:rPr>
        <w:t xml:space="preserve">Damla Pinçe - Pera Müzesi / </w:t>
      </w:r>
      <w:hyperlink r:id="rId12" w:history="1">
        <w:r w:rsidRPr="00B90B29">
          <w:rPr>
            <w:rStyle w:val="Kpr"/>
            <w:rFonts w:ascii="Arial" w:eastAsia="Calibri" w:hAnsi="Arial" w:cs="Arial"/>
            <w:color w:val="0563C1"/>
            <w:lang w:eastAsia="tr-TR"/>
          </w:rPr>
          <w:t>damla.pince@peramuzesi.org.tr</w:t>
        </w:r>
      </w:hyperlink>
      <w:r w:rsidRPr="00B90B29">
        <w:rPr>
          <w:rFonts w:ascii="Arial" w:eastAsia="Calibri" w:hAnsi="Arial" w:cs="Arial"/>
          <w:lang w:eastAsia="tr-TR"/>
        </w:rPr>
        <w:t xml:space="preserve"> / (212) 334 09 00</w:t>
      </w:r>
    </w:p>
    <w:p w14:paraId="4C4F174B" w14:textId="77777777" w:rsidR="00993756" w:rsidRPr="00B90B29" w:rsidRDefault="00993756" w:rsidP="00B90B29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</w:pPr>
    </w:p>
    <w:p w14:paraId="75C0D6EF" w14:textId="77777777" w:rsidR="00021F3E" w:rsidRPr="00B90B29" w:rsidRDefault="00021F3E" w:rsidP="00B90B29">
      <w:pPr>
        <w:spacing w:after="0" w:line="240" w:lineRule="auto"/>
        <w:jc w:val="both"/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</w:pPr>
    </w:p>
    <w:p w14:paraId="14FD882B" w14:textId="77777777" w:rsidR="001F2834" w:rsidRPr="00B90B29" w:rsidRDefault="001F2834" w:rsidP="00B90B29">
      <w:pPr>
        <w:spacing w:after="0" w:line="240" w:lineRule="auto"/>
        <w:jc w:val="both"/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</w:pPr>
    </w:p>
    <w:p w14:paraId="7C90D032" w14:textId="0E3037F3" w:rsidR="00993756" w:rsidRPr="008A7332" w:rsidRDefault="00B90B29" w:rsidP="00B90B29">
      <w:pPr>
        <w:spacing w:after="0" w:line="240" w:lineRule="auto"/>
        <w:jc w:val="both"/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</w:pPr>
      <w:r w:rsidRPr="008A7332"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  <w:t xml:space="preserve">Mina Aoki-Girardelli </w:t>
      </w:r>
      <w:r w:rsidR="00993756" w:rsidRPr="008A7332"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  <w:t>Hakkında:</w:t>
      </w:r>
    </w:p>
    <w:p w14:paraId="60358FCC" w14:textId="53F6D51F" w:rsidR="008A7332" w:rsidRPr="008A7332" w:rsidRDefault="008A7332" w:rsidP="008A7332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</w:pPr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2004’te Japonya’da doğan Mina, keman eğitiminin ilk adımlarını beş yaşında Aida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Pulake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ile, daha sonra İstanbul Üniversitesi Devlet Konservatuarı’nda Bahar Biricik ile attı. 2018’de önemli pedagog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Ida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Bieler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tarafından Kuzey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Karolina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Üniversitesi Sanat Okulu</w:t>
      </w:r>
      <w:r w:rsidR="00927E0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’</w:t>
      </w:r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na burslu olarak davet edilen sanatçı, 2019’da dünyanın en prestijli kurumlarından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Chigiana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Akademisi’nde Boris Belkin’in sınıfına girme başarısı gösterdi. Roma’da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Belkin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ile keman eğitimine devam eden Mina, ertesi yıl Maastricht Konservatuarı’nın Genç Yetenek sınıfına seçildi. Aynı dönemde,</w:t>
      </w:r>
      <w:r w:rsidR="00927E0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Belçika’da gittiği lisesinden “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élite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artistique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” statüsünü kazandı. 2022’de Maastricht Konservatuarı’nda tam zamanlı lisans öğrencisi olan Mina, Maestro Boris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Belkin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ile keman solistliği eğitimini sürdürmektedir.</w:t>
      </w:r>
    </w:p>
    <w:p w14:paraId="5ED71018" w14:textId="77777777" w:rsidR="00927E02" w:rsidRDefault="00927E02" w:rsidP="008A7332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</w:pPr>
    </w:p>
    <w:p w14:paraId="34BDDC51" w14:textId="1F3DBC6E" w:rsidR="008A7332" w:rsidRPr="008A7332" w:rsidRDefault="00927E02" w:rsidP="008A7332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</w:pPr>
      <w:r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Sanatçı ş</w:t>
      </w:r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u ana dek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Chigiana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Akademisi,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Palazzo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Falconieri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, Uluslararası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Imola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Akademisi, Livorno Müzik Festivali, İtalya Ulusal Müzik Enstrümanları Müzesi,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Bachhaus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, Eindhoven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Muziekgebouw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gibi mekanlarda sahne almıştır. 2021’de ünlü çello sanatçısı Antonio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Meneses’in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desteklediği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Janigro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Festivali</w:t>
      </w:r>
      <w:r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’</w:t>
      </w:r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nde bir resital sun</w:t>
      </w:r>
      <w:r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an Mina,</w:t>
      </w:r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2023’</w:t>
      </w:r>
      <w:r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t</w:t>
      </w:r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e İtalya’da Boris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Belkin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ile aynı sahneyi paylaşarak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Orchestra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di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Camera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del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Mediterraneo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ile solist olarak konser verdi. 2022</w:t>
      </w:r>
      <w:r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’den bu yana </w:t>
      </w:r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Tokyo’daki </w:t>
      </w:r>
      <w:proofErr w:type="gramStart"/>
      <w:r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TC</w:t>
      </w:r>
      <w:proofErr w:type="gram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Büyükelçiliği’nin himayesi ile</w:t>
      </w:r>
      <w:r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Kyoto, </w:t>
      </w:r>
      <w:proofErr w:type="spellStart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Kitakyushu</w:t>
      </w:r>
      <w:proofErr w:type="spellEnd"/>
      <w:r w:rsidR="008A7332"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, Tokyo gibi çeşitli şehirlerde turnelere çıkmaktadır. </w:t>
      </w:r>
    </w:p>
    <w:p w14:paraId="72B9DED9" w14:textId="77777777" w:rsidR="008A7332" w:rsidRPr="008A7332" w:rsidRDefault="008A7332" w:rsidP="008A7332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</w:pPr>
    </w:p>
    <w:p w14:paraId="0BEDB3FA" w14:textId="67B87388" w:rsidR="00B90B29" w:rsidRPr="008A7332" w:rsidRDefault="008A7332" w:rsidP="008A7332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</w:pPr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Mina</w:t>
      </w:r>
      <w:r w:rsidR="00927E0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,</w:t>
      </w:r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Aralık 2020’den </w:t>
      </w:r>
      <w:r w:rsidR="00927E0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beri</w:t>
      </w:r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Bernardus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Calcanius’un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1742’de Cenova’da imal ettiği nadide bir kemanı çalmaktadır. Kemanın edinilmesi Japon destekçiler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Hashizume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ailesi,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Megumi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Ito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ve Dr.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Shunsuke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</w:t>
      </w:r>
      <w:proofErr w:type="spellStart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>Takagi’nin</w:t>
      </w:r>
      <w:proofErr w:type="spellEnd"/>
      <w:r w:rsidRPr="008A7332"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  <w:t xml:space="preserve"> cömert katkılarıyla mümkün olmuştur.</w:t>
      </w:r>
    </w:p>
    <w:p w14:paraId="26DC833D" w14:textId="77777777" w:rsidR="00B90B29" w:rsidRPr="008A7332" w:rsidRDefault="00B90B29" w:rsidP="00B90B29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</w:pPr>
    </w:p>
    <w:p w14:paraId="1BFD5E2D" w14:textId="77777777" w:rsidR="00B90B29" w:rsidRPr="008A7332" w:rsidRDefault="00B90B29" w:rsidP="00B90B29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</w:pPr>
    </w:p>
    <w:p w14:paraId="7E9F2816" w14:textId="7B1FC5B5" w:rsidR="00B90B29" w:rsidRPr="00927E02" w:rsidRDefault="00B90B29" w:rsidP="00B90B29">
      <w:pPr>
        <w:spacing w:after="0" w:line="240" w:lineRule="auto"/>
        <w:jc w:val="both"/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</w:pPr>
      <w:r w:rsidRPr="00927E02"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  <w:t>Çağdaş Özkan Hakkında:</w:t>
      </w:r>
    </w:p>
    <w:p w14:paraId="77C9E94D" w14:textId="77777777" w:rsidR="00230AE7" w:rsidRDefault="00230AE7" w:rsidP="00927E02">
      <w:pPr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>
        <w:rPr>
          <w:rFonts w:ascii="Arial" w:hAnsi="Arial" w:cs="Arial"/>
          <w:color w:val="3B3838" w:themeColor="background2" w:themeShade="40"/>
          <w:sz w:val="20"/>
          <w:szCs w:val="20"/>
        </w:rPr>
        <w:t>K</w:t>
      </w:r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lasik müzik dergisi Andante tarafından </w:t>
      </w:r>
      <w:r w:rsidR="00927E02" w:rsidRPr="00927E02">
        <w:rPr>
          <w:rFonts w:ascii="Arial" w:hAnsi="Arial" w:cs="Arial"/>
          <w:i/>
          <w:color w:val="3B3838" w:themeColor="background2" w:themeShade="40"/>
          <w:sz w:val="20"/>
          <w:szCs w:val="20"/>
        </w:rPr>
        <w:t>“en duyarlı duo piyanisti”</w:t>
      </w:r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olarak tanımlanan Çağdaş Özkan gerek vokal gerekse enstrümantal eşlik alanında geniş bir repertuara sahiptir. </w:t>
      </w:r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2007 Bilkent Üniversitesi mezunu olan </w:t>
      </w:r>
      <w:r>
        <w:rPr>
          <w:rFonts w:ascii="Arial" w:hAnsi="Arial" w:cs="Arial"/>
          <w:color w:val="3B3838" w:themeColor="background2" w:themeShade="40"/>
          <w:sz w:val="20"/>
          <w:szCs w:val="20"/>
        </w:rPr>
        <w:t xml:space="preserve">sanatçı, </w:t>
      </w:r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ABD’nin en prestijli müzik okullarından The </w:t>
      </w:r>
      <w:proofErr w:type="spellStart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Juilliard</w:t>
      </w:r>
      <w:proofErr w:type="spellEnd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proofErr w:type="spellStart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School’daki</w:t>
      </w:r>
      <w:proofErr w:type="spellEnd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Yüksek Lisans derecesini 2012 yılında tamamla</w:t>
      </w:r>
      <w:r>
        <w:rPr>
          <w:rFonts w:ascii="Arial" w:hAnsi="Arial" w:cs="Arial"/>
          <w:color w:val="3B3838" w:themeColor="background2" w:themeShade="40"/>
          <w:sz w:val="20"/>
          <w:szCs w:val="20"/>
        </w:rPr>
        <w:t xml:space="preserve">dı ve yine bu </w:t>
      </w:r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okuldaki eğitimi için Borusan Müzik Bursu</w:t>
      </w:r>
      <w:r>
        <w:rPr>
          <w:rFonts w:ascii="Arial" w:hAnsi="Arial" w:cs="Arial"/>
          <w:color w:val="3B3838" w:themeColor="background2" w:themeShade="40"/>
          <w:sz w:val="20"/>
          <w:szCs w:val="20"/>
        </w:rPr>
        <w:t xml:space="preserve"> ile</w:t>
      </w:r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proofErr w:type="spellStart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American</w:t>
      </w:r>
      <w:proofErr w:type="spellEnd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proofErr w:type="spellStart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Turkish</w:t>
      </w:r>
      <w:proofErr w:type="spellEnd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proofErr w:type="spellStart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Society’nin</w:t>
      </w:r>
      <w:proofErr w:type="spellEnd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sağladığı Ahmet Ertegün </w:t>
      </w:r>
      <w:proofErr w:type="spellStart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Bursu</w:t>
      </w:r>
      <w:r>
        <w:rPr>
          <w:rFonts w:ascii="Arial" w:hAnsi="Arial" w:cs="Arial"/>
          <w:color w:val="3B3838" w:themeColor="background2" w:themeShade="40"/>
          <w:sz w:val="20"/>
          <w:szCs w:val="20"/>
        </w:rPr>
        <w:t>’</w:t>
      </w:r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nu</w:t>
      </w:r>
      <w:proofErr w:type="spellEnd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almaya hak kazandı. ABD’deki eğitimi boyunca oda müziği, duo ve orkestra piyanisti olarak </w:t>
      </w:r>
      <w:r>
        <w:rPr>
          <w:rFonts w:ascii="Arial" w:hAnsi="Arial" w:cs="Arial"/>
          <w:color w:val="3B3838" w:themeColor="background2" w:themeShade="40"/>
          <w:sz w:val="20"/>
          <w:szCs w:val="20"/>
        </w:rPr>
        <w:t xml:space="preserve">aralarında </w:t>
      </w:r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Carnegie </w:t>
      </w:r>
      <w:proofErr w:type="spellStart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Hall</w:t>
      </w:r>
      <w:proofErr w:type="spellEnd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ve Alice </w:t>
      </w:r>
      <w:proofErr w:type="spellStart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Tully</w:t>
      </w:r>
      <w:proofErr w:type="spellEnd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  <w:proofErr w:type="spellStart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>Hall</w:t>
      </w:r>
      <w:proofErr w:type="spellEnd"/>
      <w:r w:rsidR="00927E02"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gibi konser salonlarının da bulunduğu birçok salonda konserler verdi.</w:t>
      </w:r>
      <w:r>
        <w:rPr>
          <w:rFonts w:ascii="Arial" w:hAnsi="Arial" w:cs="Arial"/>
          <w:color w:val="3B3838" w:themeColor="background2" w:themeShade="40"/>
          <w:sz w:val="20"/>
          <w:szCs w:val="20"/>
        </w:rPr>
        <w:t xml:space="preserve"> </w:t>
      </w:r>
    </w:p>
    <w:p w14:paraId="7896B173" w14:textId="446BD4A7" w:rsidR="00927E02" w:rsidRPr="00927E02" w:rsidRDefault="00927E02" w:rsidP="00927E02">
      <w:pPr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proofErr w:type="spellStart"/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>Aspen</w:t>
      </w:r>
      <w:proofErr w:type="spellEnd"/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Müzik Festivali</w:t>
      </w:r>
      <w:r w:rsidR="00230AE7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</w:t>
      </w:r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Music Academy of </w:t>
      </w:r>
      <w:proofErr w:type="spellStart"/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>the</w:t>
      </w:r>
      <w:proofErr w:type="spellEnd"/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West, Klasik Keyifler Müzik Festivali gibi önemli yaz festivallerine katıl</w:t>
      </w:r>
      <w:r w:rsidR="00230AE7">
        <w:rPr>
          <w:rFonts w:ascii="Arial" w:hAnsi="Arial" w:cs="Arial"/>
          <w:color w:val="3B3838" w:themeColor="background2" w:themeShade="40"/>
          <w:sz w:val="20"/>
          <w:szCs w:val="20"/>
        </w:rPr>
        <w:t>an sanatçı d</w:t>
      </w:r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>ünyanın farklı yerlerinden gelen birçok müzisyen</w:t>
      </w:r>
      <w:r w:rsidR="00230AE7">
        <w:rPr>
          <w:rFonts w:ascii="Arial" w:hAnsi="Arial" w:cs="Arial"/>
          <w:color w:val="3B3838" w:themeColor="background2" w:themeShade="40"/>
          <w:sz w:val="20"/>
          <w:szCs w:val="20"/>
        </w:rPr>
        <w:t>le aynı</w:t>
      </w:r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 sahneyi paylaştı. </w:t>
      </w:r>
    </w:p>
    <w:p w14:paraId="5CA4FF4A" w14:textId="3A936A8F" w:rsidR="00927E02" w:rsidRPr="00927E02" w:rsidRDefault="00927E02" w:rsidP="00927E02">
      <w:pPr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>Müzik ile çok erken yaşta akordeon ile tanışan Çağdaş Özkan, hâlâ bu tutkusunu sürdürmekte ve bu alanda kendi düzenlemeleri d</w:t>
      </w:r>
      <w:r w:rsidR="00230AE7">
        <w:rPr>
          <w:rFonts w:ascii="Arial" w:hAnsi="Arial" w:cs="Arial"/>
          <w:color w:val="3B3838" w:themeColor="background2" w:themeShade="40"/>
          <w:sz w:val="20"/>
          <w:szCs w:val="20"/>
        </w:rPr>
        <w:t>a</w:t>
      </w:r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hil birçok popüler ve halk müziği parçalarını repertuarında bulundurmaktadır. </w:t>
      </w:r>
      <w:r w:rsidR="00230AE7">
        <w:rPr>
          <w:rFonts w:ascii="Arial" w:hAnsi="Arial" w:cs="Arial"/>
          <w:color w:val="3B3838" w:themeColor="background2" w:themeShade="40"/>
          <w:sz w:val="20"/>
          <w:szCs w:val="20"/>
        </w:rPr>
        <w:t xml:space="preserve">Ayrıca, </w:t>
      </w:r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>Bursa Uludağ Üniversitesi Devlet Konservatuarı’</w:t>
      </w:r>
      <w:r>
        <w:rPr>
          <w:rFonts w:ascii="Arial" w:hAnsi="Arial" w:cs="Arial"/>
          <w:color w:val="3B3838" w:themeColor="background2" w:themeShade="40"/>
          <w:sz w:val="20"/>
          <w:szCs w:val="20"/>
        </w:rPr>
        <w:t>n</w:t>
      </w:r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da </w:t>
      </w:r>
      <w:r w:rsidRPr="00927E02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doçent olarak </w:t>
      </w:r>
      <w:r w:rsidRPr="00927E02">
        <w:rPr>
          <w:rFonts w:ascii="Arial" w:hAnsi="Arial" w:cs="Arial"/>
          <w:color w:val="3B3838" w:themeColor="background2" w:themeShade="40"/>
          <w:sz w:val="20"/>
          <w:szCs w:val="20"/>
        </w:rPr>
        <w:t xml:space="preserve">görev almaktadır. </w:t>
      </w:r>
    </w:p>
    <w:p w14:paraId="7E407FB4" w14:textId="3BC456C6" w:rsidR="00021F3E" w:rsidRPr="00B90B29" w:rsidRDefault="00021F3E" w:rsidP="00B90B29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</w:p>
    <w:sectPr w:rsidR="00021F3E" w:rsidRPr="00B90B29" w:rsidSect="00BA01AF">
      <w:headerReference w:type="default" r:id="rId13"/>
      <w:footerReference w:type="default" r:id="rId14"/>
      <w:pgSz w:w="11906" w:h="16838"/>
      <w:pgMar w:top="720" w:right="720" w:bottom="426" w:left="72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0B58E" w14:textId="77777777" w:rsidR="00BA01AF" w:rsidRDefault="00BA01AF" w:rsidP="0003448B">
      <w:pPr>
        <w:spacing w:after="0" w:line="240" w:lineRule="auto"/>
      </w:pPr>
      <w:r>
        <w:separator/>
      </w:r>
    </w:p>
  </w:endnote>
  <w:endnote w:type="continuationSeparator" w:id="0">
    <w:p w14:paraId="5DF60949" w14:textId="77777777" w:rsidR="00BA01AF" w:rsidRDefault="00BA01AF" w:rsidP="0003448B">
      <w:pPr>
        <w:spacing w:after="0" w:line="240" w:lineRule="auto"/>
      </w:pPr>
      <w:r>
        <w:continuationSeparator/>
      </w:r>
    </w:p>
  </w:endnote>
  <w:endnote w:type="continuationNotice" w:id="1">
    <w:p w14:paraId="20476329" w14:textId="77777777" w:rsidR="00BA01AF" w:rsidRDefault="00BA01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Avenir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4836" w14:textId="77777777" w:rsidR="00BA01AF" w:rsidRDefault="00BA01AF" w:rsidP="0003448B">
      <w:pPr>
        <w:spacing w:after="0" w:line="240" w:lineRule="auto"/>
      </w:pPr>
      <w:r>
        <w:separator/>
      </w:r>
    </w:p>
  </w:footnote>
  <w:footnote w:type="continuationSeparator" w:id="0">
    <w:p w14:paraId="55A32BFF" w14:textId="77777777" w:rsidR="00BA01AF" w:rsidRDefault="00BA01AF" w:rsidP="0003448B">
      <w:pPr>
        <w:spacing w:after="0" w:line="240" w:lineRule="auto"/>
      </w:pPr>
      <w:r>
        <w:continuationSeparator/>
      </w:r>
    </w:p>
  </w:footnote>
  <w:footnote w:type="continuationNotice" w:id="1">
    <w:p w14:paraId="5D460631" w14:textId="77777777" w:rsidR="00BA01AF" w:rsidRDefault="00BA01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D71E" w14:textId="77777777" w:rsidR="0003448B" w:rsidRDefault="00262BFA" w:rsidP="0003448B">
    <w:pPr>
      <w:pStyle w:val="stBilgi"/>
      <w:jc w:val="center"/>
    </w:pPr>
    <w:r>
      <w:rPr>
        <w:noProof/>
        <w:lang w:val="en-US"/>
      </w:rPr>
      <w:drawing>
        <wp:inline distT="0" distB="0" distL="0" distR="0" wp14:anchorId="1F385B10" wp14:editId="500A47E8">
          <wp:extent cx="3171825" cy="790575"/>
          <wp:effectExtent l="0" t="0" r="9525" b="0"/>
          <wp:docPr id="5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AC8"/>
    <w:multiLevelType w:val="hybridMultilevel"/>
    <w:tmpl w:val="3DFEC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0C68"/>
    <w:rsid w:val="0000185B"/>
    <w:rsid w:val="00001AD3"/>
    <w:rsid w:val="00004F29"/>
    <w:rsid w:val="0001039F"/>
    <w:rsid w:val="0001702E"/>
    <w:rsid w:val="000177AD"/>
    <w:rsid w:val="0002181D"/>
    <w:rsid w:val="00021F3E"/>
    <w:rsid w:val="00024B65"/>
    <w:rsid w:val="00024CE5"/>
    <w:rsid w:val="0002703A"/>
    <w:rsid w:val="000307BB"/>
    <w:rsid w:val="00032AE3"/>
    <w:rsid w:val="000338C2"/>
    <w:rsid w:val="0003448B"/>
    <w:rsid w:val="00034E4B"/>
    <w:rsid w:val="00040049"/>
    <w:rsid w:val="000401B6"/>
    <w:rsid w:val="00042BA8"/>
    <w:rsid w:val="000459D0"/>
    <w:rsid w:val="000472F4"/>
    <w:rsid w:val="00047353"/>
    <w:rsid w:val="00053894"/>
    <w:rsid w:val="00053F76"/>
    <w:rsid w:val="00054806"/>
    <w:rsid w:val="00055B90"/>
    <w:rsid w:val="00057AB1"/>
    <w:rsid w:val="00057C60"/>
    <w:rsid w:val="00060B61"/>
    <w:rsid w:val="00061C15"/>
    <w:rsid w:val="00061F8D"/>
    <w:rsid w:val="00063008"/>
    <w:rsid w:val="00063DA8"/>
    <w:rsid w:val="00070A34"/>
    <w:rsid w:val="00071E16"/>
    <w:rsid w:val="00072A32"/>
    <w:rsid w:val="0007307C"/>
    <w:rsid w:val="00075D15"/>
    <w:rsid w:val="00077C62"/>
    <w:rsid w:val="00080C8C"/>
    <w:rsid w:val="00084E23"/>
    <w:rsid w:val="0008619F"/>
    <w:rsid w:val="00093BAB"/>
    <w:rsid w:val="00093F3F"/>
    <w:rsid w:val="00094389"/>
    <w:rsid w:val="000A4201"/>
    <w:rsid w:val="000A432E"/>
    <w:rsid w:val="000A4FFF"/>
    <w:rsid w:val="000A533E"/>
    <w:rsid w:val="000B34B5"/>
    <w:rsid w:val="000B4178"/>
    <w:rsid w:val="000B59A9"/>
    <w:rsid w:val="000B6F0C"/>
    <w:rsid w:val="000C1F3F"/>
    <w:rsid w:val="000C358D"/>
    <w:rsid w:val="000C39B0"/>
    <w:rsid w:val="000C4890"/>
    <w:rsid w:val="000C5FA1"/>
    <w:rsid w:val="000C63E4"/>
    <w:rsid w:val="000C6968"/>
    <w:rsid w:val="000D4265"/>
    <w:rsid w:val="000F2176"/>
    <w:rsid w:val="000F387D"/>
    <w:rsid w:val="000F6333"/>
    <w:rsid w:val="0010019E"/>
    <w:rsid w:val="001010BA"/>
    <w:rsid w:val="001041AB"/>
    <w:rsid w:val="001042D6"/>
    <w:rsid w:val="001059AD"/>
    <w:rsid w:val="001062AF"/>
    <w:rsid w:val="0011159B"/>
    <w:rsid w:val="00112523"/>
    <w:rsid w:val="00115D75"/>
    <w:rsid w:val="00117ACC"/>
    <w:rsid w:val="001249C0"/>
    <w:rsid w:val="001270FB"/>
    <w:rsid w:val="001274F4"/>
    <w:rsid w:val="00133492"/>
    <w:rsid w:val="00133F99"/>
    <w:rsid w:val="00136134"/>
    <w:rsid w:val="00136A85"/>
    <w:rsid w:val="00142BE5"/>
    <w:rsid w:val="00142EEC"/>
    <w:rsid w:val="0014377C"/>
    <w:rsid w:val="00144D25"/>
    <w:rsid w:val="0014545D"/>
    <w:rsid w:val="0015280E"/>
    <w:rsid w:val="001530B7"/>
    <w:rsid w:val="001544CA"/>
    <w:rsid w:val="0015615D"/>
    <w:rsid w:val="001561A1"/>
    <w:rsid w:val="00175DA0"/>
    <w:rsid w:val="001762D4"/>
    <w:rsid w:val="0018197A"/>
    <w:rsid w:val="00184EA4"/>
    <w:rsid w:val="00185B0E"/>
    <w:rsid w:val="00190D08"/>
    <w:rsid w:val="00195CF4"/>
    <w:rsid w:val="001A7A04"/>
    <w:rsid w:val="001B2F5F"/>
    <w:rsid w:val="001B58B9"/>
    <w:rsid w:val="001B789C"/>
    <w:rsid w:val="001C2C5B"/>
    <w:rsid w:val="001C6C52"/>
    <w:rsid w:val="001C7A35"/>
    <w:rsid w:val="001D2489"/>
    <w:rsid w:val="001D2799"/>
    <w:rsid w:val="001D5337"/>
    <w:rsid w:val="001D6737"/>
    <w:rsid w:val="001E254A"/>
    <w:rsid w:val="001E46C8"/>
    <w:rsid w:val="001E53C4"/>
    <w:rsid w:val="001F00E6"/>
    <w:rsid w:val="001F02AC"/>
    <w:rsid w:val="001F2834"/>
    <w:rsid w:val="001F2E47"/>
    <w:rsid w:val="001F336D"/>
    <w:rsid w:val="00203A5A"/>
    <w:rsid w:val="002048D2"/>
    <w:rsid w:val="00204BFA"/>
    <w:rsid w:val="00207801"/>
    <w:rsid w:val="0021280D"/>
    <w:rsid w:val="0021331F"/>
    <w:rsid w:val="00217222"/>
    <w:rsid w:val="00223039"/>
    <w:rsid w:val="00230246"/>
    <w:rsid w:val="00230AE7"/>
    <w:rsid w:val="00231BDE"/>
    <w:rsid w:val="00243A11"/>
    <w:rsid w:val="002451BD"/>
    <w:rsid w:val="00253656"/>
    <w:rsid w:val="00261399"/>
    <w:rsid w:val="00262BFA"/>
    <w:rsid w:val="00267570"/>
    <w:rsid w:val="002708FF"/>
    <w:rsid w:val="0027090E"/>
    <w:rsid w:val="0027126D"/>
    <w:rsid w:val="00273416"/>
    <w:rsid w:val="00276F6E"/>
    <w:rsid w:val="00280DF8"/>
    <w:rsid w:val="0028151C"/>
    <w:rsid w:val="00281735"/>
    <w:rsid w:val="002819F2"/>
    <w:rsid w:val="00283519"/>
    <w:rsid w:val="002845B9"/>
    <w:rsid w:val="0028668D"/>
    <w:rsid w:val="0028677B"/>
    <w:rsid w:val="0029094B"/>
    <w:rsid w:val="0029375F"/>
    <w:rsid w:val="002A0C41"/>
    <w:rsid w:val="002A13F3"/>
    <w:rsid w:val="002A51D3"/>
    <w:rsid w:val="002B0377"/>
    <w:rsid w:val="002B5027"/>
    <w:rsid w:val="002B6519"/>
    <w:rsid w:val="002B69EA"/>
    <w:rsid w:val="002C3067"/>
    <w:rsid w:val="002C37F7"/>
    <w:rsid w:val="002C3D4E"/>
    <w:rsid w:val="002C5603"/>
    <w:rsid w:val="002D1A0D"/>
    <w:rsid w:val="002D1A52"/>
    <w:rsid w:val="002D6DA8"/>
    <w:rsid w:val="002E5B2B"/>
    <w:rsid w:val="002E5D3B"/>
    <w:rsid w:val="002F3812"/>
    <w:rsid w:val="002F44DB"/>
    <w:rsid w:val="002F47F5"/>
    <w:rsid w:val="002F5E8E"/>
    <w:rsid w:val="00300029"/>
    <w:rsid w:val="003034D3"/>
    <w:rsid w:val="0030423C"/>
    <w:rsid w:val="00304D0C"/>
    <w:rsid w:val="003114A4"/>
    <w:rsid w:val="00314213"/>
    <w:rsid w:val="003150DA"/>
    <w:rsid w:val="003159B5"/>
    <w:rsid w:val="00321792"/>
    <w:rsid w:val="00321C52"/>
    <w:rsid w:val="003307F4"/>
    <w:rsid w:val="003308AA"/>
    <w:rsid w:val="00332DB9"/>
    <w:rsid w:val="003359EB"/>
    <w:rsid w:val="00335AA1"/>
    <w:rsid w:val="00341D87"/>
    <w:rsid w:val="00342102"/>
    <w:rsid w:val="00345374"/>
    <w:rsid w:val="0035219E"/>
    <w:rsid w:val="00355818"/>
    <w:rsid w:val="00357E29"/>
    <w:rsid w:val="00360B08"/>
    <w:rsid w:val="00370CB9"/>
    <w:rsid w:val="00371271"/>
    <w:rsid w:val="003715A1"/>
    <w:rsid w:val="00373772"/>
    <w:rsid w:val="003744B3"/>
    <w:rsid w:val="00376459"/>
    <w:rsid w:val="00390EBF"/>
    <w:rsid w:val="00397D48"/>
    <w:rsid w:val="003A01C5"/>
    <w:rsid w:val="003A23BA"/>
    <w:rsid w:val="003A4596"/>
    <w:rsid w:val="003B17F9"/>
    <w:rsid w:val="003B4BBE"/>
    <w:rsid w:val="003B6A38"/>
    <w:rsid w:val="003B6C08"/>
    <w:rsid w:val="003B6DE8"/>
    <w:rsid w:val="003B754B"/>
    <w:rsid w:val="003C6D2F"/>
    <w:rsid w:val="003D17A1"/>
    <w:rsid w:val="003D27F1"/>
    <w:rsid w:val="003D3908"/>
    <w:rsid w:val="003D4BDF"/>
    <w:rsid w:val="003D6928"/>
    <w:rsid w:val="003E0EA6"/>
    <w:rsid w:val="003E15E8"/>
    <w:rsid w:val="003E1D18"/>
    <w:rsid w:val="003E57D1"/>
    <w:rsid w:val="003E5BCB"/>
    <w:rsid w:val="003E76A2"/>
    <w:rsid w:val="003F2015"/>
    <w:rsid w:val="004013B2"/>
    <w:rsid w:val="00403833"/>
    <w:rsid w:val="004058BA"/>
    <w:rsid w:val="00407B6C"/>
    <w:rsid w:val="00411E12"/>
    <w:rsid w:val="00415273"/>
    <w:rsid w:val="00415F1A"/>
    <w:rsid w:val="00416597"/>
    <w:rsid w:val="00422BEB"/>
    <w:rsid w:val="00435BCC"/>
    <w:rsid w:val="00441AFD"/>
    <w:rsid w:val="00442B9C"/>
    <w:rsid w:val="0044310A"/>
    <w:rsid w:val="00443721"/>
    <w:rsid w:val="00447416"/>
    <w:rsid w:val="004477FC"/>
    <w:rsid w:val="0045008E"/>
    <w:rsid w:val="0045241D"/>
    <w:rsid w:val="00453CBD"/>
    <w:rsid w:val="00453D54"/>
    <w:rsid w:val="00455345"/>
    <w:rsid w:val="00456135"/>
    <w:rsid w:val="00465428"/>
    <w:rsid w:val="00467C3A"/>
    <w:rsid w:val="00467C4B"/>
    <w:rsid w:val="00471D47"/>
    <w:rsid w:val="004758D6"/>
    <w:rsid w:val="004812FC"/>
    <w:rsid w:val="00482E17"/>
    <w:rsid w:val="004835AC"/>
    <w:rsid w:val="0048372A"/>
    <w:rsid w:val="00485E2C"/>
    <w:rsid w:val="00485E5B"/>
    <w:rsid w:val="00487F23"/>
    <w:rsid w:val="00490A8D"/>
    <w:rsid w:val="0049129A"/>
    <w:rsid w:val="00492CC8"/>
    <w:rsid w:val="00494786"/>
    <w:rsid w:val="004A286D"/>
    <w:rsid w:val="004A2AF1"/>
    <w:rsid w:val="004A3B3D"/>
    <w:rsid w:val="004A45AB"/>
    <w:rsid w:val="004B1E33"/>
    <w:rsid w:val="004B27EB"/>
    <w:rsid w:val="004B4594"/>
    <w:rsid w:val="004B7182"/>
    <w:rsid w:val="004B7ADF"/>
    <w:rsid w:val="004C0BD8"/>
    <w:rsid w:val="004C32B1"/>
    <w:rsid w:val="004C79B2"/>
    <w:rsid w:val="004D0927"/>
    <w:rsid w:val="004D2E16"/>
    <w:rsid w:val="004E00C9"/>
    <w:rsid w:val="004E399F"/>
    <w:rsid w:val="004E490C"/>
    <w:rsid w:val="004E629A"/>
    <w:rsid w:val="004E7DBD"/>
    <w:rsid w:val="004F0A61"/>
    <w:rsid w:val="005003C1"/>
    <w:rsid w:val="00503137"/>
    <w:rsid w:val="005040C4"/>
    <w:rsid w:val="00514A88"/>
    <w:rsid w:val="00514FC2"/>
    <w:rsid w:val="0051502F"/>
    <w:rsid w:val="00521D91"/>
    <w:rsid w:val="005221EF"/>
    <w:rsid w:val="00525455"/>
    <w:rsid w:val="00525D21"/>
    <w:rsid w:val="0053146A"/>
    <w:rsid w:val="005355F6"/>
    <w:rsid w:val="00535F79"/>
    <w:rsid w:val="0054148A"/>
    <w:rsid w:val="00550AEE"/>
    <w:rsid w:val="00552509"/>
    <w:rsid w:val="0056504C"/>
    <w:rsid w:val="00565836"/>
    <w:rsid w:val="0056608E"/>
    <w:rsid w:val="00570940"/>
    <w:rsid w:val="005767C2"/>
    <w:rsid w:val="00580EC3"/>
    <w:rsid w:val="005811C8"/>
    <w:rsid w:val="0058197D"/>
    <w:rsid w:val="005838F1"/>
    <w:rsid w:val="00585E9D"/>
    <w:rsid w:val="00593348"/>
    <w:rsid w:val="00593EB8"/>
    <w:rsid w:val="005944BE"/>
    <w:rsid w:val="0059473B"/>
    <w:rsid w:val="00596E67"/>
    <w:rsid w:val="005A0651"/>
    <w:rsid w:val="005A21BC"/>
    <w:rsid w:val="005A38EF"/>
    <w:rsid w:val="005A5489"/>
    <w:rsid w:val="005A588C"/>
    <w:rsid w:val="005B2452"/>
    <w:rsid w:val="005B3CD9"/>
    <w:rsid w:val="005B419E"/>
    <w:rsid w:val="005B447F"/>
    <w:rsid w:val="005B4600"/>
    <w:rsid w:val="005B49D4"/>
    <w:rsid w:val="005B63BF"/>
    <w:rsid w:val="005B6674"/>
    <w:rsid w:val="005B6A1F"/>
    <w:rsid w:val="005C01D0"/>
    <w:rsid w:val="005C0CD9"/>
    <w:rsid w:val="005C3FA7"/>
    <w:rsid w:val="005C6CDD"/>
    <w:rsid w:val="005D0558"/>
    <w:rsid w:val="005D476E"/>
    <w:rsid w:val="005D4AC3"/>
    <w:rsid w:val="005E1768"/>
    <w:rsid w:val="005E1F56"/>
    <w:rsid w:val="005E750E"/>
    <w:rsid w:val="005F0F21"/>
    <w:rsid w:val="005F265D"/>
    <w:rsid w:val="005F3367"/>
    <w:rsid w:val="005F4505"/>
    <w:rsid w:val="0060110F"/>
    <w:rsid w:val="006018ED"/>
    <w:rsid w:val="00602518"/>
    <w:rsid w:val="0060409C"/>
    <w:rsid w:val="00607347"/>
    <w:rsid w:val="00610CB6"/>
    <w:rsid w:val="00611350"/>
    <w:rsid w:val="0061557E"/>
    <w:rsid w:val="00617962"/>
    <w:rsid w:val="00630895"/>
    <w:rsid w:val="00630E29"/>
    <w:rsid w:val="00632E3C"/>
    <w:rsid w:val="006338C5"/>
    <w:rsid w:val="006347C9"/>
    <w:rsid w:val="00645B7B"/>
    <w:rsid w:val="006501BD"/>
    <w:rsid w:val="00654682"/>
    <w:rsid w:val="00662BF4"/>
    <w:rsid w:val="00663839"/>
    <w:rsid w:val="00667691"/>
    <w:rsid w:val="00673D25"/>
    <w:rsid w:val="006760A0"/>
    <w:rsid w:val="00684021"/>
    <w:rsid w:val="006840D1"/>
    <w:rsid w:val="00687BED"/>
    <w:rsid w:val="00690C28"/>
    <w:rsid w:val="0069554E"/>
    <w:rsid w:val="006A1398"/>
    <w:rsid w:val="006B0615"/>
    <w:rsid w:val="006B11ED"/>
    <w:rsid w:val="006B3F29"/>
    <w:rsid w:val="006B5C78"/>
    <w:rsid w:val="006B7076"/>
    <w:rsid w:val="006B78EA"/>
    <w:rsid w:val="006C2C23"/>
    <w:rsid w:val="006C62B6"/>
    <w:rsid w:val="006C6D95"/>
    <w:rsid w:val="006D2326"/>
    <w:rsid w:val="006D3122"/>
    <w:rsid w:val="006D325A"/>
    <w:rsid w:val="006E2773"/>
    <w:rsid w:val="006E2D1E"/>
    <w:rsid w:val="006E3BA4"/>
    <w:rsid w:val="006E680F"/>
    <w:rsid w:val="006F069D"/>
    <w:rsid w:val="006F7A36"/>
    <w:rsid w:val="00712D18"/>
    <w:rsid w:val="007142DA"/>
    <w:rsid w:val="00715342"/>
    <w:rsid w:val="0072228B"/>
    <w:rsid w:val="0072266B"/>
    <w:rsid w:val="007239FF"/>
    <w:rsid w:val="00724C36"/>
    <w:rsid w:val="007305BA"/>
    <w:rsid w:val="007316DF"/>
    <w:rsid w:val="0074386E"/>
    <w:rsid w:val="00744EB6"/>
    <w:rsid w:val="00745827"/>
    <w:rsid w:val="007500B3"/>
    <w:rsid w:val="00752F0E"/>
    <w:rsid w:val="0075352B"/>
    <w:rsid w:val="007547A4"/>
    <w:rsid w:val="007603FF"/>
    <w:rsid w:val="00760EF0"/>
    <w:rsid w:val="00761C1B"/>
    <w:rsid w:val="00764B7C"/>
    <w:rsid w:val="0076555E"/>
    <w:rsid w:val="00770C0A"/>
    <w:rsid w:val="00773D99"/>
    <w:rsid w:val="007768E3"/>
    <w:rsid w:val="00783D9B"/>
    <w:rsid w:val="007855A1"/>
    <w:rsid w:val="0078561D"/>
    <w:rsid w:val="00786B20"/>
    <w:rsid w:val="00790661"/>
    <w:rsid w:val="00793DEF"/>
    <w:rsid w:val="007943B2"/>
    <w:rsid w:val="0079476D"/>
    <w:rsid w:val="00795AC6"/>
    <w:rsid w:val="0079725E"/>
    <w:rsid w:val="007975F9"/>
    <w:rsid w:val="007976EA"/>
    <w:rsid w:val="007A3216"/>
    <w:rsid w:val="007A3778"/>
    <w:rsid w:val="007A61FA"/>
    <w:rsid w:val="007A6978"/>
    <w:rsid w:val="007A7B3A"/>
    <w:rsid w:val="007B0F0D"/>
    <w:rsid w:val="007B181D"/>
    <w:rsid w:val="007B2122"/>
    <w:rsid w:val="007B217D"/>
    <w:rsid w:val="007B6DE5"/>
    <w:rsid w:val="007B7550"/>
    <w:rsid w:val="007C056F"/>
    <w:rsid w:val="007C5B1F"/>
    <w:rsid w:val="007C69F7"/>
    <w:rsid w:val="007C7BBB"/>
    <w:rsid w:val="007D10C8"/>
    <w:rsid w:val="007D1EEC"/>
    <w:rsid w:val="007D534F"/>
    <w:rsid w:val="007E2993"/>
    <w:rsid w:val="007E5536"/>
    <w:rsid w:val="007E6DA9"/>
    <w:rsid w:val="007F152C"/>
    <w:rsid w:val="007F44B0"/>
    <w:rsid w:val="007F5DC6"/>
    <w:rsid w:val="007F7A70"/>
    <w:rsid w:val="00805D85"/>
    <w:rsid w:val="008063BF"/>
    <w:rsid w:val="00811512"/>
    <w:rsid w:val="00815A5A"/>
    <w:rsid w:val="00817028"/>
    <w:rsid w:val="008171E7"/>
    <w:rsid w:val="008207E9"/>
    <w:rsid w:val="00821C7C"/>
    <w:rsid w:val="00821F96"/>
    <w:rsid w:val="00823689"/>
    <w:rsid w:val="0082506D"/>
    <w:rsid w:val="00825453"/>
    <w:rsid w:val="0082686A"/>
    <w:rsid w:val="00826989"/>
    <w:rsid w:val="00826A77"/>
    <w:rsid w:val="0083062E"/>
    <w:rsid w:val="00833DF2"/>
    <w:rsid w:val="00836B22"/>
    <w:rsid w:val="00836CD4"/>
    <w:rsid w:val="00841176"/>
    <w:rsid w:val="00842DE7"/>
    <w:rsid w:val="008458EB"/>
    <w:rsid w:val="00850679"/>
    <w:rsid w:val="00851853"/>
    <w:rsid w:val="00851B2C"/>
    <w:rsid w:val="00854079"/>
    <w:rsid w:val="0085426F"/>
    <w:rsid w:val="00854E4F"/>
    <w:rsid w:val="00862A59"/>
    <w:rsid w:val="0086522A"/>
    <w:rsid w:val="008677E8"/>
    <w:rsid w:val="00875956"/>
    <w:rsid w:val="00881631"/>
    <w:rsid w:val="00884E7B"/>
    <w:rsid w:val="00886E16"/>
    <w:rsid w:val="0088716A"/>
    <w:rsid w:val="00895FD4"/>
    <w:rsid w:val="0089685B"/>
    <w:rsid w:val="0089781E"/>
    <w:rsid w:val="008A12A4"/>
    <w:rsid w:val="008A3101"/>
    <w:rsid w:val="008A55A2"/>
    <w:rsid w:val="008A6856"/>
    <w:rsid w:val="008A7332"/>
    <w:rsid w:val="008B221A"/>
    <w:rsid w:val="008B2C44"/>
    <w:rsid w:val="008C1644"/>
    <w:rsid w:val="008C3E44"/>
    <w:rsid w:val="008C4967"/>
    <w:rsid w:val="008C5A91"/>
    <w:rsid w:val="008C78E4"/>
    <w:rsid w:val="008D2B23"/>
    <w:rsid w:val="008E49E2"/>
    <w:rsid w:val="008E5E60"/>
    <w:rsid w:val="008E6168"/>
    <w:rsid w:val="008F2817"/>
    <w:rsid w:val="008F3D19"/>
    <w:rsid w:val="008F4834"/>
    <w:rsid w:val="0090442E"/>
    <w:rsid w:val="00904C4D"/>
    <w:rsid w:val="00905672"/>
    <w:rsid w:val="009108CA"/>
    <w:rsid w:val="00912C5E"/>
    <w:rsid w:val="00913FA6"/>
    <w:rsid w:val="00925958"/>
    <w:rsid w:val="00926737"/>
    <w:rsid w:val="009278DA"/>
    <w:rsid w:val="00927E02"/>
    <w:rsid w:val="0093310D"/>
    <w:rsid w:val="00934287"/>
    <w:rsid w:val="00934F2C"/>
    <w:rsid w:val="00935F94"/>
    <w:rsid w:val="00936405"/>
    <w:rsid w:val="00942063"/>
    <w:rsid w:val="0094306F"/>
    <w:rsid w:val="009436C4"/>
    <w:rsid w:val="009439B0"/>
    <w:rsid w:val="00943D5B"/>
    <w:rsid w:val="0095606E"/>
    <w:rsid w:val="00956DCF"/>
    <w:rsid w:val="00957AAF"/>
    <w:rsid w:val="009613E3"/>
    <w:rsid w:val="0096285F"/>
    <w:rsid w:val="009630CA"/>
    <w:rsid w:val="00963D4F"/>
    <w:rsid w:val="00967F9A"/>
    <w:rsid w:val="00972951"/>
    <w:rsid w:val="00973C79"/>
    <w:rsid w:val="00977369"/>
    <w:rsid w:val="00977B4E"/>
    <w:rsid w:val="00982A85"/>
    <w:rsid w:val="009856DD"/>
    <w:rsid w:val="00990E97"/>
    <w:rsid w:val="00993756"/>
    <w:rsid w:val="009950EA"/>
    <w:rsid w:val="00995B65"/>
    <w:rsid w:val="009A1A56"/>
    <w:rsid w:val="009A23F4"/>
    <w:rsid w:val="009A3219"/>
    <w:rsid w:val="009A62D6"/>
    <w:rsid w:val="009A6F66"/>
    <w:rsid w:val="009B0A6D"/>
    <w:rsid w:val="009B27EB"/>
    <w:rsid w:val="009B3646"/>
    <w:rsid w:val="009C3C99"/>
    <w:rsid w:val="009C4283"/>
    <w:rsid w:val="009C575D"/>
    <w:rsid w:val="009D7B44"/>
    <w:rsid w:val="009E46CF"/>
    <w:rsid w:val="009E6879"/>
    <w:rsid w:val="009F0B7F"/>
    <w:rsid w:val="009F35F7"/>
    <w:rsid w:val="009F3CCB"/>
    <w:rsid w:val="009F48E6"/>
    <w:rsid w:val="009F6464"/>
    <w:rsid w:val="00A04F85"/>
    <w:rsid w:val="00A112FA"/>
    <w:rsid w:val="00A1190E"/>
    <w:rsid w:val="00A120CE"/>
    <w:rsid w:val="00A17B75"/>
    <w:rsid w:val="00A2318A"/>
    <w:rsid w:val="00A243E4"/>
    <w:rsid w:val="00A251CB"/>
    <w:rsid w:val="00A2563F"/>
    <w:rsid w:val="00A276D8"/>
    <w:rsid w:val="00A30EED"/>
    <w:rsid w:val="00A31B33"/>
    <w:rsid w:val="00A45725"/>
    <w:rsid w:val="00A5026F"/>
    <w:rsid w:val="00A50EA8"/>
    <w:rsid w:val="00A5180E"/>
    <w:rsid w:val="00A52FFC"/>
    <w:rsid w:val="00A53B32"/>
    <w:rsid w:val="00A56143"/>
    <w:rsid w:val="00A5793B"/>
    <w:rsid w:val="00A603F5"/>
    <w:rsid w:val="00A63F18"/>
    <w:rsid w:val="00A65AAB"/>
    <w:rsid w:val="00A6675A"/>
    <w:rsid w:val="00A67160"/>
    <w:rsid w:val="00A7194D"/>
    <w:rsid w:val="00A84F09"/>
    <w:rsid w:val="00A85FF1"/>
    <w:rsid w:val="00A922F4"/>
    <w:rsid w:val="00A92306"/>
    <w:rsid w:val="00A94B7B"/>
    <w:rsid w:val="00A96708"/>
    <w:rsid w:val="00AA0373"/>
    <w:rsid w:val="00AA3015"/>
    <w:rsid w:val="00AA44AB"/>
    <w:rsid w:val="00AA464F"/>
    <w:rsid w:val="00AA53AA"/>
    <w:rsid w:val="00AA5864"/>
    <w:rsid w:val="00AB138D"/>
    <w:rsid w:val="00AB16A6"/>
    <w:rsid w:val="00AB1A95"/>
    <w:rsid w:val="00AB1B20"/>
    <w:rsid w:val="00AC76F4"/>
    <w:rsid w:val="00AD0180"/>
    <w:rsid w:val="00AD2B6A"/>
    <w:rsid w:val="00AD402F"/>
    <w:rsid w:val="00AD420D"/>
    <w:rsid w:val="00AD424A"/>
    <w:rsid w:val="00AD50C8"/>
    <w:rsid w:val="00AD6943"/>
    <w:rsid w:val="00AE20CA"/>
    <w:rsid w:val="00AE2BAE"/>
    <w:rsid w:val="00AF48E7"/>
    <w:rsid w:val="00AF5359"/>
    <w:rsid w:val="00AF5E58"/>
    <w:rsid w:val="00AF65E9"/>
    <w:rsid w:val="00B01F8E"/>
    <w:rsid w:val="00B032DF"/>
    <w:rsid w:val="00B04D84"/>
    <w:rsid w:val="00B05984"/>
    <w:rsid w:val="00B06272"/>
    <w:rsid w:val="00B06E37"/>
    <w:rsid w:val="00B07823"/>
    <w:rsid w:val="00B07DA2"/>
    <w:rsid w:val="00B13F06"/>
    <w:rsid w:val="00B14F1D"/>
    <w:rsid w:val="00B22E0A"/>
    <w:rsid w:val="00B24027"/>
    <w:rsid w:val="00B25D44"/>
    <w:rsid w:val="00B25E85"/>
    <w:rsid w:val="00B31C85"/>
    <w:rsid w:val="00B32E67"/>
    <w:rsid w:val="00B338AE"/>
    <w:rsid w:val="00B37223"/>
    <w:rsid w:val="00B37507"/>
    <w:rsid w:val="00B37CC7"/>
    <w:rsid w:val="00B406E6"/>
    <w:rsid w:val="00B40E13"/>
    <w:rsid w:val="00B43925"/>
    <w:rsid w:val="00B44F83"/>
    <w:rsid w:val="00B51B4A"/>
    <w:rsid w:val="00B53C57"/>
    <w:rsid w:val="00B559A7"/>
    <w:rsid w:val="00B61302"/>
    <w:rsid w:val="00B66509"/>
    <w:rsid w:val="00B67428"/>
    <w:rsid w:val="00B718A5"/>
    <w:rsid w:val="00B7555A"/>
    <w:rsid w:val="00B758F6"/>
    <w:rsid w:val="00B75E48"/>
    <w:rsid w:val="00B76107"/>
    <w:rsid w:val="00B853CA"/>
    <w:rsid w:val="00B859A2"/>
    <w:rsid w:val="00B90B29"/>
    <w:rsid w:val="00B91C6E"/>
    <w:rsid w:val="00B93FE6"/>
    <w:rsid w:val="00BA01AF"/>
    <w:rsid w:val="00BA3FBA"/>
    <w:rsid w:val="00BB0C9B"/>
    <w:rsid w:val="00BB3C13"/>
    <w:rsid w:val="00BB5968"/>
    <w:rsid w:val="00BB5CB1"/>
    <w:rsid w:val="00BB7300"/>
    <w:rsid w:val="00BC06A6"/>
    <w:rsid w:val="00BC42A4"/>
    <w:rsid w:val="00BC6F9A"/>
    <w:rsid w:val="00BD6FDD"/>
    <w:rsid w:val="00BD7072"/>
    <w:rsid w:val="00BE17A2"/>
    <w:rsid w:val="00BE1B1E"/>
    <w:rsid w:val="00BE3299"/>
    <w:rsid w:val="00BE35C0"/>
    <w:rsid w:val="00BE5C31"/>
    <w:rsid w:val="00BF79E2"/>
    <w:rsid w:val="00C04531"/>
    <w:rsid w:val="00C10083"/>
    <w:rsid w:val="00C11AFD"/>
    <w:rsid w:val="00C13A46"/>
    <w:rsid w:val="00C156C6"/>
    <w:rsid w:val="00C2047D"/>
    <w:rsid w:val="00C20488"/>
    <w:rsid w:val="00C3012C"/>
    <w:rsid w:val="00C32568"/>
    <w:rsid w:val="00C4321E"/>
    <w:rsid w:val="00C444DB"/>
    <w:rsid w:val="00C50B95"/>
    <w:rsid w:val="00C50C4D"/>
    <w:rsid w:val="00C55F3B"/>
    <w:rsid w:val="00C567AF"/>
    <w:rsid w:val="00C60A68"/>
    <w:rsid w:val="00C62C96"/>
    <w:rsid w:val="00C73225"/>
    <w:rsid w:val="00C75FC6"/>
    <w:rsid w:val="00C80584"/>
    <w:rsid w:val="00C84135"/>
    <w:rsid w:val="00C84B1E"/>
    <w:rsid w:val="00C86D4E"/>
    <w:rsid w:val="00CB0958"/>
    <w:rsid w:val="00CB42EA"/>
    <w:rsid w:val="00CB7D55"/>
    <w:rsid w:val="00CB7FD8"/>
    <w:rsid w:val="00CC0174"/>
    <w:rsid w:val="00CC1DB1"/>
    <w:rsid w:val="00CC4006"/>
    <w:rsid w:val="00CD28A4"/>
    <w:rsid w:val="00CD3F85"/>
    <w:rsid w:val="00CE1DAE"/>
    <w:rsid w:val="00CE27D7"/>
    <w:rsid w:val="00CE3585"/>
    <w:rsid w:val="00CE76BA"/>
    <w:rsid w:val="00CE7C46"/>
    <w:rsid w:val="00CF4992"/>
    <w:rsid w:val="00CF59FA"/>
    <w:rsid w:val="00D04F80"/>
    <w:rsid w:val="00D1158B"/>
    <w:rsid w:val="00D14A59"/>
    <w:rsid w:val="00D14BB4"/>
    <w:rsid w:val="00D16696"/>
    <w:rsid w:val="00D20499"/>
    <w:rsid w:val="00D236E1"/>
    <w:rsid w:val="00D26058"/>
    <w:rsid w:val="00D32CF6"/>
    <w:rsid w:val="00D339BA"/>
    <w:rsid w:val="00D33B4C"/>
    <w:rsid w:val="00D35560"/>
    <w:rsid w:val="00D36FD5"/>
    <w:rsid w:val="00D376AD"/>
    <w:rsid w:val="00D37DEC"/>
    <w:rsid w:val="00D4528F"/>
    <w:rsid w:val="00D50848"/>
    <w:rsid w:val="00D50AC6"/>
    <w:rsid w:val="00D52C59"/>
    <w:rsid w:val="00D52C7E"/>
    <w:rsid w:val="00D55A14"/>
    <w:rsid w:val="00D57152"/>
    <w:rsid w:val="00D6296C"/>
    <w:rsid w:val="00D64010"/>
    <w:rsid w:val="00D642EB"/>
    <w:rsid w:val="00D64D5B"/>
    <w:rsid w:val="00D7038F"/>
    <w:rsid w:val="00D70FAC"/>
    <w:rsid w:val="00D80B22"/>
    <w:rsid w:val="00D80F60"/>
    <w:rsid w:val="00D810BE"/>
    <w:rsid w:val="00D8508C"/>
    <w:rsid w:val="00D94B94"/>
    <w:rsid w:val="00D964E3"/>
    <w:rsid w:val="00D96A30"/>
    <w:rsid w:val="00D97B5B"/>
    <w:rsid w:val="00DA3AD3"/>
    <w:rsid w:val="00DA5C6D"/>
    <w:rsid w:val="00DB1903"/>
    <w:rsid w:val="00DB488A"/>
    <w:rsid w:val="00DB72F4"/>
    <w:rsid w:val="00DB7A08"/>
    <w:rsid w:val="00DD2958"/>
    <w:rsid w:val="00DD6FAB"/>
    <w:rsid w:val="00DD7D79"/>
    <w:rsid w:val="00DE34B4"/>
    <w:rsid w:val="00DE44B5"/>
    <w:rsid w:val="00DE49BE"/>
    <w:rsid w:val="00DF0B3D"/>
    <w:rsid w:val="00DF1142"/>
    <w:rsid w:val="00DF3DC2"/>
    <w:rsid w:val="00DF67B6"/>
    <w:rsid w:val="00DF735F"/>
    <w:rsid w:val="00E00D4E"/>
    <w:rsid w:val="00E02AD2"/>
    <w:rsid w:val="00E04B81"/>
    <w:rsid w:val="00E0691A"/>
    <w:rsid w:val="00E10F1D"/>
    <w:rsid w:val="00E10FD0"/>
    <w:rsid w:val="00E12B35"/>
    <w:rsid w:val="00E14FA5"/>
    <w:rsid w:val="00E15BD6"/>
    <w:rsid w:val="00E23894"/>
    <w:rsid w:val="00E2474D"/>
    <w:rsid w:val="00E26320"/>
    <w:rsid w:val="00E2710B"/>
    <w:rsid w:val="00E357B8"/>
    <w:rsid w:val="00E359AD"/>
    <w:rsid w:val="00E42D42"/>
    <w:rsid w:val="00E47E39"/>
    <w:rsid w:val="00E601E5"/>
    <w:rsid w:val="00E70DC0"/>
    <w:rsid w:val="00E718CC"/>
    <w:rsid w:val="00E727AB"/>
    <w:rsid w:val="00E85722"/>
    <w:rsid w:val="00E85B92"/>
    <w:rsid w:val="00E87CF0"/>
    <w:rsid w:val="00E90476"/>
    <w:rsid w:val="00E91AC1"/>
    <w:rsid w:val="00E94012"/>
    <w:rsid w:val="00E943DC"/>
    <w:rsid w:val="00E9653E"/>
    <w:rsid w:val="00E96BD2"/>
    <w:rsid w:val="00E97385"/>
    <w:rsid w:val="00EA1AF5"/>
    <w:rsid w:val="00EA23DD"/>
    <w:rsid w:val="00EA3649"/>
    <w:rsid w:val="00EA5A0B"/>
    <w:rsid w:val="00EB5344"/>
    <w:rsid w:val="00EB5D69"/>
    <w:rsid w:val="00EB6020"/>
    <w:rsid w:val="00EB73C7"/>
    <w:rsid w:val="00EC46B4"/>
    <w:rsid w:val="00EC5015"/>
    <w:rsid w:val="00EC533F"/>
    <w:rsid w:val="00EC55F6"/>
    <w:rsid w:val="00ED1271"/>
    <w:rsid w:val="00ED2047"/>
    <w:rsid w:val="00ED68F6"/>
    <w:rsid w:val="00ED7B54"/>
    <w:rsid w:val="00EE24A1"/>
    <w:rsid w:val="00EE2DB4"/>
    <w:rsid w:val="00EE6441"/>
    <w:rsid w:val="00EE774A"/>
    <w:rsid w:val="00EE7937"/>
    <w:rsid w:val="00EF3DA5"/>
    <w:rsid w:val="00EF6AA0"/>
    <w:rsid w:val="00F064D3"/>
    <w:rsid w:val="00F101BC"/>
    <w:rsid w:val="00F1387C"/>
    <w:rsid w:val="00F14CCE"/>
    <w:rsid w:val="00F16ACC"/>
    <w:rsid w:val="00F25EC4"/>
    <w:rsid w:val="00F26197"/>
    <w:rsid w:val="00F3203D"/>
    <w:rsid w:val="00F32632"/>
    <w:rsid w:val="00F34D93"/>
    <w:rsid w:val="00F40B97"/>
    <w:rsid w:val="00F43C9D"/>
    <w:rsid w:val="00F4438A"/>
    <w:rsid w:val="00F52C5A"/>
    <w:rsid w:val="00F57207"/>
    <w:rsid w:val="00F57E94"/>
    <w:rsid w:val="00F74DFA"/>
    <w:rsid w:val="00F7756B"/>
    <w:rsid w:val="00F77ED2"/>
    <w:rsid w:val="00F80998"/>
    <w:rsid w:val="00F82CB2"/>
    <w:rsid w:val="00F923B9"/>
    <w:rsid w:val="00F94742"/>
    <w:rsid w:val="00F95131"/>
    <w:rsid w:val="00F967E5"/>
    <w:rsid w:val="00F975CA"/>
    <w:rsid w:val="00F976D2"/>
    <w:rsid w:val="00FA28B4"/>
    <w:rsid w:val="00FA301F"/>
    <w:rsid w:val="00FA4D39"/>
    <w:rsid w:val="00FA52AA"/>
    <w:rsid w:val="00FA704A"/>
    <w:rsid w:val="00FB19AE"/>
    <w:rsid w:val="00FB2272"/>
    <w:rsid w:val="00FB6BB9"/>
    <w:rsid w:val="00FB6CFD"/>
    <w:rsid w:val="00FC0CAB"/>
    <w:rsid w:val="00FC1A15"/>
    <w:rsid w:val="00FC2EBC"/>
    <w:rsid w:val="00FC4A69"/>
    <w:rsid w:val="00FC5BBC"/>
    <w:rsid w:val="00FC5DCB"/>
    <w:rsid w:val="00FC70EB"/>
    <w:rsid w:val="00FC75BA"/>
    <w:rsid w:val="00FD0233"/>
    <w:rsid w:val="00FD2A0B"/>
    <w:rsid w:val="00FE00E0"/>
    <w:rsid w:val="00FF39C1"/>
    <w:rsid w:val="00FF6963"/>
    <w:rsid w:val="00FF700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3084F0AF-575C-4DFA-9433-FEED3DE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7F5DC6"/>
    <w:rPr>
      <w:color w:val="954F72" w:themeColor="followedHyperlink"/>
      <w:u w:val="single"/>
    </w:rPr>
  </w:style>
  <w:style w:type="paragraph" w:customStyle="1" w:styleId="BodyA">
    <w:name w:val="Body A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B67428"/>
    <w:rPr>
      <w:color w:val="605E5C"/>
      <w:shd w:val="clear" w:color="auto" w:fill="E1DFDD"/>
    </w:rPr>
  </w:style>
  <w:style w:type="paragraph" w:customStyle="1" w:styleId="Pa9">
    <w:name w:val="Pa9"/>
    <w:basedOn w:val="Normal"/>
    <w:uiPriority w:val="99"/>
    <w:rsid w:val="00D96A30"/>
    <w:pPr>
      <w:autoSpaceDE w:val="0"/>
      <w:autoSpaceDN w:val="0"/>
      <w:spacing w:after="0" w:line="221" w:lineRule="atLeast"/>
    </w:pPr>
    <w:rPr>
      <w:rFonts w:ascii="Helvetica 55 Roman" w:hAnsi="Helvetica 55 Roman" w:cs="Times New Roman"/>
      <w:sz w:val="24"/>
      <w:szCs w:val="24"/>
    </w:rPr>
  </w:style>
  <w:style w:type="character" w:customStyle="1" w:styleId="A7">
    <w:name w:val="A7"/>
    <w:basedOn w:val="VarsaylanParagrafYazTipi"/>
    <w:uiPriority w:val="99"/>
    <w:rsid w:val="00D96A30"/>
    <w:rPr>
      <w:rFonts w:ascii="Helvetica 55 Roman" w:hAnsi="Helvetica 55 Roman" w:hint="default"/>
      <w:color w:val="00000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kesisen-dunyalar/7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mla.pince@peramuzesi.org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yeni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etkinlik/beethoven%E2%80%99dan-prokofiev%E2%80%99e-muzikal-bir-yolculuk/542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3A6B-7E70-F44E-B5CF-B50F5831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11</cp:revision>
  <dcterms:created xsi:type="dcterms:W3CDTF">2024-04-19T10:40:00Z</dcterms:created>
  <dcterms:modified xsi:type="dcterms:W3CDTF">2024-04-25T06:42:00Z</dcterms:modified>
</cp:coreProperties>
</file>