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8619" w14:textId="77777777" w:rsidR="00233D66" w:rsidRPr="00B05928" w:rsidRDefault="00233D66" w:rsidP="003753C0">
      <w:pPr>
        <w:tabs>
          <w:tab w:val="left" w:pos="1995"/>
        </w:tabs>
        <w:spacing w:after="0" w:line="240" w:lineRule="auto"/>
        <w:outlineLvl w:val="0"/>
        <w:rPr>
          <w:rFonts w:ascii="Aptos" w:hAnsi="Aptos" w:cs="Arial"/>
          <w:b/>
          <w:u w:val="single"/>
        </w:rPr>
      </w:pPr>
    </w:p>
    <w:p w14:paraId="78226CAF" w14:textId="77777777" w:rsidR="000539BD" w:rsidRPr="00B05928" w:rsidRDefault="000539BD" w:rsidP="003753C0">
      <w:pPr>
        <w:tabs>
          <w:tab w:val="left" w:pos="1995"/>
        </w:tabs>
        <w:spacing w:after="0" w:line="240" w:lineRule="auto"/>
        <w:outlineLvl w:val="0"/>
        <w:rPr>
          <w:rFonts w:ascii="Aptos" w:hAnsi="Aptos" w:cs="Arial"/>
          <w:b/>
          <w:u w:val="single"/>
        </w:rPr>
      </w:pPr>
      <w:r w:rsidRPr="00B05928">
        <w:rPr>
          <w:rFonts w:ascii="Aptos" w:hAnsi="Aptos" w:cs="Arial"/>
          <w:b/>
          <w:u w:val="single"/>
        </w:rPr>
        <w:t>Basın Bülteni</w:t>
      </w:r>
    </w:p>
    <w:p w14:paraId="6391F861" w14:textId="06E42C69" w:rsidR="0049280F" w:rsidRPr="00B05928" w:rsidRDefault="00DA5543" w:rsidP="003753C0">
      <w:pPr>
        <w:spacing w:after="0" w:line="240" w:lineRule="auto"/>
        <w:rPr>
          <w:rFonts w:ascii="Aptos" w:hAnsi="Aptos" w:cs="Arial"/>
          <w:b/>
          <w:sz w:val="36"/>
          <w:szCs w:val="36"/>
        </w:rPr>
      </w:pPr>
      <w:r>
        <w:rPr>
          <w:rFonts w:ascii="Aptos" w:hAnsi="Aptos" w:cs="Arial"/>
        </w:rPr>
        <w:t>28 Eylül 2024</w:t>
      </w:r>
    </w:p>
    <w:p w14:paraId="01793CA3" w14:textId="77777777" w:rsidR="0049280F" w:rsidRPr="00B05928" w:rsidRDefault="0049280F" w:rsidP="003753C0">
      <w:pPr>
        <w:spacing w:after="0" w:line="240" w:lineRule="auto"/>
        <w:rPr>
          <w:rFonts w:ascii="Aptos" w:hAnsi="Aptos" w:cs="Arial"/>
          <w:b/>
        </w:rPr>
      </w:pPr>
    </w:p>
    <w:p w14:paraId="5BE1BB61" w14:textId="0DBD5449" w:rsidR="00EB6EFE" w:rsidRDefault="00EB6EFE" w:rsidP="003753C0">
      <w:pPr>
        <w:spacing w:line="240" w:lineRule="auto"/>
        <w:jc w:val="center"/>
        <w:rPr>
          <w:rFonts w:ascii="Aptos" w:hAnsi="Aptos" w:cs="Arial"/>
          <w:b/>
          <w:sz w:val="32"/>
          <w:szCs w:val="32"/>
        </w:rPr>
      </w:pPr>
      <w:r w:rsidRPr="00EB6EFE">
        <w:rPr>
          <w:rFonts w:ascii="Aptos" w:hAnsi="Aptos" w:cs="Arial"/>
          <w:b/>
          <w:sz w:val="32"/>
          <w:szCs w:val="32"/>
        </w:rPr>
        <w:t xml:space="preserve">Pera </w:t>
      </w:r>
      <w:r>
        <w:rPr>
          <w:rFonts w:ascii="Aptos" w:hAnsi="Aptos" w:cs="Arial"/>
          <w:b/>
          <w:sz w:val="32"/>
          <w:szCs w:val="32"/>
        </w:rPr>
        <w:t xml:space="preserve">Klasikleri yeni sezona “Çellonun </w:t>
      </w:r>
      <w:proofErr w:type="spellStart"/>
      <w:r>
        <w:rPr>
          <w:rFonts w:ascii="Aptos" w:hAnsi="Aptos" w:cs="Arial"/>
          <w:b/>
          <w:sz w:val="32"/>
          <w:szCs w:val="32"/>
        </w:rPr>
        <w:t>Hikâyesi”yle</w:t>
      </w:r>
      <w:proofErr w:type="spellEnd"/>
      <w:r>
        <w:rPr>
          <w:rFonts w:ascii="Aptos" w:hAnsi="Aptos" w:cs="Arial"/>
          <w:b/>
          <w:sz w:val="32"/>
          <w:szCs w:val="32"/>
        </w:rPr>
        <w:t xml:space="preserve"> başlıyor</w:t>
      </w:r>
    </w:p>
    <w:p w14:paraId="7B1C3996" w14:textId="74A5B152" w:rsidR="00B05928" w:rsidRPr="00B05928" w:rsidRDefault="00EB6EFE" w:rsidP="00D96E58">
      <w:pPr>
        <w:pStyle w:val="NormalWeb"/>
        <w:shd w:val="clear" w:color="auto" w:fill="FFFFFF"/>
        <w:jc w:val="both"/>
        <w:rPr>
          <w:rFonts w:ascii="Aptos" w:hAnsi="Aptos" w:cs="Calibri"/>
          <w:b/>
          <w:bCs/>
        </w:rPr>
      </w:pPr>
      <w:r w:rsidRPr="00EB6EFE">
        <w:rPr>
          <w:rFonts w:ascii="Aptos" w:hAnsi="Aptos" w:cs="Calibri"/>
          <w:b/>
          <w:bCs/>
        </w:rPr>
        <w:t xml:space="preserve">Pera Müzesi, Pera Klasikleri konser serisinin yeni sezonunu çellonun iki ustası </w:t>
      </w:r>
      <w:proofErr w:type="spellStart"/>
      <w:r w:rsidRPr="00EB6EFE">
        <w:rPr>
          <w:rFonts w:ascii="Aptos" w:hAnsi="Aptos" w:cs="Calibri"/>
          <w:b/>
          <w:bCs/>
        </w:rPr>
        <w:t>Münif</w:t>
      </w:r>
      <w:proofErr w:type="spellEnd"/>
      <w:r w:rsidRPr="00EB6EFE">
        <w:rPr>
          <w:rFonts w:ascii="Aptos" w:hAnsi="Aptos" w:cs="Calibri"/>
          <w:b/>
          <w:bCs/>
        </w:rPr>
        <w:t xml:space="preserve"> Akalın ve </w:t>
      </w:r>
      <w:proofErr w:type="spellStart"/>
      <w:r w:rsidRPr="00EB6EFE">
        <w:rPr>
          <w:rFonts w:ascii="Aptos" w:hAnsi="Aptos" w:cs="Calibri"/>
          <w:b/>
          <w:bCs/>
        </w:rPr>
        <w:t>Julya</w:t>
      </w:r>
      <w:proofErr w:type="spellEnd"/>
      <w:r w:rsidRPr="00EB6EFE">
        <w:rPr>
          <w:rFonts w:ascii="Aptos" w:hAnsi="Aptos" w:cs="Calibri"/>
          <w:b/>
          <w:bCs/>
        </w:rPr>
        <w:t xml:space="preserve"> </w:t>
      </w:r>
      <w:proofErr w:type="spellStart"/>
      <w:r w:rsidRPr="00EB6EFE">
        <w:rPr>
          <w:rFonts w:ascii="Aptos" w:hAnsi="Aptos" w:cs="Calibri"/>
          <w:b/>
          <w:bCs/>
        </w:rPr>
        <w:t>Krepak’ın</w:t>
      </w:r>
      <w:proofErr w:type="spellEnd"/>
      <w:r w:rsidRPr="00EB6EFE">
        <w:rPr>
          <w:rFonts w:ascii="Aptos" w:hAnsi="Aptos" w:cs="Calibri"/>
          <w:b/>
          <w:bCs/>
        </w:rPr>
        <w:t xml:space="preserve"> performansıyla açıyor. 14 Eylül Cumartesi akşamı gerçekleşecek "Çellonun Hikâyesi" temalı konser, dinleyicileri 17. yüzyıldan günümüze uzanan bir müzikal yolculuğa davet ediyor.</w:t>
      </w:r>
    </w:p>
    <w:p w14:paraId="36E964A0" w14:textId="1CE8291B" w:rsidR="00D96E58" w:rsidRPr="00B05928" w:rsidRDefault="00D96E58" w:rsidP="00D96E58">
      <w:pPr>
        <w:pStyle w:val="NormalWeb"/>
        <w:shd w:val="clear" w:color="auto" w:fill="FFFFFF"/>
        <w:jc w:val="both"/>
        <w:rPr>
          <w:rFonts w:ascii="Aptos" w:hAnsi="Aptos" w:cs="Arial"/>
          <w:sz w:val="22"/>
          <w:szCs w:val="22"/>
        </w:rPr>
      </w:pPr>
      <w:r w:rsidRPr="00B05928">
        <w:rPr>
          <w:rFonts w:ascii="Aptos" w:hAnsi="Aptos" w:cs="Calibri"/>
          <w:b/>
          <w:bCs/>
          <w:sz w:val="22"/>
          <w:szCs w:val="22"/>
        </w:rPr>
        <w:t>Suna ve İnan Kıraç Vakfı Pera Müzesi</w:t>
      </w:r>
      <w:r w:rsidRPr="00B05928">
        <w:rPr>
          <w:rFonts w:ascii="Aptos" w:hAnsi="Aptos" w:cs="Calibri"/>
          <w:sz w:val="22"/>
          <w:szCs w:val="22"/>
        </w:rPr>
        <w:t>, klasik müziğin güncel yorumcuların</w:t>
      </w:r>
      <w:r w:rsidR="00DA5543">
        <w:rPr>
          <w:rFonts w:ascii="Aptos" w:hAnsi="Aptos" w:cs="Calibri"/>
          <w:sz w:val="22"/>
          <w:szCs w:val="22"/>
        </w:rPr>
        <w:t>a</w:t>
      </w:r>
      <w:r w:rsidRPr="00B05928">
        <w:rPr>
          <w:rFonts w:ascii="Aptos" w:hAnsi="Aptos" w:cs="Calibri"/>
          <w:sz w:val="22"/>
          <w:szCs w:val="22"/>
        </w:rPr>
        <w:t xml:space="preserve"> </w:t>
      </w:r>
      <w:r w:rsidR="00DA5543">
        <w:rPr>
          <w:rFonts w:ascii="Aptos" w:hAnsi="Aptos" w:cs="Calibri"/>
          <w:sz w:val="22"/>
          <w:szCs w:val="22"/>
        </w:rPr>
        <w:t>yer verdiği</w:t>
      </w:r>
      <w:r w:rsidR="00DA5543" w:rsidRPr="00B05928">
        <w:rPr>
          <w:rFonts w:ascii="Aptos" w:hAnsi="Aptos" w:cs="Calibri"/>
          <w:sz w:val="22"/>
          <w:szCs w:val="22"/>
        </w:rPr>
        <w:t xml:space="preserve"> </w:t>
      </w:r>
      <w:r w:rsidRPr="00B05928">
        <w:rPr>
          <w:rFonts w:ascii="Aptos" w:hAnsi="Aptos" w:cs="Calibri"/>
          <w:b/>
          <w:bCs/>
          <w:sz w:val="22"/>
          <w:szCs w:val="22"/>
        </w:rPr>
        <w:t>Pera Klasikleri</w:t>
      </w:r>
      <w:r w:rsidRPr="00B05928">
        <w:rPr>
          <w:rFonts w:ascii="Aptos" w:hAnsi="Aptos" w:cs="Calibri"/>
          <w:sz w:val="22"/>
          <w:szCs w:val="22"/>
        </w:rPr>
        <w:t xml:space="preserve"> konser serisinde yeni sezonu </w:t>
      </w:r>
      <w:r w:rsidRPr="00D96E58">
        <w:rPr>
          <w:rFonts w:ascii="Aptos" w:hAnsi="Aptos" w:cs="Arial"/>
          <w:sz w:val="22"/>
          <w:szCs w:val="22"/>
        </w:rPr>
        <w:t>çellonun iki usta ismi</w:t>
      </w:r>
      <w:r w:rsidRPr="00B05928">
        <w:rPr>
          <w:rFonts w:ascii="Aptos" w:hAnsi="Aptos" w:cs="Arial"/>
          <w:sz w:val="22"/>
          <w:szCs w:val="22"/>
        </w:rPr>
        <w:t xml:space="preserve"> </w:t>
      </w:r>
      <w:proofErr w:type="spellStart"/>
      <w:r w:rsidRPr="00D96E58">
        <w:rPr>
          <w:rFonts w:ascii="Aptos" w:hAnsi="Aptos" w:cs="Arial"/>
          <w:b/>
          <w:bCs/>
          <w:sz w:val="22"/>
          <w:szCs w:val="22"/>
        </w:rPr>
        <w:t>Münif</w:t>
      </w:r>
      <w:proofErr w:type="spellEnd"/>
      <w:r w:rsidRPr="00D96E58">
        <w:rPr>
          <w:rFonts w:ascii="Aptos" w:hAnsi="Aptos" w:cs="Arial"/>
          <w:b/>
          <w:bCs/>
          <w:sz w:val="22"/>
          <w:szCs w:val="22"/>
        </w:rPr>
        <w:t xml:space="preserve"> Akalın</w:t>
      </w:r>
      <w:r w:rsidRPr="00D96E58">
        <w:rPr>
          <w:rFonts w:ascii="Aptos" w:hAnsi="Aptos" w:cs="Arial"/>
          <w:sz w:val="22"/>
          <w:szCs w:val="22"/>
        </w:rPr>
        <w:t xml:space="preserve"> ve </w:t>
      </w:r>
      <w:proofErr w:type="spellStart"/>
      <w:r w:rsidRPr="00D96E58">
        <w:rPr>
          <w:rFonts w:ascii="Aptos" w:hAnsi="Aptos" w:cs="Arial"/>
          <w:b/>
          <w:bCs/>
          <w:sz w:val="22"/>
          <w:szCs w:val="22"/>
        </w:rPr>
        <w:t>Julya</w:t>
      </w:r>
      <w:proofErr w:type="spellEnd"/>
      <w:r w:rsidRPr="00D96E58">
        <w:rPr>
          <w:rFonts w:ascii="Aptos" w:hAnsi="Aptos" w:cs="Arial"/>
          <w:b/>
          <w:bCs/>
          <w:sz w:val="22"/>
          <w:szCs w:val="22"/>
        </w:rPr>
        <w:t xml:space="preserve"> </w:t>
      </w:r>
      <w:proofErr w:type="spellStart"/>
      <w:r w:rsidRPr="00D96E58">
        <w:rPr>
          <w:rFonts w:ascii="Aptos" w:hAnsi="Aptos" w:cs="Arial"/>
          <w:b/>
          <w:bCs/>
          <w:sz w:val="22"/>
          <w:szCs w:val="22"/>
        </w:rPr>
        <w:t>Krepak</w:t>
      </w:r>
      <w:r w:rsidRPr="0087171E">
        <w:rPr>
          <w:rFonts w:ascii="Aptos" w:hAnsi="Aptos" w:cs="Arial"/>
          <w:sz w:val="22"/>
          <w:szCs w:val="22"/>
        </w:rPr>
        <w:t>’</w:t>
      </w:r>
      <w:r w:rsidRPr="00B05928">
        <w:rPr>
          <w:rFonts w:ascii="Aptos" w:hAnsi="Aptos" w:cs="Arial"/>
          <w:sz w:val="22"/>
          <w:szCs w:val="22"/>
        </w:rPr>
        <w:t>ı</w:t>
      </w:r>
      <w:proofErr w:type="spellEnd"/>
      <w:r w:rsidRPr="00B05928">
        <w:rPr>
          <w:rFonts w:ascii="Aptos" w:hAnsi="Aptos" w:cs="Arial"/>
          <w:sz w:val="22"/>
          <w:szCs w:val="22"/>
        </w:rPr>
        <w:t xml:space="preserve"> ağırladığı bir konserle açıyor. </w:t>
      </w:r>
      <w:hyperlink r:id="rId8" w:history="1">
        <w:r w:rsidRPr="00DF0300">
          <w:rPr>
            <w:rStyle w:val="Kpr"/>
            <w:rFonts w:ascii="Aptos" w:hAnsi="Aptos" w:cs="Arial"/>
            <w:b/>
            <w:bCs/>
            <w:sz w:val="22"/>
            <w:szCs w:val="22"/>
          </w:rPr>
          <w:t>“Çellonun Hikâyesi”</w:t>
        </w:r>
      </w:hyperlink>
      <w:r w:rsidRPr="00B05928">
        <w:rPr>
          <w:rFonts w:ascii="Aptos" w:hAnsi="Aptos" w:cs="Arial"/>
          <w:sz w:val="22"/>
          <w:szCs w:val="22"/>
        </w:rPr>
        <w:t xml:space="preserve"> temasıyla gerçekleşecek konser, sonbaharın huzuruna </w:t>
      </w:r>
      <w:r w:rsidR="00B05928" w:rsidRPr="00B05928">
        <w:rPr>
          <w:rFonts w:ascii="Aptos" w:hAnsi="Aptos" w:cs="Arial"/>
          <w:sz w:val="22"/>
          <w:szCs w:val="22"/>
        </w:rPr>
        <w:t xml:space="preserve">17. yüzyıldan günümüze uzanan bir </w:t>
      </w:r>
      <w:r w:rsidRPr="00B05928">
        <w:rPr>
          <w:rFonts w:ascii="Aptos" w:hAnsi="Aptos" w:cs="Arial"/>
          <w:sz w:val="22"/>
          <w:szCs w:val="22"/>
        </w:rPr>
        <w:t>repertuvarla eşlik edecek.</w:t>
      </w:r>
    </w:p>
    <w:p w14:paraId="39C9E0ED" w14:textId="75FFDB54" w:rsidR="00B05928" w:rsidRPr="00B05928" w:rsidRDefault="00D96E58" w:rsidP="00B05928">
      <w:pPr>
        <w:jc w:val="both"/>
        <w:rPr>
          <w:rFonts w:ascii="Aptos" w:hAnsi="Aptos" w:cs="Arial"/>
          <w:bCs/>
        </w:rPr>
      </w:pPr>
      <w:r w:rsidRPr="00B05928">
        <w:rPr>
          <w:rFonts w:ascii="Aptos" w:hAnsi="Aptos" w:cs="Arial"/>
        </w:rPr>
        <w:t xml:space="preserve">Usta çellistler Akalın ve </w:t>
      </w:r>
      <w:proofErr w:type="spellStart"/>
      <w:r w:rsidRPr="00B05928">
        <w:rPr>
          <w:rFonts w:ascii="Aptos" w:hAnsi="Aptos" w:cs="Arial"/>
        </w:rPr>
        <w:t>Krepak</w:t>
      </w:r>
      <w:proofErr w:type="spellEnd"/>
      <w:r w:rsidRPr="00B05928">
        <w:rPr>
          <w:rFonts w:ascii="Aptos" w:hAnsi="Aptos" w:cs="Arial"/>
        </w:rPr>
        <w:t xml:space="preserve"> </w:t>
      </w:r>
      <w:r w:rsidR="00B05928" w:rsidRPr="00B05928">
        <w:rPr>
          <w:rFonts w:ascii="Aptos" w:hAnsi="Aptos" w:cs="Arial"/>
        </w:rPr>
        <w:t xml:space="preserve">konserde </w:t>
      </w:r>
      <w:proofErr w:type="spellStart"/>
      <w:r w:rsidR="00B05928" w:rsidRPr="00B05928">
        <w:rPr>
          <w:rFonts w:ascii="Aptos" w:hAnsi="Aptos" w:cs="Arial"/>
          <w:bCs/>
        </w:rPr>
        <w:t>Rameau</w:t>
      </w:r>
      <w:proofErr w:type="spellEnd"/>
      <w:r w:rsidR="00B05928" w:rsidRPr="00B05928">
        <w:rPr>
          <w:rFonts w:ascii="Aptos" w:hAnsi="Aptos" w:cs="Arial"/>
          <w:bCs/>
        </w:rPr>
        <w:t xml:space="preserve">, Bach, </w:t>
      </w:r>
      <w:proofErr w:type="spellStart"/>
      <w:r w:rsidR="00B05928" w:rsidRPr="00B05928">
        <w:rPr>
          <w:rFonts w:ascii="Aptos" w:hAnsi="Aptos" w:cs="Arial"/>
          <w:bCs/>
        </w:rPr>
        <w:t>Couperin</w:t>
      </w:r>
      <w:proofErr w:type="spellEnd"/>
      <w:r w:rsidR="00B05928" w:rsidRPr="00B05928">
        <w:rPr>
          <w:rFonts w:ascii="Aptos" w:hAnsi="Aptos" w:cs="Arial"/>
          <w:bCs/>
        </w:rPr>
        <w:t xml:space="preserve">, Vivaldi, </w:t>
      </w:r>
      <w:proofErr w:type="spellStart"/>
      <w:r w:rsidR="00B05928" w:rsidRPr="00B05928">
        <w:rPr>
          <w:rFonts w:ascii="Aptos" w:hAnsi="Aptos" w:cs="Arial"/>
          <w:bCs/>
        </w:rPr>
        <w:t>Haydn</w:t>
      </w:r>
      <w:proofErr w:type="spellEnd"/>
      <w:r w:rsidR="00B05928" w:rsidRPr="00B05928">
        <w:rPr>
          <w:rFonts w:ascii="Aptos" w:hAnsi="Aptos" w:cs="Arial"/>
          <w:bCs/>
        </w:rPr>
        <w:t xml:space="preserve">, </w:t>
      </w:r>
      <w:proofErr w:type="spellStart"/>
      <w:r w:rsidR="00B05928" w:rsidRPr="00B05928">
        <w:rPr>
          <w:rFonts w:ascii="Aptos" w:hAnsi="Aptos" w:cs="Arial"/>
          <w:bCs/>
        </w:rPr>
        <w:t>Boccherini</w:t>
      </w:r>
      <w:proofErr w:type="spellEnd"/>
      <w:r w:rsidR="00B05928" w:rsidRPr="00B05928">
        <w:rPr>
          <w:rFonts w:ascii="Aptos" w:hAnsi="Aptos" w:cs="Arial"/>
          <w:bCs/>
        </w:rPr>
        <w:t xml:space="preserve">, </w:t>
      </w:r>
      <w:proofErr w:type="spellStart"/>
      <w:r w:rsidR="00B05928" w:rsidRPr="00B05928">
        <w:rPr>
          <w:rFonts w:ascii="Aptos" w:hAnsi="Aptos" w:cs="Arial"/>
          <w:bCs/>
        </w:rPr>
        <w:t>Faure</w:t>
      </w:r>
      <w:proofErr w:type="spellEnd"/>
      <w:r w:rsidR="00B05928" w:rsidRPr="00B05928">
        <w:rPr>
          <w:rFonts w:ascii="Aptos" w:hAnsi="Aptos" w:cs="Arial"/>
          <w:bCs/>
        </w:rPr>
        <w:t xml:space="preserve">, </w:t>
      </w:r>
      <w:r w:rsidR="00B05928" w:rsidRPr="00B05928">
        <w:rPr>
          <w:rFonts w:ascii="Aptos" w:eastAsia="Times New Roman" w:hAnsi="Aptos" w:cs="Arial"/>
          <w:bCs/>
        </w:rPr>
        <w:t xml:space="preserve">C. St. </w:t>
      </w:r>
      <w:proofErr w:type="spellStart"/>
      <w:r w:rsidR="00B05928" w:rsidRPr="00B05928">
        <w:rPr>
          <w:rFonts w:ascii="Aptos" w:hAnsi="Aptos" w:cs="Arial"/>
          <w:bCs/>
        </w:rPr>
        <w:t>Saens</w:t>
      </w:r>
      <w:proofErr w:type="spellEnd"/>
      <w:r w:rsidR="00B05928" w:rsidRPr="00B05928">
        <w:rPr>
          <w:rFonts w:ascii="Aptos" w:hAnsi="Aptos" w:cs="Arial"/>
          <w:bCs/>
        </w:rPr>
        <w:t xml:space="preserve">, Falla, </w:t>
      </w:r>
      <w:proofErr w:type="spellStart"/>
      <w:r w:rsidR="00B05928" w:rsidRPr="00B05928">
        <w:rPr>
          <w:rFonts w:ascii="Aptos" w:hAnsi="Aptos" w:cs="Arial"/>
          <w:bCs/>
        </w:rPr>
        <w:t>Gardel</w:t>
      </w:r>
      <w:proofErr w:type="spellEnd"/>
      <w:r w:rsidR="00B05928" w:rsidRPr="00B05928">
        <w:rPr>
          <w:rFonts w:ascii="Aptos" w:hAnsi="Aptos" w:cs="Arial"/>
          <w:bCs/>
        </w:rPr>
        <w:t xml:space="preserve"> ve </w:t>
      </w:r>
      <w:proofErr w:type="spellStart"/>
      <w:r w:rsidR="00B05928" w:rsidRPr="00B05928">
        <w:rPr>
          <w:rFonts w:ascii="Aptos" w:hAnsi="Aptos" w:cs="Arial"/>
          <w:bCs/>
        </w:rPr>
        <w:t>Piazzola’dan</w:t>
      </w:r>
      <w:proofErr w:type="spellEnd"/>
      <w:r w:rsidR="00B05928" w:rsidRPr="00B05928">
        <w:rPr>
          <w:rFonts w:ascii="Aptos" w:hAnsi="Aptos" w:cs="Arial"/>
          <w:bCs/>
        </w:rPr>
        <w:t xml:space="preserve"> eserler seslendirecek.</w:t>
      </w:r>
    </w:p>
    <w:p w14:paraId="0F1B7310" w14:textId="4EDCF46C" w:rsidR="00B05928" w:rsidRPr="00B05928" w:rsidRDefault="00B05928" w:rsidP="00B05928">
      <w:pPr>
        <w:pStyle w:val="NormalWeb"/>
        <w:shd w:val="clear" w:color="auto" w:fill="FFFFFF"/>
        <w:jc w:val="both"/>
        <w:rPr>
          <w:rFonts w:ascii="Aptos" w:hAnsi="Aptos" w:cs="Arial"/>
          <w:sz w:val="22"/>
          <w:szCs w:val="22"/>
        </w:rPr>
      </w:pPr>
      <w:r w:rsidRPr="00B05928">
        <w:rPr>
          <w:rFonts w:ascii="Aptos" w:eastAsia="Avenir" w:hAnsi="Aptos" w:cs="Arial"/>
          <w:bCs/>
          <w:sz w:val="22"/>
          <w:szCs w:val="22"/>
        </w:rPr>
        <w:t>Pera Müzesi Oryantalist Resim Koleksiyonu’ndan bir seçkiyi sanatseverlerle buluşturan</w:t>
      </w:r>
      <w:r w:rsidR="00EB6EFE">
        <w:rPr>
          <w:rFonts w:ascii="Aptos" w:eastAsia="Avenir" w:hAnsi="Aptos" w:cs="Arial"/>
          <w:bCs/>
          <w:sz w:val="22"/>
          <w:szCs w:val="22"/>
        </w:rPr>
        <w:t xml:space="preserve"> </w:t>
      </w:r>
      <w:hyperlink r:id="rId9" w:history="1">
        <w:r w:rsidR="00EB6EFE" w:rsidRPr="00EB6EFE">
          <w:rPr>
            <w:rStyle w:val="Kpr"/>
            <w:rFonts w:ascii="Aptos" w:eastAsia="Avenir" w:hAnsi="Aptos" w:cs="Arial"/>
            <w:bCs/>
            <w:i/>
            <w:iCs/>
            <w:sz w:val="22"/>
            <w:szCs w:val="22"/>
          </w:rPr>
          <w:t>Kesişen Dünyalar: Elçiler ve Ressamlar</w:t>
        </w:r>
      </w:hyperlink>
      <w:r w:rsidR="00EB6EFE">
        <w:rPr>
          <w:b/>
          <w:bCs/>
          <w:color w:val="1F4E79" w:themeColor="accent1" w:themeShade="80"/>
        </w:rPr>
        <w:t xml:space="preserve"> </w:t>
      </w:r>
      <w:r w:rsidRPr="00B05928">
        <w:rPr>
          <w:rFonts w:ascii="Aptos" w:eastAsia="Avenir" w:hAnsi="Aptos" w:cs="Arial"/>
          <w:bCs/>
          <w:sz w:val="22"/>
          <w:szCs w:val="22"/>
        </w:rPr>
        <w:t xml:space="preserve">sergisinin yer aldığı katta, </w:t>
      </w:r>
      <w:r w:rsidRPr="00D96E58">
        <w:rPr>
          <w:rFonts w:ascii="Aptos" w:hAnsi="Aptos" w:cs="Arial"/>
          <w:b/>
          <w:sz w:val="22"/>
          <w:szCs w:val="22"/>
        </w:rPr>
        <w:t>14 Eylül</w:t>
      </w:r>
      <w:r w:rsidRPr="00D96E58">
        <w:rPr>
          <w:rFonts w:ascii="Aptos" w:hAnsi="Aptos" w:cs="Arial"/>
          <w:bCs/>
          <w:sz w:val="22"/>
          <w:szCs w:val="22"/>
        </w:rPr>
        <w:t xml:space="preserve"> </w:t>
      </w:r>
      <w:r w:rsidRPr="00B05928">
        <w:rPr>
          <w:rFonts w:ascii="Aptos" w:hAnsi="Aptos" w:cs="Arial"/>
          <w:b/>
          <w:bCs/>
          <w:sz w:val="22"/>
          <w:szCs w:val="22"/>
        </w:rPr>
        <w:t xml:space="preserve">Cumartesi saat 19.30’da </w:t>
      </w:r>
      <w:r w:rsidRPr="00B05928">
        <w:rPr>
          <w:rFonts w:ascii="Aptos" w:eastAsia="Avenir" w:hAnsi="Aptos" w:cs="Arial"/>
          <w:bCs/>
          <w:sz w:val="22"/>
          <w:szCs w:val="22"/>
        </w:rPr>
        <w:t xml:space="preserve">gerçekleşecek </w:t>
      </w:r>
      <w:r w:rsidRPr="00B05928">
        <w:rPr>
          <w:rFonts w:ascii="Aptos" w:hAnsi="Aptos" w:cs="Arial"/>
          <w:sz w:val="22"/>
          <w:szCs w:val="22"/>
        </w:rPr>
        <w:t xml:space="preserve">konser, dinleyenleri </w:t>
      </w:r>
      <w:r w:rsidRPr="00B05928">
        <w:rPr>
          <w:rFonts w:ascii="Aptos" w:hAnsi="Aptos" w:cs="Arial"/>
          <w:sz w:val="22"/>
          <w:szCs w:val="22"/>
          <w:shd w:val="clear" w:color="auto" w:fill="FFFFFF"/>
        </w:rPr>
        <w:t>tarih</w:t>
      </w:r>
      <w:r w:rsidR="00DA5543">
        <w:rPr>
          <w:rFonts w:ascii="Aptos" w:hAnsi="Aptos" w:cs="Arial"/>
          <w:sz w:val="22"/>
          <w:szCs w:val="22"/>
          <w:shd w:val="clear" w:color="auto" w:fill="FFFFFF"/>
        </w:rPr>
        <w:t>i</w:t>
      </w:r>
      <w:r w:rsidRPr="00B05928">
        <w:rPr>
          <w:rFonts w:ascii="Aptos" w:hAnsi="Aptos" w:cs="Arial"/>
          <w:sz w:val="22"/>
          <w:szCs w:val="22"/>
          <w:shd w:val="clear" w:color="auto" w:fill="FFFFFF"/>
        </w:rPr>
        <w:t xml:space="preserve"> ve büyülü bir atmosfer içerisinde müzikal bir yolculuğa çıkaracak</w:t>
      </w:r>
      <w:r w:rsidRPr="00B05928">
        <w:rPr>
          <w:rFonts w:ascii="Aptos" w:hAnsi="Aptos" w:cs="Arial"/>
          <w:sz w:val="22"/>
          <w:szCs w:val="22"/>
        </w:rPr>
        <w:t>.</w:t>
      </w:r>
    </w:p>
    <w:p w14:paraId="60EE6E88" w14:textId="14B92BA7" w:rsidR="00ED314C" w:rsidRPr="00B05928" w:rsidRDefault="007856FE" w:rsidP="003753C0">
      <w:pPr>
        <w:spacing w:after="0" w:line="240" w:lineRule="auto"/>
        <w:contextualSpacing/>
        <w:jc w:val="both"/>
        <w:rPr>
          <w:rFonts w:ascii="Aptos" w:eastAsia="Avenir" w:hAnsi="Aptos" w:cs="Arial"/>
          <w:b/>
          <w:i/>
          <w:iCs/>
          <w:color w:val="C00000"/>
        </w:rPr>
      </w:pPr>
      <w:r w:rsidRPr="00B05928">
        <w:rPr>
          <w:rFonts w:ascii="Aptos" w:eastAsia="Avenir" w:hAnsi="Aptos" w:cs="Arial"/>
          <w:b/>
          <w:i/>
          <w:iCs/>
        </w:rPr>
        <w:br/>
      </w:r>
      <w:r w:rsidR="00B05928" w:rsidRPr="00B05928">
        <w:rPr>
          <w:rFonts w:ascii="Aptos" w:eastAsia="Avenir" w:hAnsi="Aptos" w:cs="Arial"/>
          <w:b/>
          <w:i/>
          <w:iCs/>
          <w:color w:val="C00000"/>
        </w:rPr>
        <w:t xml:space="preserve">Biletler </w:t>
      </w:r>
      <w:proofErr w:type="spellStart"/>
      <w:r w:rsidR="00B05928" w:rsidRPr="00B05928">
        <w:rPr>
          <w:rFonts w:ascii="Aptos" w:eastAsia="Avenir" w:hAnsi="Aptos" w:cs="Arial"/>
          <w:b/>
          <w:i/>
          <w:iCs/>
          <w:color w:val="C00000"/>
        </w:rPr>
        <w:t>Biletix’ten</w:t>
      </w:r>
      <w:proofErr w:type="spellEnd"/>
      <w:r w:rsidR="00B05928" w:rsidRPr="00B05928">
        <w:rPr>
          <w:rFonts w:ascii="Aptos" w:eastAsia="Avenir" w:hAnsi="Aptos" w:cs="Arial"/>
          <w:b/>
          <w:i/>
          <w:iCs/>
          <w:color w:val="C00000"/>
        </w:rPr>
        <w:t xml:space="preserve"> veya konser günü Pera Müzesi resepsiyonundan alınabilir. Pera Müzesi </w:t>
      </w:r>
      <w:proofErr w:type="spellStart"/>
      <w:r w:rsidR="00B05928" w:rsidRPr="00B05928">
        <w:rPr>
          <w:rFonts w:ascii="Aptos" w:eastAsia="Avenir" w:hAnsi="Aptos" w:cs="Arial"/>
          <w:b/>
          <w:i/>
          <w:iCs/>
          <w:color w:val="C00000"/>
        </w:rPr>
        <w:t>Dostları'na</w:t>
      </w:r>
      <w:proofErr w:type="spellEnd"/>
      <w:r w:rsidR="00B05928" w:rsidRPr="00B05928">
        <w:rPr>
          <w:rFonts w:ascii="Aptos" w:eastAsia="Avenir" w:hAnsi="Aptos" w:cs="Arial"/>
          <w:b/>
          <w:i/>
          <w:iCs/>
          <w:color w:val="C00000"/>
        </w:rPr>
        <w:t xml:space="preserve"> %20 indirim uygulanır. Yerler sınırlı ve numarasızdır. Konser arasızdır, yaklaşık 1 saat sürer. Etkinlik 7 yaş ve üzeri için uygundur. 7-12 yaş arasındaki dinleyiciler, konsere bir yetişkin eşliğinde katılabilir.</w:t>
      </w:r>
    </w:p>
    <w:p w14:paraId="765319AF" w14:textId="4EC3E212" w:rsidR="00044CC9" w:rsidRPr="00B05928" w:rsidRDefault="007856FE" w:rsidP="003753C0">
      <w:pPr>
        <w:spacing w:after="0" w:line="240" w:lineRule="auto"/>
        <w:jc w:val="both"/>
        <w:rPr>
          <w:rFonts w:ascii="Aptos" w:eastAsia="Calibri" w:hAnsi="Aptos" w:cs="Arial"/>
          <w:u w:val="single" w:color="0563C1"/>
        </w:rPr>
      </w:pPr>
      <w:r w:rsidRPr="00B05928">
        <w:rPr>
          <w:rFonts w:ascii="Aptos" w:eastAsia="Calibri" w:hAnsi="Aptos" w:cs="Arial"/>
          <w:b/>
          <w:bCs/>
          <w:sz w:val="24"/>
          <w:szCs w:val="24"/>
          <w:u w:val="single" w:color="000000"/>
          <w:lang w:eastAsia="tr-TR"/>
        </w:rPr>
        <w:br/>
      </w:r>
      <w:r w:rsidR="008371AC" w:rsidRPr="00B05928">
        <w:rPr>
          <w:rFonts w:ascii="Aptos" w:eastAsia="Calibri" w:hAnsi="Aptos" w:cs="Arial"/>
          <w:b/>
          <w:bCs/>
          <w:u w:val="single" w:color="000000"/>
          <w:lang w:eastAsia="tr-TR"/>
        </w:rPr>
        <w:t>Detaylı Bilgi</w:t>
      </w:r>
      <w:r w:rsidR="00044CC9" w:rsidRPr="00B05928">
        <w:rPr>
          <w:rFonts w:ascii="Aptos" w:eastAsia="Calibri" w:hAnsi="Aptos" w:cs="Arial"/>
          <w:b/>
          <w:bCs/>
          <w:u w:val="single" w:color="000000"/>
          <w:lang w:eastAsia="tr-TR"/>
        </w:rPr>
        <w:t>:</w:t>
      </w:r>
      <w:r w:rsidR="00044CC9" w:rsidRPr="00B05928">
        <w:rPr>
          <w:rFonts w:ascii="Aptos" w:eastAsia="Calibri" w:hAnsi="Aptos" w:cs="Arial"/>
          <w:u w:val="single" w:color="000000"/>
          <w:lang w:eastAsia="tr-TR"/>
        </w:rPr>
        <w:t xml:space="preserve"> </w:t>
      </w:r>
    </w:p>
    <w:p w14:paraId="6D0D4213" w14:textId="66F3816A" w:rsidR="00044CC9" w:rsidRPr="00B05928" w:rsidRDefault="00B05928" w:rsidP="003753C0">
      <w:pPr>
        <w:spacing w:after="0" w:line="240" w:lineRule="auto"/>
        <w:jc w:val="both"/>
        <w:rPr>
          <w:rFonts w:ascii="Aptos" w:eastAsia="Arial" w:hAnsi="Aptos" w:cs="Arial"/>
          <w:u w:val="single" w:color="0563C1"/>
          <w:lang w:eastAsia="tr-TR"/>
        </w:rPr>
      </w:pPr>
      <w:r w:rsidRPr="00B05928">
        <w:rPr>
          <w:rFonts w:ascii="Aptos" w:eastAsia="Calibri" w:hAnsi="Aptos" w:cs="Arial"/>
          <w:lang w:eastAsia="tr-TR"/>
        </w:rPr>
        <w:t>Özlem Karahan</w:t>
      </w:r>
      <w:r w:rsidR="00044CC9" w:rsidRPr="00B05928">
        <w:rPr>
          <w:rFonts w:ascii="Aptos" w:eastAsia="Calibri" w:hAnsi="Aptos" w:cs="Arial"/>
          <w:lang w:eastAsia="tr-TR"/>
        </w:rPr>
        <w:t xml:space="preserve"> – Grup </w:t>
      </w:r>
      <w:r w:rsidR="00F85CC4" w:rsidRPr="00B05928">
        <w:rPr>
          <w:rFonts w:ascii="Aptos" w:eastAsia="Calibri" w:hAnsi="Aptos" w:cs="Arial"/>
          <w:lang w:eastAsia="tr-TR"/>
        </w:rPr>
        <w:t>Yeni</w:t>
      </w:r>
      <w:r w:rsidR="00044CC9" w:rsidRPr="00B05928">
        <w:rPr>
          <w:rFonts w:ascii="Aptos" w:eastAsia="Calibri" w:hAnsi="Aptos" w:cs="Arial"/>
          <w:lang w:eastAsia="tr-TR"/>
        </w:rPr>
        <w:t xml:space="preserve"> İletişim / </w:t>
      </w:r>
      <w:hyperlink r:id="rId10" w:history="1">
        <w:r w:rsidRPr="00B05928">
          <w:rPr>
            <w:rStyle w:val="Kpr"/>
            <w:rFonts w:ascii="Aptos" w:eastAsia="Calibri" w:hAnsi="Aptos" w:cs="Arial"/>
            <w:color w:val="auto"/>
            <w:lang w:eastAsia="tr-TR"/>
          </w:rPr>
          <w:t>okarahan@grupyeni.com.tr</w:t>
        </w:r>
      </w:hyperlink>
      <w:r w:rsidR="00044CC9" w:rsidRPr="00B05928">
        <w:rPr>
          <w:rFonts w:ascii="Aptos" w:eastAsia="Calibri" w:hAnsi="Aptos" w:cs="Arial"/>
          <w:lang w:eastAsia="tr-TR"/>
        </w:rPr>
        <w:t xml:space="preserve"> / (212) 292 13 13 </w:t>
      </w:r>
    </w:p>
    <w:p w14:paraId="19BA1117" w14:textId="7705A948" w:rsidR="00F270A2" w:rsidRPr="00B05928" w:rsidRDefault="00044CC9" w:rsidP="003753C0">
      <w:pPr>
        <w:spacing w:after="0" w:line="240" w:lineRule="auto"/>
        <w:jc w:val="both"/>
        <w:rPr>
          <w:rFonts w:ascii="Aptos" w:hAnsi="Aptos" w:cs="Arial"/>
          <w:sz w:val="24"/>
          <w:szCs w:val="24"/>
        </w:rPr>
      </w:pPr>
      <w:r w:rsidRPr="00B05928">
        <w:rPr>
          <w:rFonts w:ascii="Aptos" w:eastAsia="Calibri" w:hAnsi="Aptos" w:cs="Arial"/>
          <w:lang w:eastAsia="tr-TR"/>
        </w:rPr>
        <w:t xml:space="preserve">Damla Pinçe – Pera Müzesi / </w:t>
      </w:r>
      <w:hyperlink r:id="rId11" w:history="1">
        <w:r w:rsidRPr="00B05928">
          <w:rPr>
            <w:rStyle w:val="Kpr"/>
            <w:rFonts w:ascii="Aptos" w:eastAsia="Calibri" w:hAnsi="Aptos" w:cs="Arial"/>
            <w:color w:val="auto"/>
            <w:lang w:eastAsia="tr-TR"/>
          </w:rPr>
          <w:t>damla.pince@peramuzesi.org.tr</w:t>
        </w:r>
      </w:hyperlink>
      <w:r w:rsidRPr="00B05928">
        <w:rPr>
          <w:rFonts w:ascii="Aptos" w:eastAsia="Calibri" w:hAnsi="Aptos" w:cs="Arial"/>
          <w:lang w:eastAsia="tr-TR"/>
        </w:rPr>
        <w:t xml:space="preserve"> / </w:t>
      </w:r>
      <w:r w:rsidRPr="00B05928">
        <w:rPr>
          <w:rFonts w:ascii="Aptos" w:hAnsi="Aptos" w:cs="Arial"/>
        </w:rPr>
        <w:t>(212) 334 09 00</w:t>
      </w:r>
    </w:p>
    <w:p w14:paraId="38E0D201" w14:textId="6DFBDDC5" w:rsidR="00095F91" w:rsidRPr="00B05928" w:rsidRDefault="00095F91" w:rsidP="003753C0">
      <w:pPr>
        <w:spacing w:after="0" w:line="240" w:lineRule="auto"/>
        <w:jc w:val="both"/>
        <w:rPr>
          <w:rStyle w:val="Gl"/>
          <w:rFonts w:ascii="Aptos" w:hAnsi="Aptos" w:cs="Arial"/>
          <w:b w:val="0"/>
          <w:bCs w:val="0"/>
          <w:sz w:val="24"/>
          <w:szCs w:val="24"/>
        </w:rPr>
      </w:pPr>
    </w:p>
    <w:p w14:paraId="3A43D36C" w14:textId="77777777" w:rsidR="009B6BD8" w:rsidRPr="00B05928" w:rsidRDefault="009B6BD8" w:rsidP="003753C0">
      <w:pPr>
        <w:pStyle w:val="AralkYok"/>
        <w:rPr>
          <w:rFonts w:ascii="Aptos" w:hAnsi="Aptos" w:cs="Arial"/>
          <w:b/>
          <w:bCs/>
          <w:color w:val="404040" w:themeColor="text1" w:themeTint="BF"/>
          <w:sz w:val="20"/>
          <w:szCs w:val="20"/>
          <w:lang w:val="tr-TR"/>
        </w:rPr>
      </w:pPr>
    </w:p>
    <w:p w14:paraId="6BFDE090" w14:textId="3C534D7F" w:rsidR="00B05928" w:rsidRPr="002C7FD7" w:rsidRDefault="00B05928" w:rsidP="00B05928">
      <w:pPr>
        <w:spacing w:after="0" w:line="240" w:lineRule="auto"/>
        <w:jc w:val="both"/>
        <w:rPr>
          <w:rFonts w:ascii="Aptos" w:eastAsia="Times New Roman" w:hAnsi="Aptos" w:cs="Arial"/>
          <w:b/>
          <w:bCs/>
          <w:color w:val="404040" w:themeColor="text1" w:themeTint="BF"/>
          <w:sz w:val="20"/>
          <w:szCs w:val="20"/>
        </w:rPr>
      </w:pPr>
      <w:proofErr w:type="spellStart"/>
      <w:r w:rsidRPr="002C7FD7">
        <w:rPr>
          <w:rFonts w:ascii="Aptos" w:eastAsia="Times New Roman" w:hAnsi="Aptos" w:cs="Arial"/>
          <w:b/>
          <w:bCs/>
          <w:color w:val="404040" w:themeColor="text1" w:themeTint="BF"/>
          <w:sz w:val="20"/>
          <w:szCs w:val="20"/>
        </w:rPr>
        <w:t>Münif</w:t>
      </w:r>
      <w:proofErr w:type="spellEnd"/>
      <w:r w:rsidRPr="002C7FD7">
        <w:rPr>
          <w:rFonts w:ascii="Aptos" w:eastAsia="Times New Roman" w:hAnsi="Aptos" w:cs="Arial"/>
          <w:b/>
          <w:bCs/>
          <w:color w:val="404040" w:themeColor="text1" w:themeTint="BF"/>
          <w:sz w:val="20"/>
          <w:szCs w:val="20"/>
        </w:rPr>
        <w:t xml:space="preserve"> Akalın hakkında</w:t>
      </w:r>
    </w:p>
    <w:p w14:paraId="059CE05D" w14:textId="77777777" w:rsidR="00B05928" w:rsidRPr="002C7FD7" w:rsidRDefault="00B05928" w:rsidP="00B05928">
      <w:pPr>
        <w:spacing w:after="0" w:line="240" w:lineRule="auto"/>
        <w:jc w:val="both"/>
        <w:rPr>
          <w:rFonts w:ascii="Aptos" w:eastAsia="Times New Roman" w:hAnsi="Aptos" w:cs="Arial"/>
          <w:color w:val="404040" w:themeColor="text1" w:themeTint="BF"/>
          <w:sz w:val="20"/>
          <w:szCs w:val="20"/>
        </w:rPr>
      </w:pPr>
      <w:r w:rsidRPr="002C7FD7">
        <w:rPr>
          <w:rFonts w:ascii="Aptos" w:eastAsia="Times New Roman" w:hAnsi="Aptos" w:cs="Arial"/>
          <w:color w:val="404040" w:themeColor="text1" w:themeTint="BF"/>
          <w:sz w:val="20"/>
          <w:szCs w:val="20"/>
        </w:rPr>
        <w:t xml:space="preserve">Yeteneği ve enstrümanındaki ustalığıyla Türkiye'nin önde gelen müzisyenlerinden Akalın, solist ve şef olarak Türkiye dışında Amerika, Almanya, İtalya, Gürcistan ve Yunanistan'da konserler vermiş; şefliğe 1998 yılında Mersin Üniversitesi Devlet Konservatuvarı Orkestrası ile başlamış daha sonra kurucularından olduğu Mersin Üniversitesi Akademik Oda Orkestrası'nın şefliğini yapmıştır. Bugüne kadar İdil </w:t>
      </w:r>
      <w:proofErr w:type="spellStart"/>
      <w:r w:rsidRPr="002C7FD7">
        <w:rPr>
          <w:rFonts w:ascii="Aptos" w:eastAsia="Times New Roman" w:hAnsi="Aptos" w:cs="Arial"/>
          <w:color w:val="404040" w:themeColor="text1" w:themeTint="BF"/>
          <w:sz w:val="20"/>
          <w:szCs w:val="20"/>
        </w:rPr>
        <w:t>Biret</w:t>
      </w:r>
      <w:proofErr w:type="spellEnd"/>
      <w:r w:rsidRPr="002C7FD7">
        <w:rPr>
          <w:rFonts w:ascii="Aptos" w:eastAsia="Times New Roman" w:hAnsi="Aptos" w:cs="Arial"/>
          <w:color w:val="404040" w:themeColor="text1" w:themeTint="BF"/>
          <w:sz w:val="20"/>
          <w:szCs w:val="20"/>
        </w:rPr>
        <w:t xml:space="preserve">, Mikhail </w:t>
      </w:r>
      <w:proofErr w:type="spellStart"/>
      <w:r w:rsidRPr="002C7FD7">
        <w:rPr>
          <w:rFonts w:ascii="Aptos" w:eastAsia="Times New Roman" w:hAnsi="Aptos" w:cs="Arial"/>
          <w:color w:val="404040" w:themeColor="text1" w:themeTint="BF"/>
          <w:sz w:val="20"/>
          <w:szCs w:val="20"/>
        </w:rPr>
        <w:t>Godsdiner</w:t>
      </w:r>
      <w:proofErr w:type="spellEnd"/>
      <w:r w:rsidRPr="002C7FD7">
        <w:rPr>
          <w:rFonts w:ascii="Aptos" w:eastAsia="Times New Roman" w:hAnsi="Aptos" w:cs="Arial"/>
          <w:color w:val="404040" w:themeColor="text1" w:themeTint="BF"/>
          <w:sz w:val="20"/>
          <w:szCs w:val="20"/>
        </w:rPr>
        <w:t xml:space="preserve">, </w:t>
      </w:r>
      <w:proofErr w:type="spellStart"/>
      <w:r w:rsidRPr="002C7FD7">
        <w:rPr>
          <w:rFonts w:ascii="Aptos" w:eastAsia="Times New Roman" w:hAnsi="Aptos" w:cs="Arial"/>
          <w:color w:val="404040" w:themeColor="text1" w:themeTint="BF"/>
          <w:sz w:val="20"/>
          <w:szCs w:val="20"/>
        </w:rPr>
        <w:t>Alexsander</w:t>
      </w:r>
      <w:proofErr w:type="spellEnd"/>
      <w:r w:rsidRPr="002C7FD7">
        <w:rPr>
          <w:rFonts w:ascii="Aptos" w:eastAsia="Times New Roman" w:hAnsi="Aptos" w:cs="Arial"/>
          <w:color w:val="404040" w:themeColor="text1" w:themeTint="BF"/>
          <w:sz w:val="20"/>
          <w:szCs w:val="20"/>
        </w:rPr>
        <w:t xml:space="preserve"> </w:t>
      </w:r>
      <w:proofErr w:type="spellStart"/>
      <w:r w:rsidRPr="002C7FD7">
        <w:rPr>
          <w:rFonts w:ascii="Aptos" w:eastAsia="Times New Roman" w:hAnsi="Aptos" w:cs="Arial"/>
          <w:color w:val="404040" w:themeColor="text1" w:themeTint="BF"/>
          <w:sz w:val="20"/>
          <w:szCs w:val="20"/>
        </w:rPr>
        <w:t>Hulshoff</w:t>
      </w:r>
      <w:proofErr w:type="spellEnd"/>
      <w:r w:rsidRPr="002C7FD7">
        <w:rPr>
          <w:rFonts w:ascii="Aptos" w:eastAsia="Times New Roman" w:hAnsi="Aptos" w:cs="Arial"/>
          <w:color w:val="404040" w:themeColor="text1" w:themeTint="BF"/>
          <w:sz w:val="20"/>
          <w:szCs w:val="20"/>
        </w:rPr>
        <w:t xml:space="preserve">, </w:t>
      </w:r>
      <w:proofErr w:type="spellStart"/>
      <w:r w:rsidRPr="002C7FD7">
        <w:rPr>
          <w:rFonts w:ascii="Aptos" w:eastAsia="Times New Roman" w:hAnsi="Aptos" w:cs="Arial"/>
          <w:color w:val="404040" w:themeColor="text1" w:themeTint="BF"/>
          <w:sz w:val="20"/>
          <w:szCs w:val="20"/>
        </w:rPr>
        <w:t>Misha</w:t>
      </w:r>
      <w:proofErr w:type="spellEnd"/>
      <w:r w:rsidRPr="002C7FD7">
        <w:rPr>
          <w:rFonts w:ascii="Aptos" w:eastAsia="Times New Roman" w:hAnsi="Aptos" w:cs="Arial"/>
          <w:color w:val="404040" w:themeColor="text1" w:themeTint="BF"/>
          <w:sz w:val="20"/>
          <w:szCs w:val="20"/>
        </w:rPr>
        <w:t xml:space="preserve"> </w:t>
      </w:r>
      <w:proofErr w:type="spellStart"/>
      <w:r w:rsidRPr="002C7FD7">
        <w:rPr>
          <w:rFonts w:ascii="Aptos" w:eastAsia="Times New Roman" w:hAnsi="Aptos" w:cs="Arial"/>
          <w:color w:val="404040" w:themeColor="text1" w:themeTint="BF"/>
          <w:sz w:val="20"/>
          <w:szCs w:val="20"/>
        </w:rPr>
        <w:t>Dacic</w:t>
      </w:r>
      <w:proofErr w:type="spellEnd"/>
      <w:r w:rsidRPr="002C7FD7">
        <w:rPr>
          <w:rFonts w:ascii="Aptos" w:eastAsia="Times New Roman" w:hAnsi="Aptos" w:cs="Arial"/>
          <w:color w:val="404040" w:themeColor="text1" w:themeTint="BF"/>
          <w:sz w:val="20"/>
          <w:szCs w:val="20"/>
        </w:rPr>
        <w:t>, Ruşen Güneş, Cihat Aşkın ve Halit Turgay gibi solistlere eşlik eden Akalın, Mersin Üniversitesi Akademik Orkestrası ve Konservatuvar Orkestrası dışında, İzmir Devlet Senfoni, İstanbul Devlet Senfoni, Çukurova Devlet Senfoni, Anadolu Üniversitesi Senfoni, Dokuz Eylül Senfoni, Muğla Büyükşehir Belediyesi Orkestrası ve İstanbul Oda Orkestrası gibi saygın orkestralarla konserler vermiştir.</w:t>
      </w:r>
    </w:p>
    <w:p w14:paraId="6E580090" w14:textId="77777777" w:rsidR="00B05928" w:rsidRPr="002C7FD7" w:rsidRDefault="00B05928" w:rsidP="00B05928">
      <w:pPr>
        <w:spacing w:after="0" w:line="240" w:lineRule="auto"/>
        <w:jc w:val="both"/>
        <w:rPr>
          <w:rFonts w:ascii="Aptos" w:eastAsia="Times New Roman" w:hAnsi="Aptos" w:cs="Arial"/>
          <w:color w:val="404040" w:themeColor="text1" w:themeTint="BF"/>
          <w:sz w:val="20"/>
          <w:szCs w:val="20"/>
        </w:rPr>
      </w:pPr>
    </w:p>
    <w:p w14:paraId="2A40947E" w14:textId="411A77AB" w:rsidR="00D96E58" w:rsidRPr="002C7FD7" w:rsidRDefault="00B05928" w:rsidP="00B05928">
      <w:pPr>
        <w:spacing w:after="0" w:line="240" w:lineRule="auto"/>
        <w:jc w:val="both"/>
        <w:rPr>
          <w:rFonts w:ascii="Aptos" w:eastAsia="Times New Roman" w:hAnsi="Aptos" w:cs="Arial"/>
          <w:color w:val="404040" w:themeColor="text1" w:themeTint="BF"/>
          <w:sz w:val="20"/>
          <w:szCs w:val="20"/>
        </w:rPr>
      </w:pPr>
      <w:r w:rsidRPr="002C7FD7">
        <w:rPr>
          <w:rFonts w:ascii="Aptos" w:eastAsia="Times New Roman" w:hAnsi="Aptos" w:cs="Arial"/>
          <w:color w:val="404040" w:themeColor="text1" w:themeTint="BF"/>
          <w:sz w:val="20"/>
          <w:szCs w:val="20"/>
        </w:rPr>
        <w:t xml:space="preserve">Sanatçı, Nisan 2014’te Mersin’de Yalçın Tura Viyolonsel Konçertosu’nun Dünya Prömiyerini yapmıştır. Sanatçının, Mersin Akademik Oda Orkestrası ile Hasan Ferit </w:t>
      </w:r>
      <w:proofErr w:type="spellStart"/>
      <w:r w:rsidRPr="002C7FD7">
        <w:rPr>
          <w:rFonts w:ascii="Aptos" w:eastAsia="Times New Roman" w:hAnsi="Aptos" w:cs="Arial"/>
          <w:color w:val="404040" w:themeColor="text1" w:themeTint="BF"/>
          <w:sz w:val="20"/>
          <w:szCs w:val="20"/>
        </w:rPr>
        <w:t>Alnar</w:t>
      </w:r>
      <w:proofErr w:type="spellEnd"/>
      <w:r w:rsidRPr="002C7FD7">
        <w:rPr>
          <w:rFonts w:ascii="Aptos" w:eastAsia="Times New Roman" w:hAnsi="Aptos" w:cs="Arial"/>
          <w:color w:val="404040" w:themeColor="text1" w:themeTint="BF"/>
          <w:sz w:val="20"/>
          <w:szCs w:val="20"/>
        </w:rPr>
        <w:t xml:space="preserve">, </w:t>
      </w:r>
      <w:proofErr w:type="spellStart"/>
      <w:r w:rsidRPr="002C7FD7">
        <w:rPr>
          <w:rFonts w:ascii="Aptos" w:eastAsia="Times New Roman" w:hAnsi="Aptos" w:cs="Arial"/>
          <w:color w:val="404040" w:themeColor="text1" w:themeTint="BF"/>
          <w:sz w:val="20"/>
          <w:szCs w:val="20"/>
        </w:rPr>
        <w:t>Nevit</w:t>
      </w:r>
      <w:proofErr w:type="spellEnd"/>
      <w:r w:rsidRPr="002C7FD7">
        <w:rPr>
          <w:rFonts w:ascii="Aptos" w:eastAsia="Times New Roman" w:hAnsi="Aptos" w:cs="Arial"/>
          <w:color w:val="404040" w:themeColor="text1" w:themeTint="BF"/>
          <w:sz w:val="20"/>
          <w:szCs w:val="20"/>
        </w:rPr>
        <w:t xml:space="preserve"> Kodallı, Turgay Erdener ve Server </w:t>
      </w:r>
      <w:proofErr w:type="spellStart"/>
      <w:r w:rsidRPr="002C7FD7">
        <w:rPr>
          <w:rFonts w:ascii="Aptos" w:eastAsia="Times New Roman" w:hAnsi="Aptos" w:cs="Arial"/>
          <w:color w:val="404040" w:themeColor="text1" w:themeTint="BF"/>
          <w:sz w:val="20"/>
          <w:szCs w:val="20"/>
        </w:rPr>
        <w:t>Acim'in</w:t>
      </w:r>
      <w:proofErr w:type="spellEnd"/>
      <w:r w:rsidRPr="002C7FD7">
        <w:rPr>
          <w:rFonts w:ascii="Aptos" w:eastAsia="Times New Roman" w:hAnsi="Aptos" w:cs="Arial"/>
          <w:color w:val="404040" w:themeColor="text1" w:themeTint="BF"/>
          <w:sz w:val="20"/>
          <w:szCs w:val="20"/>
        </w:rPr>
        <w:t xml:space="preserve"> eserlerinin olduğu bir albümü de bulunmaktadır. Efsane müzisyen Natalia </w:t>
      </w:r>
      <w:proofErr w:type="spellStart"/>
      <w:r w:rsidRPr="002C7FD7">
        <w:rPr>
          <w:rFonts w:ascii="Aptos" w:eastAsia="Times New Roman" w:hAnsi="Aptos" w:cs="Arial"/>
          <w:color w:val="404040" w:themeColor="text1" w:themeTint="BF"/>
          <w:sz w:val="20"/>
          <w:szCs w:val="20"/>
        </w:rPr>
        <w:t>Gutman'la</w:t>
      </w:r>
      <w:proofErr w:type="spellEnd"/>
      <w:r w:rsidRPr="002C7FD7">
        <w:rPr>
          <w:rFonts w:ascii="Aptos" w:eastAsia="Times New Roman" w:hAnsi="Aptos" w:cs="Arial"/>
          <w:color w:val="404040" w:themeColor="text1" w:themeTint="BF"/>
          <w:sz w:val="20"/>
          <w:szCs w:val="20"/>
        </w:rPr>
        <w:t xml:space="preserve"> da çalışan Akalın, </w:t>
      </w:r>
      <w:proofErr w:type="spellStart"/>
      <w:r w:rsidRPr="002C7FD7">
        <w:rPr>
          <w:rFonts w:ascii="Aptos" w:eastAsia="Times New Roman" w:hAnsi="Aptos" w:cs="Arial"/>
          <w:color w:val="404040" w:themeColor="text1" w:themeTint="BF"/>
          <w:sz w:val="20"/>
          <w:szCs w:val="20"/>
        </w:rPr>
        <w:t>NataIia</w:t>
      </w:r>
      <w:proofErr w:type="spellEnd"/>
      <w:r w:rsidRPr="002C7FD7">
        <w:rPr>
          <w:rFonts w:ascii="Aptos" w:eastAsia="Times New Roman" w:hAnsi="Aptos" w:cs="Arial"/>
          <w:color w:val="404040" w:themeColor="text1" w:themeTint="BF"/>
          <w:sz w:val="20"/>
          <w:szCs w:val="20"/>
        </w:rPr>
        <w:t xml:space="preserve"> </w:t>
      </w:r>
      <w:proofErr w:type="spellStart"/>
      <w:r w:rsidRPr="002C7FD7">
        <w:rPr>
          <w:rFonts w:ascii="Aptos" w:eastAsia="Times New Roman" w:hAnsi="Aptos" w:cs="Arial"/>
          <w:color w:val="404040" w:themeColor="text1" w:themeTint="BF"/>
          <w:sz w:val="20"/>
          <w:szCs w:val="20"/>
        </w:rPr>
        <w:t>Gutman'ın</w:t>
      </w:r>
      <w:proofErr w:type="spellEnd"/>
      <w:r w:rsidRPr="002C7FD7">
        <w:rPr>
          <w:rFonts w:ascii="Aptos" w:eastAsia="Times New Roman" w:hAnsi="Aptos" w:cs="Arial"/>
          <w:color w:val="404040" w:themeColor="text1" w:themeTint="BF"/>
          <w:sz w:val="20"/>
          <w:szCs w:val="20"/>
        </w:rPr>
        <w:t xml:space="preserve"> jüri başkanı olduğu </w:t>
      </w:r>
      <w:proofErr w:type="spellStart"/>
      <w:r w:rsidRPr="002C7FD7">
        <w:rPr>
          <w:rFonts w:ascii="Aptos" w:eastAsia="Times New Roman" w:hAnsi="Aptos" w:cs="Arial"/>
          <w:color w:val="404040" w:themeColor="text1" w:themeTint="BF"/>
          <w:sz w:val="20"/>
          <w:szCs w:val="20"/>
        </w:rPr>
        <w:t>Benyamin</w:t>
      </w:r>
      <w:proofErr w:type="spellEnd"/>
      <w:r w:rsidRPr="002C7FD7">
        <w:rPr>
          <w:rFonts w:ascii="Aptos" w:eastAsia="Times New Roman" w:hAnsi="Aptos" w:cs="Arial"/>
          <w:color w:val="404040" w:themeColor="text1" w:themeTint="BF"/>
          <w:sz w:val="20"/>
          <w:szCs w:val="20"/>
        </w:rPr>
        <w:t xml:space="preserve"> Sönmez Viyolonsel Yarışması'nda jüri üyeliği yapmıştır. Sanatçı aktif olarak oda müziği, solo resital ve orkestra konserlerinin yanı sıra, halen Mersin Üniversitesi Akademik Orkestrası şefliğini yapmakta ve Mersin Üniversitesi Devlet </w:t>
      </w:r>
      <w:proofErr w:type="spellStart"/>
      <w:r w:rsidRPr="002C7FD7">
        <w:rPr>
          <w:rFonts w:ascii="Aptos" w:eastAsia="Times New Roman" w:hAnsi="Aptos" w:cs="Arial"/>
          <w:color w:val="404040" w:themeColor="text1" w:themeTint="BF"/>
          <w:sz w:val="20"/>
          <w:szCs w:val="20"/>
        </w:rPr>
        <w:t>Konservatuvarı'nda</w:t>
      </w:r>
      <w:proofErr w:type="spellEnd"/>
      <w:r w:rsidRPr="002C7FD7">
        <w:rPr>
          <w:rFonts w:ascii="Aptos" w:eastAsia="Times New Roman" w:hAnsi="Aptos" w:cs="Arial"/>
          <w:color w:val="404040" w:themeColor="text1" w:themeTint="BF"/>
          <w:sz w:val="20"/>
          <w:szCs w:val="20"/>
        </w:rPr>
        <w:t xml:space="preserve"> Viyolonsel dersleri vermektedir.</w:t>
      </w:r>
    </w:p>
    <w:p w14:paraId="35FC47F3" w14:textId="77777777" w:rsidR="00B05928" w:rsidRPr="002C7FD7" w:rsidRDefault="00B05928" w:rsidP="00B05928">
      <w:pPr>
        <w:spacing w:after="0" w:line="240" w:lineRule="auto"/>
        <w:jc w:val="both"/>
        <w:rPr>
          <w:rFonts w:ascii="Aptos" w:eastAsia="Times New Roman" w:hAnsi="Aptos" w:cs="Arial"/>
          <w:color w:val="404040" w:themeColor="text1" w:themeTint="BF"/>
          <w:sz w:val="20"/>
          <w:szCs w:val="20"/>
        </w:rPr>
      </w:pPr>
    </w:p>
    <w:p w14:paraId="7D2E0800" w14:textId="1B2754AA" w:rsidR="00B05928" w:rsidRPr="002C7FD7" w:rsidRDefault="00B05928" w:rsidP="00B05928">
      <w:pPr>
        <w:spacing w:after="0" w:line="240" w:lineRule="auto"/>
        <w:jc w:val="both"/>
        <w:rPr>
          <w:rStyle w:val="Gl"/>
          <w:rFonts w:ascii="Aptos" w:eastAsia="Times New Roman" w:hAnsi="Aptos" w:cs="Arial"/>
          <w:color w:val="404040" w:themeColor="text1" w:themeTint="BF"/>
          <w:sz w:val="20"/>
          <w:szCs w:val="20"/>
        </w:rPr>
      </w:pPr>
      <w:proofErr w:type="spellStart"/>
      <w:r w:rsidRPr="002C7FD7">
        <w:rPr>
          <w:rStyle w:val="Gl"/>
          <w:rFonts w:ascii="Aptos" w:eastAsia="Times New Roman" w:hAnsi="Aptos" w:cs="Arial"/>
          <w:color w:val="404040" w:themeColor="text1" w:themeTint="BF"/>
          <w:sz w:val="20"/>
          <w:szCs w:val="20"/>
        </w:rPr>
        <w:t>Julya</w:t>
      </w:r>
      <w:proofErr w:type="spellEnd"/>
      <w:r w:rsidRPr="002C7FD7">
        <w:rPr>
          <w:rStyle w:val="Gl"/>
          <w:rFonts w:ascii="Aptos" w:eastAsia="Times New Roman" w:hAnsi="Aptos" w:cs="Arial"/>
          <w:color w:val="404040" w:themeColor="text1" w:themeTint="BF"/>
          <w:sz w:val="20"/>
          <w:szCs w:val="20"/>
        </w:rPr>
        <w:t xml:space="preserve"> </w:t>
      </w:r>
      <w:proofErr w:type="spellStart"/>
      <w:r w:rsidRPr="002C7FD7">
        <w:rPr>
          <w:rStyle w:val="Gl"/>
          <w:rFonts w:ascii="Aptos" w:eastAsia="Times New Roman" w:hAnsi="Aptos" w:cs="Arial"/>
          <w:color w:val="404040" w:themeColor="text1" w:themeTint="BF"/>
          <w:sz w:val="20"/>
          <w:szCs w:val="20"/>
        </w:rPr>
        <w:t>Krepak</w:t>
      </w:r>
      <w:proofErr w:type="spellEnd"/>
      <w:r w:rsidRPr="002C7FD7">
        <w:rPr>
          <w:rStyle w:val="Gl"/>
          <w:rFonts w:ascii="Aptos" w:eastAsia="Times New Roman" w:hAnsi="Aptos" w:cs="Arial"/>
          <w:color w:val="404040" w:themeColor="text1" w:themeTint="BF"/>
          <w:sz w:val="20"/>
          <w:szCs w:val="20"/>
        </w:rPr>
        <w:t xml:space="preserve"> hakkında</w:t>
      </w:r>
    </w:p>
    <w:p w14:paraId="69F5DADD" w14:textId="77777777" w:rsidR="00B05928" w:rsidRPr="002C7FD7" w:rsidRDefault="00B05928" w:rsidP="00B05928">
      <w:pPr>
        <w:spacing w:after="0" w:line="240" w:lineRule="auto"/>
        <w:jc w:val="both"/>
        <w:rPr>
          <w:rStyle w:val="Gl"/>
          <w:rFonts w:ascii="Aptos" w:eastAsia="Times New Roman" w:hAnsi="Aptos" w:cs="Arial"/>
          <w:b w:val="0"/>
          <w:bCs w:val="0"/>
          <w:color w:val="404040" w:themeColor="text1" w:themeTint="BF"/>
          <w:sz w:val="20"/>
          <w:szCs w:val="20"/>
        </w:rPr>
      </w:pPr>
      <w:r w:rsidRPr="002C7FD7">
        <w:rPr>
          <w:rStyle w:val="Gl"/>
          <w:rFonts w:ascii="Aptos" w:eastAsia="Times New Roman" w:hAnsi="Aptos" w:cs="Arial"/>
          <w:b w:val="0"/>
          <w:bCs w:val="0"/>
          <w:color w:val="404040" w:themeColor="text1" w:themeTint="BF"/>
          <w:sz w:val="20"/>
          <w:szCs w:val="20"/>
        </w:rPr>
        <w:t xml:space="preserve">Rusya'nın Kazan şehrinde doğan sanatçı, viyolonsel eğitimine 6 yaşında başladı. Müzik okulunu başarı ile bitirdikten sonra Kazan Devlet </w:t>
      </w:r>
      <w:proofErr w:type="spellStart"/>
      <w:r w:rsidRPr="002C7FD7">
        <w:rPr>
          <w:rStyle w:val="Gl"/>
          <w:rFonts w:ascii="Aptos" w:eastAsia="Times New Roman" w:hAnsi="Aptos" w:cs="Arial"/>
          <w:b w:val="0"/>
          <w:bCs w:val="0"/>
          <w:color w:val="404040" w:themeColor="text1" w:themeTint="BF"/>
          <w:sz w:val="20"/>
          <w:szCs w:val="20"/>
        </w:rPr>
        <w:t>Konservatuvarı’nda</w:t>
      </w:r>
      <w:proofErr w:type="spellEnd"/>
      <w:r w:rsidRPr="002C7FD7">
        <w:rPr>
          <w:rStyle w:val="Gl"/>
          <w:rFonts w:ascii="Aptos" w:eastAsia="Times New Roman" w:hAnsi="Aptos" w:cs="Arial"/>
          <w:b w:val="0"/>
          <w:bCs w:val="0"/>
          <w:color w:val="404040" w:themeColor="text1" w:themeTint="BF"/>
          <w:sz w:val="20"/>
          <w:szCs w:val="20"/>
        </w:rPr>
        <w:t xml:space="preserve"> eğitimine Prof. A. </w:t>
      </w:r>
      <w:proofErr w:type="spellStart"/>
      <w:r w:rsidRPr="002C7FD7">
        <w:rPr>
          <w:rStyle w:val="Gl"/>
          <w:rFonts w:ascii="Aptos" w:eastAsia="Times New Roman" w:hAnsi="Aptos" w:cs="Arial"/>
          <w:b w:val="0"/>
          <w:bCs w:val="0"/>
          <w:color w:val="404040" w:themeColor="text1" w:themeTint="BF"/>
          <w:sz w:val="20"/>
          <w:szCs w:val="20"/>
        </w:rPr>
        <w:t>Hayrutdinov</w:t>
      </w:r>
      <w:proofErr w:type="spellEnd"/>
      <w:r w:rsidRPr="002C7FD7">
        <w:rPr>
          <w:rStyle w:val="Gl"/>
          <w:rFonts w:ascii="Aptos" w:eastAsia="Times New Roman" w:hAnsi="Aptos" w:cs="Arial"/>
          <w:b w:val="0"/>
          <w:bCs w:val="0"/>
          <w:color w:val="404040" w:themeColor="text1" w:themeTint="BF"/>
          <w:sz w:val="20"/>
          <w:szCs w:val="20"/>
        </w:rPr>
        <w:t xml:space="preserve"> ile devam etti. Çağımızın en önemli viyolonselcileri arasında sayılan Daniel </w:t>
      </w:r>
      <w:proofErr w:type="spellStart"/>
      <w:r w:rsidRPr="002C7FD7">
        <w:rPr>
          <w:rStyle w:val="Gl"/>
          <w:rFonts w:ascii="Aptos" w:eastAsia="Times New Roman" w:hAnsi="Aptos" w:cs="Arial"/>
          <w:b w:val="0"/>
          <w:bCs w:val="0"/>
          <w:color w:val="404040" w:themeColor="text1" w:themeTint="BF"/>
          <w:sz w:val="20"/>
          <w:szCs w:val="20"/>
        </w:rPr>
        <w:t>Schafran</w:t>
      </w:r>
      <w:proofErr w:type="spellEnd"/>
      <w:r w:rsidRPr="002C7FD7">
        <w:rPr>
          <w:rStyle w:val="Gl"/>
          <w:rFonts w:ascii="Aptos" w:eastAsia="Times New Roman" w:hAnsi="Aptos" w:cs="Arial"/>
          <w:b w:val="0"/>
          <w:bCs w:val="0"/>
          <w:color w:val="404040" w:themeColor="text1" w:themeTint="BF"/>
          <w:sz w:val="20"/>
          <w:szCs w:val="20"/>
        </w:rPr>
        <w:t xml:space="preserve"> ile </w:t>
      </w:r>
      <w:proofErr w:type="spellStart"/>
      <w:r w:rsidRPr="002C7FD7">
        <w:rPr>
          <w:rStyle w:val="Gl"/>
          <w:rFonts w:ascii="Aptos" w:eastAsia="Times New Roman" w:hAnsi="Aptos" w:cs="Arial"/>
          <w:b w:val="0"/>
          <w:bCs w:val="0"/>
          <w:color w:val="404040" w:themeColor="text1" w:themeTint="BF"/>
          <w:sz w:val="20"/>
          <w:szCs w:val="20"/>
        </w:rPr>
        <w:t>masterclass</w:t>
      </w:r>
      <w:proofErr w:type="spellEnd"/>
      <w:r w:rsidRPr="002C7FD7">
        <w:rPr>
          <w:rStyle w:val="Gl"/>
          <w:rFonts w:ascii="Aptos" w:eastAsia="Times New Roman" w:hAnsi="Aptos" w:cs="Arial"/>
          <w:b w:val="0"/>
          <w:bCs w:val="0"/>
          <w:color w:val="404040" w:themeColor="text1" w:themeTint="BF"/>
          <w:sz w:val="20"/>
          <w:szCs w:val="20"/>
        </w:rPr>
        <w:t xml:space="preserve"> çalışmaları yaptı. Konservatuvar eğitimine devam ederken Kazan Devlet Senfoni Orkestrası’na girmeye hak kazanarak, grup şef yardımcılığı yaptı. Bu orkestrada V. </w:t>
      </w:r>
      <w:proofErr w:type="spellStart"/>
      <w:r w:rsidRPr="002C7FD7">
        <w:rPr>
          <w:rStyle w:val="Gl"/>
          <w:rFonts w:ascii="Aptos" w:eastAsia="Times New Roman" w:hAnsi="Aptos" w:cs="Arial"/>
          <w:b w:val="0"/>
          <w:bCs w:val="0"/>
          <w:color w:val="404040" w:themeColor="text1" w:themeTint="BF"/>
          <w:sz w:val="20"/>
          <w:szCs w:val="20"/>
        </w:rPr>
        <w:t>Dudarova</w:t>
      </w:r>
      <w:proofErr w:type="spellEnd"/>
      <w:r w:rsidRPr="002C7FD7">
        <w:rPr>
          <w:rStyle w:val="Gl"/>
          <w:rFonts w:ascii="Aptos" w:eastAsia="Times New Roman" w:hAnsi="Aptos" w:cs="Arial"/>
          <w:b w:val="0"/>
          <w:bCs w:val="0"/>
          <w:color w:val="404040" w:themeColor="text1" w:themeTint="BF"/>
          <w:sz w:val="20"/>
          <w:szCs w:val="20"/>
        </w:rPr>
        <w:t xml:space="preserve">, F. </w:t>
      </w:r>
      <w:proofErr w:type="spellStart"/>
      <w:r w:rsidRPr="002C7FD7">
        <w:rPr>
          <w:rStyle w:val="Gl"/>
          <w:rFonts w:ascii="Aptos" w:eastAsia="Times New Roman" w:hAnsi="Aptos" w:cs="Arial"/>
          <w:b w:val="0"/>
          <w:bCs w:val="0"/>
          <w:color w:val="404040" w:themeColor="text1" w:themeTint="BF"/>
          <w:sz w:val="20"/>
          <w:szCs w:val="20"/>
        </w:rPr>
        <w:t>Mansurof</w:t>
      </w:r>
      <w:proofErr w:type="spellEnd"/>
      <w:r w:rsidRPr="002C7FD7">
        <w:rPr>
          <w:rStyle w:val="Gl"/>
          <w:rFonts w:ascii="Aptos" w:eastAsia="Times New Roman" w:hAnsi="Aptos" w:cs="Arial"/>
          <w:b w:val="0"/>
          <w:bCs w:val="0"/>
          <w:color w:val="404040" w:themeColor="text1" w:themeTint="BF"/>
          <w:sz w:val="20"/>
          <w:szCs w:val="20"/>
        </w:rPr>
        <w:t xml:space="preserve">, A. </w:t>
      </w:r>
      <w:proofErr w:type="spellStart"/>
      <w:r w:rsidRPr="002C7FD7">
        <w:rPr>
          <w:rStyle w:val="Gl"/>
          <w:rFonts w:ascii="Aptos" w:eastAsia="Times New Roman" w:hAnsi="Aptos" w:cs="Arial"/>
          <w:b w:val="0"/>
          <w:bCs w:val="0"/>
          <w:color w:val="404040" w:themeColor="text1" w:themeTint="BF"/>
          <w:sz w:val="20"/>
          <w:szCs w:val="20"/>
        </w:rPr>
        <w:t>Kaltz</w:t>
      </w:r>
      <w:proofErr w:type="spellEnd"/>
      <w:r w:rsidRPr="002C7FD7">
        <w:rPr>
          <w:rStyle w:val="Gl"/>
          <w:rFonts w:ascii="Aptos" w:eastAsia="Times New Roman" w:hAnsi="Aptos" w:cs="Arial"/>
          <w:b w:val="0"/>
          <w:bCs w:val="0"/>
          <w:color w:val="404040" w:themeColor="text1" w:themeTint="BF"/>
          <w:sz w:val="20"/>
          <w:szCs w:val="20"/>
        </w:rPr>
        <w:t xml:space="preserve">, A. </w:t>
      </w:r>
      <w:proofErr w:type="spellStart"/>
      <w:r w:rsidRPr="002C7FD7">
        <w:rPr>
          <w:rStyle w:val="Gl"/>
          <w:rFonts w:ascii="Aptos" w:eastAsia="Times New Roman" w:hAnsi="Aptos" w:cs="Arial"/>
          <w:b w:val="0"/>
          <w:bCs w:val="0"/>
          <w:color w:val="404040" w:themeColor="text1" w:themeTint="BF"/>
          <w:sz w:val="20"/>
          <w:szCs w:val="20"/>
        </w:rPr>
        <w:t>Ziva</w:t>
      </w:r>
      <w:proofErr w:type="spellEnd"/>
      <w:r w:rsidRPr="002C7FD7">
        <w:rPr>
          <w:rStyle w:val="Gl"/>
          <w:rFonts w:ascii="Aptos" w:eastAsia="Times New Roman" w:hAnsi="Aptos" w:cs="Arial"/>
          <w:b w:val="0"/>
          <w:bCs w:val="0"/>
          <w:color w:val="404040" w:themeColor="text1" w:themeTint="BF"/>
          <w:sz w:val="20"/>
          <w:szCs w:val="20"/>
        </w:rPr>
        <w:t xml:space="preserve">, E. Friedman, M. </w:t>
      </w:r>
      <w:proofErr w:type="spellStart"/>
      <w:r w:rsidRPr="002C7FD7">
        <w:rPr>
          <w:rStyle w:val="Gl"/>
          <w:rFonts w:ascii="Aptos" w:eastAsia="Times New Roman" w:hAnsi="Aptos" w:cs="Arial"/>
          <w:b w:val="0"/>
          <w:bCs w:val="0"/>
          <w:color w:val="404040" w:themeColor="text1" w:themeTint="BF"/>
          <w:sz w:val="20"/>
          <w:szCs w:val="20"/>
        </w:rPr>
        <w:t>Ermler</w:t>
      </w:r>
      <w:proofErr w:type="spellEnd"/>
      <w:r w:rsidRPr="002C7FD7">
        <w:rPr>
          <w:rStyle w:val="Gl"/>
          <w:rFonts w:ascii="Aptos" w:eastAsia="Times New Roman" w:hAnsi="Aptos" w:cs="Arial"/>
          <w:b w:val="0"/>
          <w:bCs w:val="0"/>
          <w:color w:val="404040" w:themeColor="text1" w:themeTint="BF"/>
          <w:sz w:val="20"/>
          <w:szCs w:val="20"/>
        </w:rPr>
        <w:t xml:space="preserve"> gibi dünyaca ünlü orkestra şefleriyle çalışma imkânı buldu.</w:t>
      </w:r>
    </w:p>
    <w:p w14:paraId="17DA3BA9" w14:textId="77777777" w:rsidR="00B05928" w:rsidRPr="002C7FD7" w:rsidRDefault="00B05928" w:rsidP="00B05928">
      <w:pPr>
        <w:spacing w:after="0" w:line="240" w:lineRule="auto"/>
        <w:jc w:val="both"/>
        <w:rPr>
          <w:rStyle w:val="Gl"/>
          <w:rFonts w:ascii="Aptos" w:eastAsia="Times New Roman" w:hAnsi="Aptos" w:cs="Arial"/>
          <w:b w:val="0"/>
          <w:bCs w:val="0"/>
          <w:color w:val="404040" w:themeColor="text1" w:themeTint="BF"/>
          <w:sz w:val="20"/>
          <w:szCs w:val="20"/>
        </w:rPr>
      </w:pPr>
    </w:p>
    <w:p w14:paraId="7CDE1AEC" w14:textId="28E623B6" w:rsidR="00D96E58" w:rsidRPr="002C7FD7" w:rsidRDefault="00B05928" w:rsidP="003753C0">
      <w:pPr>
        <w:spacing w:after="0" w:line="240" w:lineRule="auto"/>
        <w:jc w:val="both"/>
        <w:rPr>
          <w:rStyle w:val="Gl"/>
          <w:rFonts w:ascii="Aptos" w:eastAsia="Times New Roman" w:hAnsi="Aptos" w:cs="Arial"/>
          <w:b w:val="0"/>
          <w:bCs w:val="0"/>
          <w:color w:val="404040" w:themeColor="text1" w:themeTint="BF"/>
          <w:sz w:val="20"/>
          <w:szCs w:val="20"/>
        </w:rPr>
      </w:pPr>
      <w:r w:rsidRPr="002C7FD7">
        <w:rPr>
          <w:rStyle w:val="Gl"/>
          <w:rFonts w:ascii="Aptos" w:eastAsia="Times New Roman" w:hAnsi="Aptos" w:cs="Arial"/>
          <w:b w:val="0"/>
          <w:bCs w:val="0"/>
          <w:color w:val="404040" w:themeColor="text1" w:themeTint="BF"/>
          <w:sz w:val="20"/>
          <w:szCs w:val="20"/>
        </w:rPr>
        <w:t xml:space="preserve">Sanatçı, konservatuvar eğitimini 1995 yılında bitirdikten sonra, hocalarının tavsiyesi üzerine oda müziği yüksek lisansına başladı. Prof. Boris </w:t>
      </w:r>
      <w:proofErr w:type="spellStart"/>
      <w:r w:rsidRPr="002C7FD7">
        <w:rPr>
          <w:rStyle w:val="Gl"/>
          <w:rFonts w:ascii="Aptos" w:eastAsia="Times New Roman" w:hAnsi="Aptos" w:cs="Arial"/>
          <w:b w:val="0"/>
          <w:bCs w:val="0"/>
          <w:color w:val="404040" w:themeColor="text1" w:themeTint="BF"/>
          <w:sz w:val="20"/>
          <w:szCs w:val="20"/>
        </w:rPr>
        <w:t>Kaplun'un</w:t>
      </w:r>
      <w:proofErr w:type="spellEnd"/>
      <w:r w:rsidRPr="002C7FD7">
        <w:rPr>
          <w:rStyle w:val="Gl"/>
          <w:rFonts w:ascii="Aptos" w:eastAsia="Times New Roman" w:hAnsi="Aptos" w:cs="Arial"/>
          <w:b w:val="0"/>
          <w:bCs w:val="0"/>
          <w:color w:val="404040" w:themeColor="text1" w:themeTint="BF"/>
          <w:sz w:val="20"/>
          <w:szCs w:val="20"/>
        </w:rPr>
        <w:t xml:space="preserve"> öncülüğünde, 1997 yılında yüksek lisans eğitimini tamamlayarak Kazan Devlet </w:t>
      </w:r>
      <w:proofErr w:type="spellStart"/>
      <w:r w:rsidRPr="002C7FD7">
        <w:rPr>
          <w:rStyle w:val="Gl"/>
          <w:rFonts w:ascii="Aptos" w:eastAsia="Times New Roman" w:hAnsi="Aptos" w:cs="Arial"/>
          <w:b w:val="0"/>
          <w:bCs w:val="0"/>
          <w:color w:val="404040" w:themeColor="text1" w:themeTint="BF"/>
          <w:sz w:val="20"/>
          <w:szCs w:val="20"/>
        </w:rPr>
        <w:t>Konservatuvarı’nda</w:t>
      </w:r>
      <w:proofErr w:type="spellEnd"/>
      <w:r w:rsidRPr="002C7FD7">
        <w:rPr>
          <w:rStyle w:val="Gl"/>
          <w:rFonts w:ascii="Aptos" w:eastAsia="Times New Roman" w:hAnsi="Aptos" w:cs="Arial"/>
          <w:b w:val="0"/>
          <w:bCs w:val="0"/>
          <w:color w:val="404040" w:themeColor="text1" w:themeTint="BF"/>
          <w:sz w:val="20"/>
          <w:szCs w:val="20"/>
        </w:rPr>
        <w:t xml:space="preserve"> öğretim görevlisi olarak çalışmaya başladı. 1998 yılında Türk vatandaşlığına geçen sanatçı, solist olarak İstanbul Devlet Senfoni, İzmir Devlet Senfoni ve Antalya Devlet Senfoni gibi önemli orkestralarımızla konserler verdi. Orkestra konserlerinin yanı sıra İdil </w:t>
      </w:r>
      <w:proofErr w:type="spellStart"/>
      <w:r w:rsidRPr="002C7FD7">
        <w:rPr>
          <w:rStyle w:val="Gl"/>
          <w:rFonts w:ascii="Aptos" w:eastAsia="Times New Roman" w:hAnsi="Aptos" w:cs="Arial"/>
          <w:b w:val="0"/>
          <w:bCs w:val="0"/>
          <w:color w:val="404040" w:themeColor="text1" w:themeTint="BF"/>
          <w:sz w:val="20"/>
          <w:szCs w:val="20"/>
        </w:rPr>
        <w:t>Biret</w:t>
      </w:r>
      <w:proofErr w:type="spellEnd"/>
      <w:r w:rsidRPr="002C7FD7">
        <w:rPr>
          <w:rStyle w:val="Gl"/>
          <w:rFonts w:ascii="Aptos" w:eastAsia="Times New Roman" w:hAnsi="Aptos" w:cs="Arial"/>
          <w:b w:val="0"/>
          <w:bCs w:val="0"/>
          <w:color w:val="404040" w:themeColor="text1" w:themeTint="BF"/>
          <w:sz w:val="20"/>
          <w:szCs w:val="20"/>
        </w:rPr>
        <w:t xml:space="preserve">, Fazıl Say, Ivan </w:t>
      </w:r>
      <w:proofErr w:type="spellStart"/>
      <w:r w:rsidRPr="002C7FD7">
        <w:rPr>
          <w:rStyle w:val="Gl"/>
          <w:rFonts w:ascii="Aptos" w:eastAsia="Times New Roman" w:hAnsi="Aptos" w:cs="Arial"/>
          <w:b w:val="0"/>
          <w:bCs w:val="0"/>
          <w:color w:val="404040" w:themeColor="text1" w:themeTint="BF"/>
          <w:sz w:val="20"/>
          <w:szCs w:val="20"/>
        </w:rPr>
        <w:t>Monighetti</w:t>
      </w:r>
      <w:proofErr w:type="spellEnd"/>
      <w:r w:rsidRPr="002C7FD7">
        <w:rPr>
          <w:rStyle w:val="Gl"/>
          <w:rFonts w:ascii="Aptos" w:eastAsia="Times New Roman" w:hAnsi="Aptos" w:cs="Arial"/>
          <w:b w:val="0"/>
          <w:bCs w:val="0"/>
          <w:color w:val="404040" w:themeColor="text1" w:themeTint="BF"/>
          <w:sz w:val="20"/>
          <w:szCs w:val="20"/>
        </w:rPr>
        <w:t xml:space="preserve"> ve Ruşen Güneş gibi dünyaca ünlü sanatçılarla yurt içi ve yurt dışında çeşitli oda müziği konserleri verdi. </w:t>
      </w:r>
      <w:proofErr w:type="spellStart"/>
      <w:r w:rsidRPr="002C7FD7">
        <w:rPr>
          <w:rStyle w:val="Gl"/>
          <w:rFonts w:ascii="Aptos" w:eastAsia="Times New Roman" w:hAnsi="Aptos" w:cs="Arial"/>
          <w:b w:val="0"/>
          <w:bCs w:val="0"/>
          <w:color w:val="404040" w:themeColor="text1" w:themeTint="BF"/>
          <w:sz w:val="20"/>
          <w:szCs w:val="20"/>
        </w:rPr>
        <w:t>Krepak</w:t>
      </w:r>
      <w:proofErr w:type="spellEnd"/>
      <w:r w:rsidRPr="002C7FD7">
        <w:rPr>
          <w:rStyle w:val="Gl"/>
          <w:rFonts w:ascii="Aptos" w:eastAsia="Times New Roman" w:hAnsi="Aptos" w:cs="Arial"/>
          <w:b w:val="0"/>
          <w:bCs w:val="0"/>
          <w:color w:val="404040" w:themeColor="text1" w:themeTint="BF"/>
          <w:sz w:val="20"/>
          <w:szCs w:val="20"/>
        </w:rPr>
        <w:t>, solo, duo resitalleri ve oda müziği çalışmalarının yanı sıra 2007 yılında grup şef yardımcılığı unvanı aldığı İzmir Devlet Senfoni Orkestrası’ndaki görevinin ardından orkestra çalışmalarına İstanbul Devlet Senfoni Orkestrası'nda devam etmektedir.</w:t>
      </w:r>
    </w:p>
    <w:sectPr w:rsidR="00D96E58" w:rsidRPr="002C7FD7" w:rsidSect="00A5232F">
      <w:headerReference w:type="default" r:id="rId12"/>
      <w:footerReference w:type="default" r:id="rId13"/>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8F8D5" w14:textId="77777777" w:rsidR="00B13F6C" w:rsidRDefault="00B13F6C">
      <w:pPr>
        <w:spacing w:after="0" w:line="240" w:lineRule="auto"/>
      </w:pPr>
      <w:r>
        <w:separator/>
      </w:r>
    </w:p>
  </w:endnote>
  <w:endnote w:type="continuationSeparator" w:id="0">
    <w:p w14:paraId="4D99E256" w14:textId="77777777" w:rsidR="00B13F6C" w:rsidRDefault="00B1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Helvetica 55 Roman">
    <w:altName w:val="Helvetica 55 Roman"/>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Aptos">
    <w:charset w:val="00"/>
    <w:family w:val="swiss"/>
    <w:pitch w:val="variable"/>
    <w:sig w:usb0="20000287" w:usb1="00000003" w:usb2="00000000" w:usb3="00000000" w:csb0="0000019F" w:csb1="00000000"/>
  </w:font>
  <w:font w:name="Avenir">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DB40" w14:textId="2E765B3B" w:rsidR="00D77A40" w:rsidRPr="00F36016" w:rsidRDefault="00D77A40"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34430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D77A40" w:rsidRPr="00F36016" w:rsidRDefault="00D77A40"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80B8E" w14:textId="77777777" w:rsidR="00B13F6C" w:rsidRDefault="00B13F6C">
      <w:pPr>
        <w:spacing w:after="0" w:line="240" w:lineRule="auto"/>
      </w:pPr>
      <w:r>
        <w:separator/>
      </w:r>
    </w:p>
  </w:footnote>
  <w:footnote w:type="continuationSeparator" w:id="0">
    <w:p w14:paraId="6A4D26AD" w14:textId="77777777" w:rsidR="00B13F6C" w:rsidRDefault="00B13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51F3A" w14:textId="63952D21" w:rsidR="00D77A40" w:rsidRDefault="00D77A40" w:rsidP="0021383B">
    <w:pPr>
      <w:pStyle w:val="stBilgi"/>
      <w:jc w:val="center"/>
    </w:pPr>
    <w:r>
      <w:rPr>
        <w:rFonts w:ascii="Calibri" w:hAnsi="Calibri"/>
        <w:noProof/>
        <w:lang w:val="tr-TR" w:eastAsia="tr-TR"/>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642081840">
    <w:abstractNumId w:val="1"/>
  </w:num>
  <w:num w:numId="2" w16cid:durableId="53014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24C21"/>
    <w:rsid w:val="00026DB7"/>
    <w:rsid w:val="000317E6"/>
    <w:rsid w:val="00033598"/>
    <w:rsid w:val="000347A3"/>
    <w:rsid w:val="00036918"/>
    <w:rsid w:val="00042F0C"/>
    <w:rsid w:val="00044CC9"/>
    <w:rsid w:val="00050F39"/>
    <w:rsid w:val="00053358"/>
    <w:rsid w:val="000539BD"/>
    <w:rsid w:val="000607A1"/>
    <w:rsid w:val="000673BB"/>
    <w:rsid w:val="00080228"/>
    <w:rsid w:val="00081BF4"/>
    <w:rsid w:val="00085BDE"/>
    <w:rsid w:val="00090F6A"/>
    <w:rsid w:val="00095F91"/>
    <w:rsid w:val="00097E3D"/>
    <w:rsid w:val="00097F3D"/>
    <w:rsid w:val="000B3555"/>
    <w:rsid w:val="000B778B"/>
    <w:rsid w:val="000B7E42"/>
    <w:rsid w:val="000C302A"/>
    <w:rsid w:val="000C751E"/>
    <w:rsid w:val="000E149C"/>
    <w:rsid w:val="000E2BE8"/>
    <w:rsid w:val="000F17D8"/>
    <w:rsid w:val="000F1FBC"/>
    <w:rsid w:val="000F2B38"/>
    <w:rsid w:val="000F7A72"/>
    <w:rsid w:val="00110EC8"/>
    <w:rsid w:val="00112C52"/>
    <w:rsid w:val="00113A4B"/>
    <w:rsid w:val="00114757"/>
    <w:rsid w:val="001345D7"/>
    <w:rsid w:val="00142834"/>
    <w:rsid w:val="001538B7"/>
    <w:rsid w:val="00161C90"/>
    <w:rsid w:val="00164A85"/>
    <w:rsid w:val="001660DD"/>
    <w:rsid w:val="00172D8C"/>
    <w:rsid w:val="00180349"/>
    <w:rsid w:val="001804B1"/>
    <w:rsid w:val="00181689"/>
    <w:rsid w:val="00185644"/>
    <w:rsid w:val="001871BA"/>
    <w:rsid w:val="001900DC"/>
    <w:rsid w:val="0019071B"/>
    <w:rsid w:val="001A1934"/>
    <w:rsid w:val="001B6E37"/>
    <w:rsid w:val="001C42B3"/>
    <w:rsid w:val="001E6ED9"/>
    <w:rsid w:val="001E7476"/>
    <w:rsid w:val="001F6237"/>
    <w:rsid w:val="001F6A0E"/>
    <w:rsid w:val="00206C78"/>
    <w:rsid w:val="00213553"/>
    <w:rsid w:val="0021383B"/>
    <w:rsid w:val="00213FEC"/>
    <w:rsid w:val="00216340"/>
    <w:rsid w:val="0022282F"/>
    <w:rsid w:val="00231B88"/>
    <w:rsid w:val="00233D66"/>
    <w:rsid w:val="00250266"/>
    <w:rsid w:val="00251A1F"/>
    <w:rsid w:val="0026060A"/>
    <w:rsid w:val="0026584D"/>
    <w:rsid w:val="002677D7"/>
    <w:rsid w:val="002778C2"/>
    <w:rsid w:val="00280CED"/>
    <w:rsid w:val="00291DBD"/>
    <w:rsid w:val="002940A6"/>
    <w:rsid w:val="00297504"/>
    <w:rsid w:val="002A0B9F"/>
    <w:rsid w:val="002B0BFA"/>
    <w:rsid w:val="002B79C5"/>
    <w:rsid w:val="002C7FD7"/>
    <w:rsid w:val="002D1945"/>
    <w:rsid w:val="002D41CD"/>
    <w:rsid w:val="002D6F36"/>
    <w:rsid w:val="002D7C96"/>
    <w:rsid w:val="002E155D"/>
    <w:rsid w:val="002E3CF4"/>
    <w:rsid w:val="002E6985"/>
    <w:rsid w:val="002F3299"/>
    <w:rsid w:val="002F59E3"/>
    <w:rsid w:val="002F5CBA"/>
    <w:rsid w:val="0030327A"/>
    <w:rsid w:val="00304145"/>
    <w:rsid w:val="00316218"/>
    <w:rsid w:val="003201BA"/>
    <w:rsid w:val="0032096E"/>
    <w:rsid w:val="003344D8"/>
    <w:rsid w:val="003348E3"/>
    <w:rsid w:val="00351906"/>
    <w:rsid w:val="00361DC6"/>
    <w:rsid w:val="003753C0"/>
    <w:rsid w:val="003778CB"/>
    <w:rsid w:val="00380976"/>
    <w:rsid w:val="00382B1C"/>
    <w:rsid w:val="00383FCA"/>
    <w:rsid w:val="00385CC7"/>
    <w:rsid w:val="00386782"/>
    <w:rsid w:val="003870D2"/>
    <w:rsid w:val="003A2B6E"/>
    <w:rsid w:val="003A5154"/>
    <w:rsid w:val="003C77F9"/>
    <w:rsid w:val="003D32A9"/>
    <w:rsid w:val="003D6E81"/>
    <w:rsid w:val="003E1933"/>
    <w:rsid w:val="003E64DA"/>
    <w:rsid w:val="003F0A2B"/>
    <w:rsid w:val="003F34E4"/>
    <w:rsid w:val="003F3EC7"/>
    <w:rsid w:val="00403222"/>
    <w:rsid w:val="00411200"/>
    <w:rsid w:val="00424C60"/>
    <w:rsid w:val="00426F8D"/>
    <w:rsid w:val="00447739"/>
    <w:rsid w:val="004513E8"/>
    <w:rsid w:val="004536A0"/>
    <w:rsid w:val="00454A8A"/>
    <w:rsid w:val="004563BE"/>
    <w:rsid w:val="00457ABC"/>
    <w:rsid w:val="0046423C"/>
    <w:rsid w:val="004660AA"/>
    <w:rsid w:val="004662A3"/>
    <w:rsid w:val="00466F09"/>
    <w:rsid w:val="0047617C"/>
    <w:rsid w:val="00481A5A"/>
    <w:rsid w:val="004837C6"/>
    <w:rsid w:val="00486F04"/>
    <w:rsid w:val="0049280F"/>
    <w:rsid w:val="00492CA6"/>
    <w:rsid w:val="004A401F"/>
    <w:rsid w:val="004C2768"/>
    <w:rsid w:val="004C3705"/>
    <w:rsid w:val="004C4F7C"/>
    <w:rsid w:val="004E5473"/>
    <w:rsid w:val="004E70B9"/>
    <w:rsid w:val="00504E9D"/>
    <w:rsid w:val="00505672"/>
    <w:rsid w:val="00526F30"/>
    <w:rsid w:val="00527724"/>
    <w:rsid w:val="00527B1C"/>
    <w:rsid w:val="00541C71"/>
    <w:rsid w:val="00547B69"/>
    <w:rsid w:val="005545AE"/>
    <w:rsid w:val="0055768F"/>
    <w:rsid w:val="00571772"/>
    <w:rsid w:val="00585A68"/>
    <w:rsid w:val="0059044E"/>
    <w:rsid w:val="00591BA2"/>
    <w:rsid w:val="00593801"/>
    <w:rsid w:val="005A1DAC"/>
    <w:rsid w:val="005B1904"/>
    <w:rsid w:val="005C280F"/>
    <w:rsid w:val="005C3910"/>
    <w:rsid w:val="005C7095"/>
    <w:rsid w:val="005E05DB"/>
    <w:rsid w:val="005E7EE1"/>
    <w:rsid w:val="005F3620"/>
    <w:rsid w:val="005F5247"/>
    <w:rsid w:val="00602F44"/>
    <w:rsid w:val="00604DB0"/>
    <w:rsid w:val="00611096"/>
    <w:rsid w:val="006156DB"/>
    <w:rsid w:val="00621A24"/>
    <w:rsid w:val="00625B84"/>
    <w:rsid w:val="0063436B"/>
    <w:rsid w:val="006356DE"/>
    <w:rsid w:val="00641132"/>
    <w:rsid w:val="00644BB7"/>
    <w:rsid w:val="0065168F"/>
    <w:rsid w:val="00653C70"/>
    <w:rsid w:val="00656707"/>
    <w:rsid w:val="00663FEC"/>
    <w:rsid w:val="0066599C"/>
    <w:rsid w:val="0067675C"/>
    <w:rsid w:val="00681609"/>
    <w:rsid w:val="006817D3"/>
    <w:rsid w:val="00682C93"/>
    <w:rsid w:val="0068735D"/>
    <w:rsid w:val="00694EA7"/>
    <w:rsid w:val="006A128E"/>
    <w:rsid w:val="006B0580"/>
    <w:rsid w:val="006B2D36"/>
    <w:rsid w:val="006B7C63"/>
    <w:rsid w:val="006D1A6B"/>
    <w:rsid w:val="006D7D76"/>
    <w:rsid w:val="006E72EC"/>
    <w:rsid w:val="006F323A"/>
    <w:rsid w:val="006F35C3"/>
    <w:rsid w:val="006F4039"/>
    <w:rsid w:val="00700331"/>
    <w:rsid w:val="0070155C"/>
    <w:rsid w:val="007044E1"/>
    <w:rsid w:val="00707766"/>
    <w:rsid w:val="00707FE2"/>
    <w:rsid w:val="00712B59"/>
    <w:rsid w:val="00725193"/>
    <w:rsid w:val="00727785"/>
    <w:rsid w:val="0073322B"/>
    <w:rsid w:val="0073515B"/>
    <w:rsid w:val="00740DB6"/>
    <w:rsid w:val="00745C5D"/>
    <w:rsid w:val="0076115F"/>
    <w:rsid w:val="00765F39"/>
    <w:rsid w:val="007706E0"/>
    <w:rsid w:val="00777621"/>
    <w:rsid w:val="00780E78"/>
    <w:rsid w:val="007856FE"/>
    <w:rsid w:val="007857EC"/>
    <w:rsid w:val="00787E33"/>
    <w:rsid w:val="007B614F"/>
    <w:rsid w:val="007C5604"/>
    <w:rsid w:val="007C60D9"/>
    <w:rsid w:val="007D2627"/>
    <w:rsid w:val="007D337A"/>
    <w:rsid w:val="007D33B9"/>
    <w:rsid w:val="007D41E0"/>
    <w:rsid w:val="007D5C1A"/>
    <w:rsid w:val="007E176C"/>
    <w:rsid w:val="007F6FE5"/>
    <w:rsid w:val="00801AB7"/>
    <w:rsid w:val="00804AB8"/>
    <w:rsid w:val="00805777"/>
    <w:rsid w:val="00816F19"/>
    <w:rsid w:val="00817420"/>
    <w:rsid w:val="00823201"/>
    <w:rsid w:val="00823533"/>
    <w:rsid w:val="0083233C"/>
    <w:rsid w:val="008371AC"/>
    <w:rsid w:val="008404A2"/>
    <w:rsid w:val="00841ABE"/>
    <w:rsid w:val="008455C9"/>
    <w:rsid w:val="00845C7A"/>
    <w:rsid w:val="00855751"/>
    <w:rsid w:val="00861336"/>
    <w:rsid w:val="00862AC6"/>
    <w:rsid w:val="0086650E"/>
    <w:rsid w:val="00867BC2"/>
    <w:rsid w:val="0087171E"/>
    <w:rsid w:val="00883DDF"/>
    <w:rsid w:val="008847A8"/>
    <w:rsid w:val="00890A11"/>
    <w:rsid w:val="00896890"/>
    <w:rsid w:val="008A1BDF"/>
    <w:rsid w:val="008B5AC6"/>
    <w:rsid w:val="008B76ED"/>
    <w:rsid w:val="008B7967"/>
    <w:rsid w:val="008B7C50"/>
    <w:rsid w:val="008C3036"/>
    <w:rsid w:val="008C38E3"/>
    <w:rsid w:val="008C3DC6"/>
    <w:rsid w:val="008C54C0"/>
    <w:rsid w:val="008E30A2"/>
    <w:rsid w:val="008E593B"/>
    <w:rsid w:val="008F0908"/>
    <w:rsid w:val="008F1AF4"/>
    <w:rsid w:val="008F7CE6"/>
    <w:rsid w:val="00903D16"/>
    <w:rsid w:val="00904591"/>
    <w:rsid w:val="009144B9"/>
    <w:rsid w:val="00936663"/>
    <w:rsid w:val="00936996"/>
    <w:rsid w:val="00937089"/>
    <w:rsid w:val="00944427"/>
    <w:rsid w:val="00954964"/>
    <w:rsid w:val="00962B1A"/>
    <w:rsid w:val="00972418"/>
    <w:rsid w:val="009728E1"/>
    <w:rsid w:val="0097306B"/>
    <w:rsid w:val="009747B4"/>
    <w:rsid w:val="00997767"/>
    <w:rsid w:val="00997A55"/>
    <w:rsid w:val="009A44AA"/>
    <w:rsid w:val="009B013E"/>
    <w:rsid w:val="009B6BD8"/>
    <w:rsid w:val="009C095C"/>
    <w:rsid w:val="009C458F"/>
    <w:rsid w:val="009C51DC"/>
    <w:rsid w:val="009F6E99"/>
    <w:rsid w:val="00A064BF"/>
    <w:rsid w:val="00A147AA"/>
    <w:rsid w:val="00A23EB3"/>
    <w:rsid w:val="00A2646F"/>
    <w:rsid w:val="00A27329"/>
    <w:rsid w:val="00A33D73"/>
    <w:rsid w:val="00A345A0"/>
    <w:rsid w:val="00A36403"/>
    <w:rsid w:val="00A43045"/>
    <w:rsid w:val="00A4798C"/>
    <w:rsid w:val="00A47A3A"/>
    <w:rsid w:val="00A50681"/>
    <w:rsid w:val="00A5232F"/>
    <w:rsid w:val="00A52A8D"/>
    <w:rsid w:val="00A56129"/>
    <w:rsid w:val="00A60428"/>
    <w:rsid w:val="00A610A5"/>
    <w:rsid w:val="00A66755"/>
    <w:rsid w:val="00A701FF"/>
    <w:rsid w:val="00A72FD9"/>
    <w:rsid w:val="00A8640D"/>
    <w:rsid w:val="00A9023F"/>
    <w:rsid w:val="00A90F18"/>
    <w:rsid w:val="00A913C8"/>
    <w:rsid w:val="00A945BA"/>
    <w:rsid w:val="00A962A0"/>
    <w:rsid w:val="00A96F04"/>
    <w:rsid w:val="00A979C3"/>
    <w:rsid w:val="00AA4709"/>
    <w:rsid w:val="00AA4E04"/>
    <w:rsid w:val="00AA6CF1"/>
    <w:rsid w:val="00AA7054"/>
    <w:rsid w:val="00AB0486"/>
    <w:rsid w:val="00AB0907"/>
    <w:rsid w:val="00AB5900"/>
    <w:rsid w:val="00AB6FDF"/>
    <w:rsid w:val="00AB70D6"/>
    <w:rsid w:val="00AC1BBE"/>
    <w:rsid w:val="00AD0060"/>
    <w:rsid w:val="00AD53B2"/>
    <w:rsid w:val="00AE17D6"/>
    <w:rsid w:val="00AE26B6"/>
    <w:rsid w:val="00AF1A75"/>
    <w:rsid w:val="00AF3F23"/>
    <w:rsid w:val="00B022C5"/>
    <w:rsid w:val="00B05928"/>
    <w:rsid w:val="00B0639E"/>
    <w:rsid w:val="00B07BDB"/>
    <w:rsid w:val="00B125FD"/>
    <w:rsid w:val="00B13F6C"/>
    <w:rsid w:val="00B3203A"/>
    <w:rsid w:val="00B4306D"/>
    <w:rsid w:val="00B447BF"/>
    <w:rsid w:val="00B45545"/>
    <w:rsid w:val="00B469F8"/>
    <w:rsid w:val="00B473AE"/>
    <w:rsid w:val="00B47C8D"/>
    <w:rsid w:val="00B52F5D"/>
    <w:rsid w:val="00B6118F"/>
    <w:rsid w:val="00B62EDE"/>
    <w:rsid w:val="00B637C0"/>
    <w:rsid w:val="00B65934"/>
    <w:rsid w:val="00B71572"/>
    <w:rsid w:val="00B810E7"/>
    <w:rsid w:val="00B841EE"/>
    <w:rsid w:val="00B846CA"/>
    <w:rsid w:val="00B8539D"/>
    <w:rsid w:val="00BA7ECF"/>
    <w:rsid w:val="00BB09DE"/>
    <w:rsid w:val="00BB3B09"/>
    <w:rsid w:val="00BB4E60"/>
    <w:rsid w:val="00BC01E9"/>
    <w:rsid w:val="00BC0EC1"/>
    <w:rsid w:val="00BC37CC"/>
    <w:rsid w:val="00BC5448"/>
    <w:rsid w:val="00BD01CF"/>
    <w:rsid w:val="00BD0CE3"/>
    <w:rsid w:val="00BD42DF"/>
    <w:rsid w:val="00BD56D7"/>
    <w:rsid w:val="00BE3FEB"/>
    <w:rsid w:val="00BF3E82"/>
    <w:rsid w:val="00BF5C99"/>
    <w:rsid w:val="00C023B3"/>
    <w:rsid w:val="00C11B0E"/>
    <w:rsid w:val="00C16D79"/>
    <w:rsid w:val="00C2232A"/>
    <w:rsid w:val="00C36FCA"/>
    <w:rsid w:val="00C41983"/>
    <w:rsid w:val="00C42BD9"/>
    <w:rsid w:val="00C51820"/>
    <w:rsid w:val="00C5422F"/>
    <w:rsid w:val="00C54B7D"/>
    <w:rsid w:val="00C56843"/>
    <w:rsid w:val="00C56976"/>
    <w:rsid w:val="00C62E84"/>
    <w:rsid w:val="00C67684"/>
    <w:rsid w:val="00CA4FFA"/>
    <w:rsid w:val="00CB015E"/>
    <w:rsid w:val="00CB16A5"/>
    <w:rsid w:val="00CB344C"/>
    <w:rsid w:val="00CB4570"/>
    <w:rsid w:val="00CC209A"/>
    <w:rsid w:val="00CD096B"/>
    <w:rsid w:val="00CD0A28"/>
    <w:rsid w:val="00CD4D40"/>
    <w:rsid w:val="00CE4953"/>
    <w:rsid w:val="00D13462"/>
    <w:rsid w:val="00D1474D"/>
    <w:rsid w:val="00D2536B"/>
    <w:rsid w:val="00D26804"/>
    <w:rsid w:val="00D35BF1"/>
    <w:rsid w:val="00D400DD"/>
    <w:rsid w:val="00D44AED"/>
    <w:rsid w:val="00D52FD3"/>
    <w:rsid w:val="00D558DB"/>
    <w:rsid w:val="00D607DB"/>
    <w:rsid w:val="00D613C8"/>
    <w:rsid w:val="00D638FB"/>
    <w:rsid w:val="00D64923"/>
    <w:rsid w:val="00D6675E"/>
    <w:rsid w:val="00D678AB"/>
    <w:rsid w:val="00D75333"/>
    <w:rsid w:val="00D77A40"/>
    <w:rsid w:val="00D86E26"/>
    <w:rsid w:val="00D94EC6"/>
    <w:rsid w:val="00D96E58"/>
    <w:rsid w:val="00DA11DC"/>
    <w:rsid w:val="00DA153F"/>
    <w:rsid w:val="00DA4281"/>
    <w:rsid w:val="00DA5543"/>
    <w:rsid w:val="00DA79F8"/>
    <w:rsid w:val="00DB5DAF"/>
    <w:rsid w:val="00DC22E2"/>
    <w:rsid w:val="00DC48F2"/>
    <w:rsid w:val="00DD0842"/>
    <w:rsid w:val="00DD315A"/>
    <w:rsid w:val="00DE68C8"/>
    <w:rsid w:val="00DE7B3B"/>
    <w:rsid w:val="00DF0300"/>
    <w:rsid w:val="00E15F7E"/>
    <w:rsid w:val="00E209B7"/>
    <w:rsid w:val="00E25A33"/>
    <w:rsid w:val="00E3160F"/>
    <w:rsid w:val="00E3685D"/>
    <w:rsid w:val="00E40AF5"/>
    <w:rsid w:val="00E46E9F"/>
    <w:rsid w:val="00E54961"/>
    <w:rsid w:val="00E64475"/>
    <w:rsid w:val="00E674FA"/>
    <w:rsid w:val="00E67752"/>
    <w:rsid w:val="00E67BBA"/>
    <w:rsid w:val="00E73C61"/>
    <w:rsid w:val="00E85A20"/>
    <w:rsid w:val="00E877EA"/>
    <w:rsid w:val="00E968AF"/>
    <w:rsid w:val="00E97A24"/>
    <w:rsid w:val="00EB4AAF"/>
    <w:rsid w:val="00EB69D6"/>
    <w:rsid w:val="00EB6EFE"/>
    <w:rsid w:val="00EC289D"/>
    <w:rsid w:val="00EC5324"/>
    <w:rsid w:val="00EC6387"/>
    <w:rsid w:val="00ED15C3"/>
    <w:rsid w:val="00ED2B46"/>
    <w:rsid w:val="00ED2BAF"/>
    <w:rsid w:val="00ED314C"/>
    <w:rsid w:val="00ED3CA7"/>
    <w:rsid w:val="00EE1270"/>
    <w:rsid w:val="00EF4ADF"/>
    <w:rsid w:val="00F00650"/>
    <w:rsid w:val="00F03393"/>
    <w:rsid w:val="00F054B5"/>
    <w:rsid w:val="00F11A9A"/>
    <w:rsid w:val="00F15F7A"/>
    <w:rsid w:val="00F248B1"/>
    <w:rsid w:val="00F24AB2"/>
    <w:rsid w:val="00F270A2"/>
    <w:rsid w:val="00F273F4"/>
    <w:rsid w:val="00F447B1"/>
    <w:rsid w:val="00F467A7"/>
    <w:rsid w:val="00F47FF2"/>
    <w:rsid w:val="00F53BA7"/>
    <w:rsid w:val="00F66DF0"/>
    <w:rsid w:val="00F85CC4"/>
    <w:rsid w:val="00F868BC"/>
    <w:rsid w:val="00F93C73"/>
    <w:rsid w:val="00F96178"/>
    <w:rsid w:val="00FA04CE"/>
    <w:rsid w:val="00FB0976"/>
    <w:rsid w:val="00FC214E"/>
    <w:rsid w:val="00FC226B"/>
    <w:rsid w:val="00FC22AE"/>
    <w:rsid w:val="00FD0A03"/>
    <w:rsid w:val="00FD0D7F"/>
    <w:rsid w:val="00FD409E"/>
    <w:rsid w:val="00FE0E85"/>
    <w:rsid w:val="00FF2750"/>
    <w:rsid w:val="00FF4549"/>
    <w:rsid w:val="00FF72E8"/>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68A952"/>
  <w15:docId w15:val="{40089967-E575-4EA8-9F71-83A23A22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uiPriority w:val="99"/>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A064BF"/>
    <w:rPr>
      <w:color w:val="605E5C"/>
      <w:shd w:val="clear" w:color="auto" w:fill="E1DFDD"/>
    </w:rPr>
  </w:style>
  <w:style w:type="character" w:customStyle="1" w:styleId="zmlenmeyenBahsetme4">
    <w:name w:val="Çözümlenmeyen Bahsetme4"/>
    <w:basedOn w:val="VarsaylanParagrafYazTipi"/>
    <w:uiPriority w:val="99"/>
    <w:semiHidden/>
    <w:unhideWhenUsed/>
    <w:rsid w:val="00F96178"/>
    <w:rPr>
      <w:color w:val="605E5C"/>
      <w:shd w:val="clear" w:color="auto" w:fill="E1DFDD"/>
    </w:rPr>
  </w:style>
  <w:style w:type="character" w:styleId="zmlenmeyenBahsetme">
    <w:name w:val="Unresolved Mention"/>
    <w:basedOn w:val="VarsaylanParagrafYazTipi"/>
    <w:uiPriority w:val="99"/>
    <w:semiHidden/>
    <w:unhideWhenUsed/>
    <w:rsid w:val="006B0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2543147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15139939">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09284839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etkinlik/pera-klasikleri-cellonun-hikayesi-cello-duo/643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la.pince@peramuzesi.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karahan@grupyeni.com.tr" TargetMode="External"/><Relationship Id="rId4" Type="http://schemas.openxmlformats.org/officeDocument/2006/relationships/settings" Target="settings.xml"/><Relationship Id="rId9" Type="http://schemas.openxmlformats.org/officeDocument/2006/relationships/hyperlink" Target="https://www.peramuzesi.org.tr/sergi/kesisen-dunyalar/7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D8994-5C97-F246-991D-58118FC0C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744</Words>
  <Characters>4245</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Ozlem Karahan</cp:lastModifiedBy>
  <cp:revision>28</cp:revision>
  <dcterms:created xsi:type="dcterms:W3CDTF">2023-11-06T11:52:00Z</dcterms:created>
  <dcterms:modified xsi:type="dcterms:W3CDTF">2024-08-20T11:23:00Z</dcterms:modified>
</cp:coreProperties>
</file>