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AD7B6" w14:textId="77777777" w:rsidR="00DB72F4" w:rsidRPr="000C1F3F" w:rsidRDefault="00DB72F4" w:rsidP="00BE1B1E">
      <w:pPr>
        <w:pStyle w:val="BodyA"/>
        <w:jc w:val="both"/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</w:pPr>
      <w:r w:rsidRPr="000C1F3F"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  <w:t xml:space="preserve">Basın Bülteni </w:t>
      </w:r>
    </w:p>
    <w:p w14:paraId="1EB23B55" w14:textId="0C5929A2" w:rsidR="00DB72F4" w:rsidRPr="000C1F3F" w:rsidRDefault="00701469" w:rsidP="00BE1B1E">
      <w:pPr>
        <w:pStyle w:val="BodyA"/>
        <w:jc w:val="both"/>
        <w:rPr>
          <w:rFonts w:ascii="Calibri" w:eastAsia="Calibri" w:hAnsi="Calibri" w:cs="Calibri"/>
          <w:noProof/>
          <w:sz w:val="22"/>
          <w:szCs w:val="22"/>
        </w:rPr>
      </w:pPr>
      <w:r>
        <w:rPr>
          <w:rFonts w:ascii="Calibri" w:eastAsia="Calibri" w:hAnsi="Calibri" w:cs="Calibri"/>
          <w:noProof/>
          <w:sz w:val="22"/>
          <w:szCs w:val="22"/>
        </w:rPr>
        <w:t>23</w:t>
      </w:r>
      <w:r w:rsidR="00447416">
        <w:rPr>
          <w:rFonts w:ascii="Calibri" w:eastAsia="Calibri" w:hAnsi="Calibri" w:cs="Calibri"/>
          <w:noProof/>
          <w:sz w:val="22"/>
          <w:szCs w:val="22"/>
        </w:rPr>
        <w:t xml:space="preserve"> </w:t>
      </w:r>
      <w:r>
        <w:rPr>
          <w:rFonts w:ascii="Calibri" w:eastAsia="Calibri" w:hAnsi="Calibri" w:cs="Calibri"/>
          <w:noProof/>
          <w:sz w:val="22"/>
          <w:szCs w:val="22"/>
        </w:rPr>
        <w:t>Mayıs</w:t>
      </w:r>
      <w:r w:rsidR="00447416">
        <w:rPr>
          <w:rFonts w:ascii="Calibri" w:eastAsia="Calibri" w:hAnsi="Calibri" w:cs="Calibri"/>
          <w:noProof/>
          <w:sz w:val="22"/>
          <w:szCs w:val="22"/>
        </w:rPr>
        <w:t xml:space="preserve"> 202</w:t>
      </w:r>
      <w:r w:rsidR="0016737B">
        <w:rPr>
          <w:rFonts w:ascii="Calibri" w:eastAsia="Calibri" w:hAnsi="Calibri" w:cs="Calibri"/>
          <w:noProof/>
          <w:sz w:val="22"/>
          <w:szCs w:val="22"/>
        </w:rPr>
        <w:t>3</w:t>
      </w:r>
    </w:p>
    <w:p w14:paraId="48916A9D" w14:textId="3A700CAE" w:rsidR="00756928" w:rsidRPr="008F5B0B" w:rsidRDefault="00756928" w:rsidP="0016737B">
      <w:pPr>
        <w:spacing w:after="0" w:line="240" w:lineRule="auto"/>
        <w:jc w:val="center"/>
        <w:rPr>
          <w:rStyle w:val="Vurgu"/>
          <w:rFonts w:cstheme="minorHAnsi"/>
          <w:b/>
          <w:bCs/>
          <w:i w:val="0"/>
          <w:iCs w:val="0"/>
          <w:color w:val="000000" w:themeColor="text1"/>
          <w:sz w:val="32"/>
          <w:szCs w:val="32"/>
          <w:shd w:val="clear" w:color="auto" w:fill="FFFFFF"/>
        </w:rPr>
      </w:pPr>
      <w:r w:rsidRPr="008F5B0B">
        <w:rPr>
          <w:rStyle w:val="Vurgu"/>
          <w:rFonts w:cstheme="minorHAnsi"/>
          <w:b/>
          <w:bCs/>
          <w:i w:val="0"/>
          <w:iCs w:val="0"/>
          <w:color w:val="000000" w:themeColor="text1"/>
          <w:sz w:val="32"/>
          <w:szCs w:val="32"/>
          <w:shd w:val="clear" w:color="auto" w:fill="FFFFFF"/>
        </w:rPr>
        <w:t xml:space="preserve">Pera Film’de Eye Film Müzesi’nden Bir Seçki: </w:t>
      </w:r>
    </w:p>
    <w:p w14:paraId="540C36F0" w14:textId="47C2425D" w:rsidR="0016737B" w:rsidRPr="008F5B0B" w:rsidRDefault="00756928" w:rsidP="00756928">
      <w:pPr>
        <w:spacing w:after="0" w:line="240" w:lineRule="auto"/>
        <w:jc w:val="center"/>
        <w:rPr>
          <w:rFonts w:ascii="Calibri" w:hAnsi="Calibri"/>
          <w:b/>
          <w:bCs/>
          <w:color w:val="000000" w:themeColor="text1"/>
          <w:sz w:val="32"/>
          <w:szCs w:val="32"/>
        </w:rPr>
      </w:pPr>
      <w:r w:rsidRPr="008F5B0B">
        <w:rPr>
          <w:rStyle w:val="Vurgu"/>
          <w:rFonts w:cstheme="minorHAnsi"/>
          <w:b/>
          <w:bCs/>
          <w:i w:val="0"/>
          <w:iCs w:val="0"/>
          <w:color w:val="000000" w:themeColor="text1"/>
          <w:sz w:val="32"/>
          <w:szCs w:val="32"/>
          <w:shd w:val="clear" w:color="auto" w:fill="FFFFFF"/>
        </w:rPr>
        <w:t>“Sinematografik Hazlar”</w:t>
      </w:r>
    </w:p>
    <w:p w14:paraId="6E6826C5" w14:textId="2CA44310" w:rsidR="0016737B" w:rsidRPr="004F5ACF" w:rsidRDefault="0016737B" w:rsidP="00D22134">
      <w:pPr>
        <w:pStyle w:val="BodyA"/>
        <w:jc w:val="both"/>
        <w:rPr>
          <w:rFonts w:asciiTheme="minorHAnsi" w:hAnsiTheme="minorHAnsi" w:cstheme="minorHAnsi"/>
          <w:b/>
          <w:bCs/>
          <w:noProof/>
          <w:sz w:val="18"/>
          <w:szCs w:val="18"/>
        </w:rPr>
      </w:pPr>
    </w:p>
    <w:p w14:paraId="3E74D3C8" w14:textId="74892116" w:rsidR="001374D4" w:rsidRDefault="001374D4" w:rsidP="00D22134">
      <w:pPr>
        <w:pStyle w:val="AralkYok"/>
        <w:jc w:val="both"/>
        <w:rPr>
          <w:b/>
          <w:bCs/>
          <w:sz w:val="24"/>
          <w:szCs w:val="24"/>
        </w:rPr>
      </w:pPr>
      <w:r w:rsidRPr="00560357">
        <w:rPr>
          <w:b/>
          <w:bCs/>
          <w:sz w:val="24"/>
          <w:szCs w:val="24"/>
        </w:rPr>
        <w:t>Pera Film</w:t>
      </w:r>
      <w:r w:rsidR="001D3DA7">
        <w:rPr>
          <w:b/>
          <w:bCs/>
          <w:sz w:val="24"/>
          <w:szCs w:val="24"/>
        </w:rPr>
        <w:t>’in</w:t>
      </w:r>
      <w:r w:rsidR="00560357" w:rsidRPr="00560357">
        <w:rPr>
          <w:b/>
          <w:bCs/>
          <w:sz w:val="24"/>
          <w:szCs w:val="24"/>
        </w:rPr>
        <w:t xml:space="preserve"> </w:t>
      </w:r>
      <w:r w:rsidR="00C11C70" w:rsidRPr="00560357">
        <w:rPr>
          <w:b/>
          <w:bCs/>
          <w:sz w:val="24"/>
          <w:szCs w:val="24"/>
        </w:rPr>
        <w:t>E</w:t>
      </w:r>
      <w:r w:rsidR="001E3E7A">
        <w:rPr>
          <w:b/>
          <w:bCs/>
          <w:sz w:val="24"/>
          <w:szCs w:val="24"/>
        </w:rPr>
        <w:t>ye</w:t>
      </w:r>
      <w:r w:rsidR="00C11C70" w:rsidRPr="00560357">
        <w:rPr>
          <w:b/>
          <w:bCs/>
          <w:sz w:val="24"/>
          <w:szCs w:val="24"/>
        </w:rPr>
        <w:t xml:space="preserve"> Film Müzesi iş</w:t>
      </w:r>
      <w:r w:rsidR="001D3DA7">
        <w:rPr>
          <w:b/>
          <w:bCs/>
          <w:sz w:val="24"/>
          <w:szCs w:val="24"/>
        </w:rPr>
        <w:t xml:space="preserve"> </w:t>
      </w:r>
      <w:r w:rsidR="00C11C70" w:rsidRPr="00560357">
        <w:rPr>
          <w:b/>
          <w:bCs/>
          <w:sz w:val="24"/>
          <w:szCs w:val="24"/>
        </w:rPr>
        <w:t xml:space="preserve">birliğiyle </w:t>
      </w:r>
      <w:r w:rsidR="001D3DA7">
        <w:rPr>
          <w:b/>
          <w:bCs/>
          <w:sz w:val="24"/>
          <w:szCs w:val="24"/>
        </w:rPr>
        <w:t xml:space="preserve">gösterime sunduğu </w:t>
      </w:r>
      <w:r w:rsidR="001E3E7A">
        <w:rPr>
          <w:b/>
          <w:bCs/>
          <w:sz w:val="24"/>
          <w:szCs w:val="24"/>
        </w:rPr>
        <w:t xml:space="preserve">seçki, </w:t>
      </w:r>
      <w:r w:rsidR="001D3DA7">
        <w:rPr>
          <w:b/>
          <w:bCs/>
          <w:sz w:val="24"/>
          <w:szCs w:val="24"/>
        </w:rPr>
        <w:t>i</w:t>
      </w:r>
      <w:r w:rsidR="001D3DA7" w:rsidRPr="00560357">
        <w:rPr>
          <w:b/>
          <w:bCs/>
          <w:sz w:val="24"/>
          <w:szCs w:val="24"/>
        </w:rPr>
        <w:t>zleyiciyi sinemanın 128 yıllık tarihine ışık tutan bir yolculuğa çıkar</w:t>
      </w:r>
      <w:r w:rsidR="001D3DA7">
        <w:rPr>
          <w:b/>
          <w:bCs/>
          <w:sz w:val="24"/>
          <w:szCs w:val="24"/>
        </w:rPr>
        <w:t xml:space="preserve">ıyor. </w:t>
      </w:r>
      <w:r w:rsidR="00756928">
        <w:rPr>
          <w:b/>
          <w:bCs/>
          <w:sz w:val="24"/>
          <w:szCs w:val="24"/>
        </w:rPr>
        <w:t xml:space="preserve">Avrupa sinemasının en eski örneklerinin yer aldığı </w:t>
      </w:r>
      <w:r w:rsidR="00C11C70" w:rsidRPr="00560357">
        <w:rPr>
          <w:b/>
          <w:bCs/>
          <w:sz w:val="24"/>
          <w:szCs w:val="24"/>
        </w:rPr>
        <w:t>“Sinematografik Hazlar: Eye Film Müzesi’nden Bir Seçki” başlıklı program</w:t>
      </w:r>
      <w:r w:rsidR="00D22134" w:rsidRPr="00560357">
        <w:rPr>
          <w:b/>
          <w:bCs/>
          <w:sz w:val="24"/>
          <w:szCs w:val="24"/>
        </w:rPr>
        <w:t xml:space="preserve"> 4 Haziran</w:t>
      </w:r>
      <w:r w:rsidR="001D3DA7">
        <w:rPr>
          <w:b/>
          <w:bCs/>
          <w:sz w:val="24"/>
          <w:szCs w:val="24"/>
        </w:rPr>
        <w:t>’a kadar Pera Müzesi oditoryumunda izlenebilir.</w:t>
      </w:r>
      <w:r w:rsidR="00D22134" w:rsidRPr="00560357">
        <w:rPr>
          <w:b/>
          <w:bCs/>
          <w:sz w:val="24"/>
          <w:szCs w:val="24"/>
        </w:rPr>
        <w:t xml:space="preserve"> </w:t>
      </w:r>
    </w:p>
    <w:p w14:paraId="3A32662C" w14:textId="77777777" w:rsidR="001D3DA7" w:rsidRDefault="001D3DA7" w:rsidP="00D22134">
      <w:pPr>
        <w:pStyle w:val="AralkYok"/>
        <w:jc w:val="both"/>
        <w:rPr>
          <w:b/>
          <w:bCs/>
          <w:sz w:val="24"/>
          <w:szCs w:val="24"/>
        </w:rPr>
      </w:pPr>
    </w:p>
    <w:p w14:paraId="000A786A" w14:textId="3A8D1FC4" w:rsidR="001D3DA7" w:rsidRPr="001E3E7A" w:rsidRDefault="001D3DA7" w:rsidP="001E3E7A">
      <w:pPr>
        <w:pStyle w:val="AralkYok"/>
        <w:jc w:val="both"/>
        <w:rPr>
          <w:color w:val="FF0000"/>
          <w:sz w:val="24"/>
          <w:szCs w:val="24"/>
        </w:rPr>
      </w:pPr>
      <w:r w:rsidRPr="00756928">
        <w:rPr>
          <w:rFonts w:cs="Calibri"/>
          <w:b/>
          <w:noProof/>
          <w:sz w:val="24"/>
          <w:szCs w:val="24"/>
        </w:rPr>
        <w:t>Suna ve İnan Kıraç Vakfı Pera Müzesi Film ve Video Programları</w:t>
      </w:r>
      <w:r w:rsidRPr="001D3DA7">
        <w:rPr>
          <w:sz w:val="24"/>
          <w:szCs w:val="24"/>
        </w:rPr>
        <w:t xml:space="preserve">, </w:t>
      </w:r>
      <w:hyperlink r:id="rId7" w:history="1">
        <w:r w:rsidR="001E3E7A" w:rsidRPr="00560357">
          <w:rPr>
            <w:rStyle w:val="Kpr"/>
            <w:rFonts w:cs="Calibri"/>
            <w:b/>
            <w:bCs/>
            <w:sz w:val="24"/>
            <w:szCs w:val="24"/>
          </w:rPr>
          <w:t>“Sinematografik Hazlar: Eye Film Müzesi’nden Bir Seçki”</w:t>
        </w:r>
      </w:hyperlink>
      <w:r w:rsidR="001E3E7A" w:rsidRPr="00560357">
        <w:rPr>
          <w:rFonts w:cs="Calibri"/>
          <w:b/>
          <w:bCs/>
          <w:sz w:val="24"/>
          <w:szCs w:val="24"/>
        </w:rPr>
        <w:t xml:space="preserve"> </w:t>
      </w:r>
      <w:r w:rsidR="001E3E7A" w:rsidRPr="00560357">
        <w:rPr>
          <w:rFonts w:cs="Calibri"/>
          <w:sz w:val="24"/>
          <w:szCs w:val="24"/>
        </w:rPr>
        <w:t xml:space="preserve">başlıklı </w:t>
      </w:r>
      <w:r w:rsidR="001E3E7A">
        <w:rPr>
          <w:rFonts w:cs="Calibri"/>
          <w:sz w:val="24"/>
          <w:szCs w:val="24"/>
        </w:rPr>
        <w:t xml:space="preserve">yeni </w:t>
      </w:r>
      <w:r w:rsidR="001E3E7A" w:rsidRPr="00560357">
        <w:rPr>
          <w:rFonts w:cs="Calibri"/>
          <w:sz w:val="24"/>
          <w:szCs w:val="24"/>
        </w:rPr>
        <w:t>program</w:t>
      </w:r>
      <w:r w:rsidR="001E3E7A">
        <w:rPr>
          <w:rFonts w:cs="Calibri"/>
          <w:sz w:val="24"/>
          <w:szCs w:val="24"/>
        </w:rPr>
        <w:t xml:space="preserve">ını </w:t>
      </w:r>
      <w:r w:rsidR="008F5B0B" w:rsidRPr="001D3DA7">
        <w:rPr>
          <w:sz w:val="24"/>
          <w:szCs w:val="24"/>
        </w:rPr>
        <w:t xml:space="preserve">Uluslararası Müzeler </w:t>
      </w:r>
      <w:r w:rsidR="008F5B0B">
        <w:rPr>
          <w:sz w:val="24"/>
          <w:szCs w:val="24"/>
        </w:rPr>
        <w:t xml:space="preserve">Günü kapsamında </w:t>
      </w:r>
      <w:r w:rsidRPr="001D3DA7">
        <w:rPr>
          <w:sz w:val="24"/>
          <w:szCs w:val="24"/>
        </w:rPr>
        <w:t>sinemaseverler</w:t>
      </w:r>
      <w:r w:rsidR="001E3E7A">
        <w:rPr>
          <w:sz w:val="24"/>
          <w:szCs w:val="24"/>
        </w:rPr>
        <w:t>le buluştur</w:t>
      </w:r>
      <w:r w:rsidR="008F5B0B">
        <w:rPr>
          <w:sz w:val="24"/>
          <w:szCs w:val="24"/>
        </w:rPr>
        <w:t>uyor</w:t>
      </w:r>
      <w:r w:rsidR="001E3E7A">
        <w:rPr>
          <w:sz w:val="24"/>
          <w:szCs w:val="24"/>
        </w:rPr>
        <w:t xml:space="preserve">. </w:t>
      </w:r>
      <w:r w:rsidRPr="00560357">
        <w:rPr>
          <w:rFonts w:cs="Calibri"/>
          <w:sz w:val="24"/>
          <w:szCs w:val="24"/>
        </w:rPr>
        <w:t>E</w:t>
      </w:r>
      <w:r w:rsidR="001E3E7A">
        <w:rPr>
          <w:rFonts w:cs="Calibri"/>
          <w:sz w:val="24"/>
          <w:szCs w:val="24"/>
        </w:rPr>
        <w:t>ye</w:t>
      </w:r>
      <w:r w:rsidRPr="00560357">
        <w:rPr>
          <w:rFonts w:cs="Calibri"/>
          <w:sz w:val="24"/>
          <w:szCs w:val="24"/>
        </w:rPr>
        <w:t xml:space="preserve"> Film Müzesi iş</w:t>
      </w:r>
      <w:r w:rsidR="001E3E7A">
        <w:rPr>
          <w:rFonts w:cs="Calibri"/>
          <w:sz w:val="24"/>
          <w:szCs w:val="24"/>
        </w:rPr>
        <w:t xml:space="preserve"> </w:t>
      </w:r>
      <w:r w:rsidRPr="00560357">
        <w:rPr>
          <w:rFonts w:cs="Calibri"/>
          <w:sz w:val="24"/>
          <w:szCs w:val="24"/>
        </w:rPr>
        <w:t xml:space="preserve">birliğiyle </w:t>
      </w:r>
      <w:r w:rsidR="001E3E7A">
        <w:rPr>
          <w:rFonts w:cs="Calibri"/>
          <w:sz w:val="24"/>
          <w:szCs w:val="24"/>
        </w:rPr>
        <w:t xml:space="preserve">düzenlenen, </w:t>
      </w:r>
      <w:r w:rsidR="001E3E7A" w:rsidRPr="00560357">
        <w:rPr>
          <w:rFonts w:cs="Calibri"/>
          <w:sz w:val="24"/>
          <w:szCs w:val="24"/>
        </w:rPr>
        <w:t>küratörlüğünü Elif Rongen-Kaynakçi</w:t>
      </w:r>
      <w:r w:rsidR="001E3E7A">
        <w:rPr>
          <w:rFonts w:cs="Calibri"/>
          <w:sz w:val="24"/>
          <w:szCs w:val="24"/>
        </w:rPr>
        <w:t>’</w:t>
      </w:r>
      <w:r w:rsidR="001E3E7A" w:rsidRPr="00560357">
        <w:rPr>
          <w:rFonts w:cs="Calibri"/>
          <w:sz w:val="24"/>
          <w:szCs w:val="24"/>
        </w:rPr>
        <w:t>nin üstlendi</w:t>
      </w:r>
      <w:r w:rsidR="00A90368">
        <w:rPr>
          <w:rFonts w:cs="Calibri"/>
          <w:sz w:val="24"/>
          <w:szCs w:val="24"/>
        </w:rPr>
        <w:t>ği</w:t>
      </w:r>
      <w:r w:rsidR="001E3E7A">
        <w:rPr>
          <w:rFonts w:cs="Calibri"/>
          <w:sz w:val="24"/>
          <w:szCs w:val="24"/>
        </w:rPr>
        <w:t xml:space="preserve"> program </w:t>
      </w:r>
      <w:r w:rsidRPr="00560357">
        <w:rPr>
          <w:rFonts w:cs="Calibri"/>
          <w:sz w:val="24"/>
          <w:szCs w:val="24"/>
        </w:rPr>
        <w:t>4 Haziran</w:t>
      </w:r>
      <w:r w:rsidR="009C34F3">
        <w:rPr>
          <w:rFonts w:cs="Calibri"/>
          <w:sz w:val="24"/>
          <w:szCs w:val="24"/>
        </w:rPr>
        <w:t xml:space="preserve">’a kadar </w:t>
      </w:r>
      <w:r w:rsidRPr="00560357">
        <w:rPr>
          <w:rFonts w:cs="Calibri"/>
          <w:sz w:val="24"/>
          <w:szCs w:val="24"/>
        </w:rPr>
        <w:t>Pera Müzesi Oditoryumu’nda izleyicisini bekliyor.</w:t>
      </w:r>
    </w:p>
    <w:p w14:paraId="67554379" w14:textId="5345EAD3" w:rsidR="005B150C" w:rsidRPr="005B150C" w:rsidRDefault="005B150C" w:rsidP="005B150C">
      <w:pPr>
        <w:pStyle w:val="AralkYok"/>
        <w:jc w:val="both"/>
        <w:rPr>
          <w:rFonts w:asciiTheme="minorHAnsi" w:hAnsiTheme="minorHAnsi" w:cstheme="minorHAnsi"/>
          <w:b/>
          <w:bCs/>
          <w:sz w:val="26"/>
          <w:szCs w:val="26"/>
        </w:rPr>
      </w:pPr>
    </w:p>
    <w:p w14:paraId="3B86806D" w14:textId="6756C423" w:rsidR="00E428D8" w:rsidRPr="003E0DEF" w:rsidRDefault="003E0DEF" w:rsidP="00A754A9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Avrupa’nın önde gelen film müzeleri arasında yer alan </w:t>
      </w:r>
      <w:r w:rsidR="009C34F3" w:rsidRPr="00EF1F26">
        <w:rPr>
          <w:b/>
          <w:bCs/>
          <w:color w:val="000000" w:themeColor="text1"/>
          <w:sz w:val="24"/>
          <w:szCs w:val="24"/>
        </w:rPr>
        <w:t>Eye Film Müzesi</w:t>
      </w:r>
      <w:r w:rsidR="009C34F3">
        <w:rPr>
          <w:color w:val="000000" w:themeColor="text1"/>
          <w:sz w:val="24"/>
          <w:szCs w:val="24"/>
        </w:rPr>
        <w:t xml:space="preserve">, </w:t>
      </w:r>
      <w:r w:rsidR="009C34F3" w:rsidRPr="00560357">
        <w:rPr>
          <w:sz w:val="24"/>
          <w:szCs w:val="24"/>
        </w:rPr>
        <w:t>Hollanda film mirasını ve sinema kültürünü koru</w:t>
      </w:r>
      <w:r w:rsidR="009C34F3">
        <w:rPr>
          <w:sz w:val="24"/>
          <w:szCs w:val="24"/>
        </w:rPr>
        <w:t>mak ve</w:t>
      </w:r>
      <w:r w:rsidR="009C34F3" w:rsidRPr="00560357">
        <w:rPr>
          <w:sz w:val="24"/>
          <w:szCs w:val="24"/>
        </w:rPr>
        <w:t xml:space="preserve"> </w:t>
      </w:r>
      <w:r w:rsidR="009C34F3">
        <w:rPr>
          <w:sz w:val="24"/>
          <w:szCs w:val="24"/>
        </w:rPr>
        <w:t xml:space="preserve">dünyaya </w:t>
      </w:r>
      <w:r w:rsidR="009C34F3" w:rsidRPr="00560357">
        <w:rPr>
          <w:sz w:val="24"/>
          <w:szCs w:val="24"/>
        </w:rPr>
        <w:t>tanıt</w:t>
      </w:r>
      <w:r w:rsidR="009C34F3">
        <w:rPr>
          <w:sz w:val="24"/>
          <w:szCs w:val="24"/>
        </w:rPr>
        <w:t>mak</w:t>
      </w:r>
      <w:r w:rsidR="009C34F3" w:rsidRPr="00560357">
        <w:rPr>
          <w:sz w:val="24"/>
          <w:szCs w:val="24"/>
        </w:rPr>
        <w:t xml:space="preserve"> </w:t>
      </w:r>
      <w:r w:rsidR="009C34F3">
        <w:rPr>
          <w:sz w:val="24"/>
          <w:szCs w:val="24"/>
        </w:rPr>
        <w:t xml:space="preserve">üzere </w:t>
      </w:r>
      <w:r>
        <w:rPr>
          <w:sz w:val="24"/>
          <w:szCs w:val="24"/>
        </w:rPr>
        <w:t>1946’dan bu yana faaliyet gösteriyor</w:t>
      </w:r>
      <w:r w:rsidR="009C34F3">
        <w:rPr>
          <w:sz w:val="24"/>
          <w:szCs w:val="24"/>
        </w:rPr>
        <w:t xml:space="preserve">. </w:t>
      </w:r>
      <w:r w:rsidR="00E428D8" w:rsidRPr="00560357">
        <w:rPr>
          <w:color w:val="000000" w:themeColor="text1"/>
          <w:sz w:val="24"/>
          <w:szCs w:val="24"/>
        </w:rPr>
        <w:t xml:space="preserve">1897-1902 </w:t>
      </w:r>
      <w:r>
        <w:rPr>
          <w:color w:val="000000" w:themeColor="text1"/>
          <w:sz w:val="24"/>
          <w:szCs w:val="24"/>
        </w:rPr>
        <w:t xml:space="preserve">dönemine ait </w:t>
      </w:r>
      <w:r w:rsidR="00E428D8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yaklaşık 200 filmden oluşan </w:t>
      </w:r>
      <w:r w:rsidR="00E428D8" w:rsidRPr="007B102F">
        <w:rPr>
          <w:rStyle w:val="Vurgu"/>
          <w:rFonts w:asciiTheme="minorHAnsi" w:hAnsiTheme="minorHAnsi" w:cstheme="minorHAnsi"/>
          <w:b/>
          <w:bCs/>
          <w:color w:val="000000" w:themeColor="text1"/>
          <w:sz w:val="24"/>
          <w:szCs w:val="24"/>
          <w:shd w:val="clear" w:color="auto" w:fill="FFFFFF"/>
        </w:rPr>
        <w:t>Mutoscope</w:t>
      </w:r>
      <w:r w:rsidR="00E428D8" w:rsidRPr="007B102F">
        <w:rPr>
          <w:rStyle w:val="Vurgu"/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  <w:shd w:val="clear" w:color="auto" w:fill="FFFFFF"/>
        </w:rPr>
        <w:t xml:space="preserve"> </w:t>
      </w:r>
      <w:r w:rsidR="00E428D8" w:rsidRPr="007B102F">
        <w:rPr>
          <w:rStyle w:val="Vurgu"/>
          <w:rFonts w:asciiTheme="minorHAnsi" w:hAnsiTheme="minorHAnsi" w:cstheme="minorHAnsi"/>
          <w:b/>
          <w:bCs/>
          <w:color w:val="000000" w:themeColor="text1"/>
          <w:sz w:val="24"/>
          <w:szCs w:val="24"/>
          <w:shd w:val="clear" w:color="auto" w:fill="FFFFFF"/>
        </w:rPr>
        <w:t>ve</w:t>
      </w:r>
      <w:r w:rsidR="00E428D8" w:rsidRPr="007B102F">
        <w:rPr>
          <w:rStyle w:val="Vurgu"/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  <w:shd w:val="clear" w:color="auto" w:fill="FFFFFF"/>
        </w:rPr>
        <w:t xml:space="preserve"> </w:t>
      </w:r>
      <w:r w:rsidR="00E428D8" w:rsidRPr="007B102F">
        <w:rPr>
          <w:rStyle w:val="Vurgu"/>
          <w:rFonts w:asciiTheme="minorHAnsi" w:hAnsiTheme="minorHAnsi" w:cstheme="minorHAnsi"/>
          <w:b/>
          <w:bCs/>
          <w:color w:val="000000" w:themeColor="text1"/>
          <w:sz w:val="24"/>
          <w:szCs w:val="24"/>
          <w:shd w:val="clear" w:color="auto" w:fill="FFFFFF"/>
        </w:rPr>
        <w:t>Biyograf Koleksiyonu</w:t>
      </w:r>
      <w:r w:rsidR="00E428D8" w:rsidRPr="00560357">
        <w:rPr>
          <w:rFonts w:asciiTheme="minorHAnsi" w:hAnsiTheme="minorHAnsi" w:cstheme="minorHAnsi"/>
          <w:i/>
          <w:iCs/>
          <w:color w:val="000000" w:themeColor="text1"/>
          <w:sz w:val="24"/>
          <w:szCs w:val="24"/>
          <w:shd w:val="clear" w:color="auto" w:fill="FFFFFF"/>
        </w:rPr>
        <w:t>,</w:t>
      </w:r>
      <w:r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E428D8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Pera Film </w:t>
      </w:r>
      <w:r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iş birliğinde düzenlenen “Sinematografik Hazlar: </w:t>
      </w:r>
      <w:r w:rsidRPr="003E0DEF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Eye Film Müzesi’nden Bir Seçki</w:t>
      </w:r>
      <w:r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” programı kapsamında İstanbul’da ilk kez </w:t>
      </w:r>
      <w:r w:rsidR="00A754A9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izleyici</w:t>
      </w:r>
      <w:r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y</w:t>
      </w:r>
      <w:r w:rsidR="00A754A9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le buluşuyor.</w:t>
      </w:r>
      <w:r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EF1F26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Programda ayrıca, </w:t>
      </w:r>
      <w:r w:rsidR="008A0C75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2011 yılında U</w:t>
      </w:r>
      <w:r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NESCO</w:t>
      </w:r>
      <w:r w:rsidR="008A0C75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tarafından dünya mirası olarak kabul edilen </w:t>
      </w:r>
      <w:r w:rsidR="008A0C75" w:rsidRPr="00EF1F26">
        <w:rPr>
          <w:rStyle w:val="Vurgu"/>
          <w:rFonts w:asciiTheme="minorHAnsi" w:hAnsiTheme="minorHAnsi" w:cstheme="minorHAnsi"/>
          <w:b/>
          <w:bCs/>
          <w:color w:val="000000" w:themeColor="text1"/>
          <w:sz w:val="24"/>
          <w:szCs w:val="24"/>
          <w:shd w:val="clear" w:color="auto" w:fill="FFFFFF"/>
        </w:rPr>
        <w:t>Desmet Koleksiyonu</w:t>
      </w:r>
      <w:r w:rsidR="008A0C75" w:rsidRPr="003E0DEF">
        <w:rPr>
          <w:rStyle w:val="Vurgu"/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>’n</w:t>
      </w:r>
      <w:r w:rsidR="00EF1F26">
        <w:rPr>
          <w:rStyle w:val="Vurgu"/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>dan</w:t>
      </w:r>
      <w:r w:rsidR="008A0C75" w:rsidRPr="00560357">
        <w:rPr>
          <w:rStyle w:val="Vurgu"/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A0C75" w:rsidRPr="00560357">
        <w:rPr>
          <w:rStyle w:val="Vurgu"/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>beş fil</w:t>
      </w:r>
      <w:r w:rsidR="00EF1F26">
        <w:rPr>
          <w:rStyle w:val="Vurgu"/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>mlik bir seçki,</w:t>
      </w:r>
      <w:r>
        <w:rPr>
          <w:rStyle w:val="Vurgu"/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EF1F26" w:rsidRPr="00EF1F26">
        <w:rPr>
          <w:sz w:val="24"/>
          <w:szCs w:val="24"/>
        </w:rPr>
        <w:t>E</w:t>
      </w:r>
      <w:r w:rsidR="008A0C75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ye Film Müzesi’nin</w:t>
      </w:r>
      <w:r w:rsidR="00EF1F26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eski</w:t>
      </w:r>
      <w:r w:rsidR="008A0C75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sanat yönetm</w:t>
      </w:r>
      <w:r w:rsidR="00EF1F26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eni </w:t>
      </w:r>
      <w:r w:rsidR="008A0C75" w:rsidRPr="003E0DEF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Peter Delpeut</w:t>
      </w:r>
      <w:r w:rsidR="00EF1F26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imzalı </w:t>
      </w:r>
      <w:r w:rsidR="008A0C75" w:rsidRPr="00EF1F26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  <w:t>Yasak Arayış</w:t>
      </w:r>
      <w:r w:rsidR="008A0C75" w:rsidRPr="003E0DEF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,</w:t>
      </w:r>
      <w:r w:rsidR="008A0C75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A754A9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H</w:t>
      </w:r>
      <w:r w:rsidR="008A0C75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ollanda tarihinin en büyük yapım şirketi Filmfabriek Hollandia</w:t>
      </w:r>
      <w:r w:rsidR="00EF1F26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’</w:t>
      </w:r>
      <w:r w:rsidR="00A754A9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nın</w:t>
      </w:r>
      <w:r w:rsidR="008A0C75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EF1F26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en önemli filmi </w:t>
      </w:r>
      <w:r w:rsidR="008A0C75" w:rsidRPr="00EF1F26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  <w:t>Kuzeyli Carmen</w:t>
      </w:r>
      <w:r w:rsidR="008A0C75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A754A9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ve erken dönem komedisi </w:t>
      </w:r>
      <w:r w:rsidR="00A754A9" w:rsidRPr="00EF1F26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  <w:t>K</w:t>
      </w:r>
      <w:r w:rsidRPr="00EF1F26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  <w:t>â</w:t>
      </w:r>
      <w:r w:rsidR="00A754A9" w:rsidRPr="00EF1F26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  <w:t>rlı Bir Takas</w:t>
      </w:r>
      <w:r w:rsidR="00A754A9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yer alıyor. </w:t>
      </w:r>
    </w:p>
    <w:p w14:paraId="67517660" w14:textId="77777777" w:rsidR="009C34F3" w:rsidRDefault="009C34F3" w:rsidP="00A754A9">
      <w:pPr>
        <w:pStyle w:val="AralkYok"/>
        <w:jc w:val="both"/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</w:pPr>
    </w:p>
    <w:p w14:paraId="6F5867E2" w14:textId="0859F901" w:rsidR="007B102F" w:rsidRDefault="007B102F" w:rsidP="002322A2">
      <w:pPr>
        <w:pStyle w:val="AralkYok"/>
        <w:jc w:val="both"/>
        <w:rPr>
          <w:rFonts w:asciiTheme="minorHAnsi" w:hAnsiTheme="minorHAnsi" w:cstheme="minorHAnsi"/>
          <w:b/>
          <w:bCs/>
          <w:sz w:val="26"/>
          <w:szCs w:val="26"/>
        </w:rPr>
      </w:pPr>
      <w:r w:rsidRPr="005B150C">
        <w:rPr>
          <w:rFonts w:asciiTheme="minorHAnsi" w:hAnsiTheme="minorHAnsi" w:cstheme="minorHAnsi"/>
          <w:b/>
          <w:bCs/>
          <w:sz w:val="26"/>
          <w:szCs w:val="26"/>
        </w:rPr>
        <w:t xml:space="preserve">Avrupa </w:t>
      </w:r>
      <w:r>
        <w:rPr>
          <w:rFonts w:asciiTheme="minorHAnsi" w:hAnsiTheme="minorHAnsi" w:cstheme="minorHAnsi"/>
          <w:b/>
          <w:bCs/>
          <w:sz w:val="26"/>
          <w:szCs w:val="26"/>
        </w:rPr>
        <w:t>s</w:t>
      </w:r>
      <w:r w:rsidRPr="005B150C">
        <w:rPr>
          <w:rFonts w:asciiTheme="minorHAnsi" w:hAnsiTheme="minorHAnsi" w:cstheme="minorHAnsi"/>
          <w:b/>
          <w:bCs/>
          <w:sz w:val="26"/>
          <w:szCs w:val="26"/>
        </w:rPr>
        <w:t>ineması</w:t>
      </w:r>
      <w:r>
        <w:rPr>
          <w:rFonts w:asciiTheme="minorHAnsi" w:hAnsiTheme="minorHAnsi" w:cstheme="minorHAnsi"/>
          <w:b/>
          <w:bCs/>
          <w:sz w:val="26"/>
          <w:szCs w:val="26"/>
        </w:rPr>
        <w:t xml:space="preserve">ndan nadir örnekler </w:t>
      </w:r>
    </w:p>
    <w:p w14:paraId="3A605965" w14:textId="2C6D1200" w:rsidR="002322A2" w:rsidRPr="005B150C" w:rsidRDefault="00000000" w:rsidP="002322A2">
      <w:pPr>
        <w:pStyle w:val="AralkYok"/>
        <w:jc w:val="both"/>
        <w:rPr>
          <w:rFonts w:asciiTheme="minorHAnsi" w:hAnsiTheme="minorHAnsi" w:cstheme="minorHAnsi"/>
          <w:sz w:val="24"/>
          <w:szCs w:val="24"/>
        </w:rPr>
      </w:pPr>
      <w:hyperlink r:id="rId8" w:history="1">
        <w:r w:rsidR="002322A2" w:rsidRPr="00EF1F26">
          <w:rPr>
            <w:rStyle w:val="Kpr"/>
            <w:rFonts w:asciiTheme="minorHAnsi" w:hAnsiTheme="minorHAnsi" w:cstheme="minorHAnsi"/>
            <w:b/>
            <w:i/>
            <w:iCs/>
            <w:sz w:val="24"/>
            <w:szCs w:val="24"/>
          </w:rPr>
          <w:t>Göz Alıcı Biyograf: Avrupa Sinemasının En Eski Örnekleri (1897-1902)</w:t>
        </w:r>
      </w:hyperlink>
      <w:r w:rsidR="00A734DB" w:rsidRPr="00560357">
        <w:rPr>
          <w:rFonts w:asciiTheme="minorHAnsi" w:hAnsiTheme="minorHAnsi" w:cstheme="minorHAnsi"/>
          <w:bCs/>
          <w:sz w:val="24"/>
          <w:szCs w:val="24"/>
        </w:rPr>
        <w:t>,</w:t>
      </w:r>
      <w:r w:rsidR="00EF1F26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EF1F26" w:rsidRPr="00EF1F2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Eye Film Müzesi’nde saklanan en eski filmler</w:t>
      </w:r>
      <w:r w:rsidR="00EF1F2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in yer aldığı</w:t>
      </w:r>
      <w:r w:rsidR="00EF1F26" w:rsidRPr="00EF1F2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="002322A2" w:rsidRPr="00EF1F26">
        <w:rPr>
          <w:rFonts w:asciiTheme="minorHAnsi" w:hAnsiTheme="minorHAnsi" w:cstheme="minorHAnsi"/>
          <w:i/>
          <w:iCs/>
          <w:sz w:val="24"/>
          <w:szCs w:val="24"/>
        </w:rPr>
        <w:t>Mutoscope</w:t>
      </w:r>
      <w:r w:rsidR="002322A2" w:rsidRPr="00560357">
        <w:rPr>
          <w:rFonts w:asciiTheme="minorHAnsi" w:hAnsiTheme="minorHAnsi" w:cstheme="minorHAnsi"/>
          <w:sz w:val="24"/>
          <w:szCs w:val="24"/>
        </w:rPr>
        <w:t xml:space="preserve"> </w:t>
      </w:r>
      <w:r w:rsidR="002322A2" w:rsidRPr="007B102F">
        <w:rPr>
          <w:rFonts w:asciiTheme="minorHAnsi" w:hAnsiTheme="minorHAnsi" w:cstheme="minorHAnsi"/>
          <w:i/>
          <w:iCs/>
          <w:sz w:val="24"/>
          <w:szCs w:val="24"/>
        </w:rPr>
        <w:t>ve</w:t>
      </w:r>
      <w:r w:rsidR="002322A2" w:rsidRPr="00560357">
        <w:rPr>
          <w:rFonts w:asciiTheme="minorHAnsi" w:hAnsiTheme="minorHAnsi" w:cstheme="minorHAnsi"/>
          <w:sz w:val="24"/>
          <w:szCs w:val="24"/>
        </w:rPr>
        <w:t xml:space="preserve"> </w:t>
      </w:r>
      <w:r w:rsidR="002322A2" w:rsidRPr="00EF1F26">
        <w:rPr>
          <w:rFonts w:asciiTheme="minorHAnsi" w:hAnsiTheme="minorHAnsi" w:cstheme="minorHAnsi"/>
          <w:i/>
          <w:iCs/>
          <w:sz w:val="24"/>
          <w:szCs w:val="24"/>
        </w:rPr>
        <w:t>Biyograf</w:t>
      </w:r>
      <w:r w:rsidR="00A734DB" w:rsidRPr="00EF1F26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EF1F26" w:rsidRPr="00EF1F26">
        <w:rPr>
          <w:rFonts w:asciiTheme="minorHAnsi" w:hAnsiTheme="minorHAnsi" w:cstheme="minorHAnsi"/>
          <w:i/>
          <w:iCs/>
          <w:sz w:val="24"/>
          <w:szCs w:val="24"/>
        </w:rPr>
        <w:t>K</w:t>
      </w:r>
      <w:r w:rsidR="00A734DB" w:rsidRPr="00EF1F26">
        <w:rPr>
          <w:rFonts w:asciiTheme="minorHAnsi" w:hAnsiTheme="minorHAnsi" w:cstheme="minorHAnsi"/>
          <w:i/>
          <w:iCs/>
          <w:sz w:val="24"/>
          <w:szCs w:val="24"/>
        </w:rPr>
        <w:t>oleksiyonu</w:t>
      </w:r>
      <w:r w:rsidR="00EF1F26">
        <w:rPr>
          <w:rFonts w:asciiTheme="minorHAnsi" w:hAnsiTheme="minorHAnsi" w:cstheme="minorHAnsi"/>
          <w:sz w:val="24"/>
          <w:szCs w:val="24"/>
        </w:rPr>
        <w:t>’</w:t>
      </w:r>
      <w:r w:rsidR="00A734DB" w:rsidRPr="00560357">
        <w:rPr>
          <w:rFonts w:asciiTheme="minorHAnsi" w:hAnsiTheme="minorHAnsi" w:cstheme="minorHAnsi"/>
          <w:sz w:val="24"/>
          <w:szCs w:val="24"/>
        </w:rPr>
        <w:t>nda</w:t>
      </w:r>
      <w:r w:rsidR="00EF1F26">
        <w:rPr>
          <w:rFonts w:asciiTheme="minorHAnsi" w:hAnsiTheme="minorHAnsi" w:cstheme="minorHAnsi"/>
          <w:sz w:val="24"/>
          <w:szCs w:val="24"/>
        </w:rPr>
        <w:t>n</w:t>
      </w:r>
      <w:r w:rsidR="005B150C">
        <w:rPr>
          <w:rFonts w:asciiTheme="minorHAnsi" w:hAnsiTheme="minorHAnsi" w:cstheme="minorHAnsi"/>
          <w:sz w:val="24"/>
          <w:szCs w:val="24"/>
        </w:rPr>
        <w:t xml:space="preserve"> bir seçkiyi beyazperdeye taşıyor. O</w:t>
      </w:r>
      <w:r w:rsidR="002322A2" w:rsidRPr="00560357">
        <w:rPr>
          <w:rFonts w:asciiTheme="minorHAnsi" w:hAnsiTheme="minorHAnsi" w:cstheme="minorHAnsi"/>
          <w:bCs/>
          <w:sz w:val="24"/>
          <w:szCs w:val="24"/>
        </w:rPr>
        <w:t>rijinal 68 mm filme çekilmiş</w:t>
      </w:r>
      <w:r w:rsidR="005B150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5B150C" w:rsidRPr="00560357">
        <w:rPr>
          <w:rFonts w:asciiTheme="minorHAnsi" w:hAnsiTheme="minorHAnsi" w:cstheme="minorHAnsi"/>
          <w:bCs/>
          <w:sz w:val="24"/>
          <w:szCs w:val="24"/>
        </w:rPr>
        <w:t>200’den fazla</w:t>
      </w:r>
      <w:r w:rsidR="005B150C">
        <w:rPr>
          <w:rFonts w:asciiTheme="minorHAnsi" w:hAnsiTheme="minorHAnsi" w:cstheme="minorHAnsi"/>
          <w:bCs/>
          <w:sz w:val="24"/>
          <w:szCs w:val="24"/>
        </w:rPr>
        <w:t xml:space="preserve"> filmi bir araya getiren seçkide; </w:t>
      </w:r>
      <w:r w:rsidR="005B150C" w:rsidRPr="00560357">
        <w:rPr>
          <w:rFonts w:asciiTheme="minorHAnsi" w:hAnsiTheme="minorHAnsi" w:cstheme="minorHAnsi"/>
          <w:bCs/>
          <w:sz w:val="24"/>
          <w:szCs w:val="24"/>
        </w:rPr>
        <w:t xml:space="preserve">farklı içerik ve ritimlere sahip </w:t>
      </w:r>
      <w:r w:rsidR="005B150C" w:rsidRPr="005B150C">
        <w:rPr>
          <w:rFonts w:asciiTheme="minorHAnsi" w:hAnsiTheme="minorHAnsi" w:cstheme="minorHAnsi"/>
          <w:bCs/>
          <w:sz w:val="24"/>
          <w:szCs w:val="24"/>
        </w:rPr>
        <w:t>bu çok kısa ve birbiriyle bağlantısı olmayan filmlere</w:t>
      </w:r>
      <w:r w:rsidR="005B150C">
        <w:rPr>
          <w:rFonts w:asciiTheme="minorHAnsi" w:hAnsiTheme="minorHAnsi" w:cstheme="minorHAnsi"/>
          <w:bCs/>
          <w:sz w:val="24"/>
          <w:szCs w:val="24"/>
        </w:rPr>
        <w:t>,</w:t>
      </w:r>
      <w:r w:rsidR="005B150C" w:rsidRPr="005B150C">
        <w:rPr>
          <w:rFonts w:asciiTheme="minorHAnsi" w:hAnsiTheme="minorHAnsi" w:cstheme="minorHAnsi"/>
          <w:bCs/>
          <w:sz w:val="24"/>
          <w:szCs w:val="24"/>
        </w:rPr>
        <w:t xml:space="preserve"> Daan van den Hurk’</w:t>
      </w:r>
      <w:r w:rsidR="005B150C">
        <w:rPr>
          <w:rFonts w:asciiTheme="minorHAnsi" w:hAnsiTheme="minorHAnsi" w:cstheme="minorHAnsi"/>
          <w:bCs/>
          <w:sz w:val="24"/>
          <w:szCs w:val="24"/>
        </w:rPr>
        <w:t>un</w:t>
      </w:r>
      <w:r w:rsidR="005B150C" w:rsidRPr="005B150C">
        <w:rPr>
          <w:rFonts w:asciiTheme="minorHAnsi" w:hAnsiTheme="minorHAnsi" w:cstheme="minorHAnsi"/>
          <w:bCs/>
          <w:sz w:val="24"/>
          <w:szCs w:val="24"/>
        </w:rPr>
        <w:t xml:space="preserve"> piyanoyla</w:t>
      </w:r>
      <w:r w:rsidR="005B150C">
        <w:rPr>
          <w:rFonts w:asciiTheme="minorHAnsi" w:hAnsiTheme="minorHAnsi" w:cstheme="minorHAnsi"/>
          <w:bCs/>
          <w:sz w:val="24"/>
          <w:szCs w:val="24"/>
        </w:rPr>
        <w:t xml:space="preserve"> bestelediği</w:t>
      </w:r>
      <w:r w:rsidR="005B150C" w:rsidRPr="005B150C">
        <w:rPr>
          <w:rFonts w:asciiTheme="minorHAnsi" w:hAnsiTheme="minorHAnsi" w:cstheme="minorHAnsi"/>
          <w:bCs/>
          <w:sz w:val="24"/>
          <w:szCs w:val="24"/>
        </w:rPr>
        <w:t xml:space="preserve"> film müziği </w:t>
      </w:r>
      <w:r w:rsidR="005B150C">
        <w:rPr>
          <w:rFonts w:asciiTheme="minorHAnsi" w:hAnsiTheme="minorHAnsi" w:cstheme="minorHAnsi"/>
          <w:bCs/>
          <w:sz w:val="24"/>
          <w:szCs w:val="24"/>
        </w:rPr>
        <w:t xml:space="preserve">eşlik ediyor. </w:t>
      </w:r>
      <w:r w:rsidR="00A734DB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Eye ve İngiliz Film Enstitüsü koleksiyonlarından seçilen 50 filmin yüksek kalitede taranarak restore edil</w:t>
      </w:r>
      <w:r w:rsidR="005B150C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mesini sağlayan proje,</w:t>
      </w:r>
      <w:r w:rsidR="00A734DB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Avrupa Komisyonu</w:t>
      </w:r>
      <w:r w:rsidR="00EF1F26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’</w:t>
      </w:r>
      <w:r w:rsidR="00A734DB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nun </w:t>
      </w:r>
      <w:r w:rsidR="00A734DB" w:rsidRPr="005B150C">
        <w:rPr>
          <w:rStyle w:val="Vurgu"/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>Avrupa’dan Film Mirasına Övgü</w:t>
      </w:r>
      <w:r w:rsidR="00A734DB" w:rsidRPr="00560357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 programı tarafından finanse ediliyor. </w:t>
      </w:r>
    </w:p>
    <w:p w14:paraId="523602F5" w14:textId="77777777" w:rsidR="002322A2" w:rsidRPr="007B102F" w:rsidRDefault="002322A2" w:rsidP="002322A2">
      <w:pPr>
        <w:pStyle w:val="AralkYok"/>
        <w:rPr>
          <w:sz w:val="26"/>
          <w:szCs w:val="26"/>
        </w:rPr>
      </w:pPr>
    </w:p>
    <w:p w14:paraId="406D5DC8" w14:textId="108B5A4C" w:rsidR="002322A2" w:rsidRPr="007B102F" w:rsidRDefault="0030734C" w:rsidP="002322A2">
      <w:pPr>
        <w:pStyle w:val="AralkYok"/>
        <w:rPr>
          <w:b/>
          <w:bCs/>
          <w:sz w:val="26"/>
          <w:szCs w:val="26"/>
        </w:rPr>
      </w:pPr>
      <w:r w:rsidRPr="007B102F">
        <w:rPr>
          <w:b/>
          <w:bCs/>
          <w:sz w:val="26"/>
          <w:szCs w:val="26"/>
        </w:rPr>
        <w:t>İlk dönem film endüstrisinde kadın egemenliği</w:t>
      </w:r>
    </w:p>
    <w:p w14:paraId="74F8D4BA" w14:textId="19849934" w:rsidR="004B223C" w:rsidRPr="008F5B0B" w:rsidRDefault="00B64725" w:rsidP="004B223C">
      <w:pPr>
        <w:pStyle w:val="AralkYok"/>
        <w:jc w:val="both"/>
        <w:rPr>
          <w:bCs/>
          <w:sz w:val="24"/>
          <w:szCs w:val="24"/>
        </w:rPr>
      </w:pPr>
      <w:r w:rsidRPr="007129E2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2011 yılında U</w:t>
      </w:r>
      <w:r w:rsidR="007B102F" w:rsidRPr="007129E2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NESCO</w:t>
      </w:r>
      <w:r w:rsidRPr="007129E2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 xml:space="preserve"> tarafından dünya mirası olarak kabul edilen</w:t>
      </w:r>
      <w:r w:rsidR="00B60816" w:rsidRPr="007129E2">
        <w:rPr>
          <w:rStyle w:val="Vurgu"/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60816" w:rsidRPr="003E0B19">
        <w:rPr>
          <w:rStyle w:val="Vurgu"/>
          <w:rFonts w:asciiTheme="minorHAnsi" w:hAnsiTheme="minorHAnsi" w:cstheme="minorHAnsi"/>
          <w:color w:val="000000" w:themeColor="text1"/>
          <w:sz w:val="24"/>
          <w:szCs w:val="24"/>
          <w:shd w:val="clear" w:color="auto" w:fill="FFFFFF"/>
        </w:rPr>
        <w:t>Desmet Koleksiyonu</w:t>
      </w:r>
      <w:r w:rsidR="003E0B19">
        <w:rPr>
          <w:rStyle w:val="Vurgu"/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>,</w:t>
      </w:r>
      <w:r w:rsidR="007B102F" w:rsidRPr="007129E2">
        <w:rPr>
          <w:rStyle w:val="Vurgu"/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 xml:space="preserve"> </w:t>
      </w:r>
      <w:r w:rsidR="003E0B19">
        <w:rPr>
          <w:rStyle w:val="Vurgu"/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 xml:space="preserve">beş filmlik bir </w:t>
      </w:r>
      <w:r w:rsidR="007B102F" w:rsidRPr="007129E2">
        <w:rPr>
          <w:bCs/>
          <w:sz w:val="24"/>
          <w:szCs w:val="24"/>
        </w:rPr>
        <w:t>seçkiyle Pera Film programında yer alıyor.</w:t>
      </w:r>
      <w:r w:rsidR="00B60816" w:rsidRPr="007129E2">
        <w:rPr>
          <w:rStyle w:val="Vurgu"/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60816" w:rsidRPr="007129E2">
        <w:rPr>
          <w:rFonts w:cstheme="minorHAnsi"/>
          <w:b/>
          <w:i/>
          <w:iCs/>
          <w:sz w:val="24"/>
          <w:szCs w:val="24"/>
        </w:rPr>
        <w:t>Le Acque miracolose</w:t>
      </w:r>
      <w:r w:rsidR="00B60816" w:rsidRPr="007129E2">
        <w:rPr>
          <w:rFonts w:cstheme="minorHAnsi"/>
          <w:b/>
          <w:sz w:val="24"/>
          <w:szCs w:val="24"/>
        </w:rPr>
        <w:t xml:space="preserve"> </w:t>
      </w:r>
      <w:r w:rsidR="00B60816" w:rsidRPr="007129E2">
        <w:rPr>
          <w:rFonts w:cstheme="minorHAnsi"/>
          <w:sz w:val="24"/>
          <w:szCs w:val="24"/>
        </w:rPr>
        <w:t>(1914)</w:t>
      </w:r>
      <w:r w:rsidR="00B60816" w:rsidRPr="007129E2">
        <w:rPr>
          <w:rFonts w:cstheme="minorHAnsi"/>
          <w:bCs/>
          <w:sz w:val="24"/>
          <w:szCs w:val="24"/>
        </w:rPr>
        <w:t>,</w:t>
      </w:r>
      <w:r w:rsidR="00B60816" w:rsidRPr="007129E2">
        <w:rPr>
          <w:rFonts w:cstheme="minorHAnsi"/>
          <w:b/>
          <w:sz w:val="24"/>
          <w:szCs w:val="24"/>
        </w:rPr>
        <w:t xml:space="preserve"> </w:t>
      </w:r>
      <w:r w:rsidR="00B60816" w:rsidRPr="007129E2">
        <w:rPr>
          <w:rFonts w:cstheme="minorHAnsi"/>
          <w:b/>
          <w:i/>
          <w:iCs/>
          <w:sz w:val="24"/>
          <w:szCs w:val="24"/>
        </w:rPr>
        <w:t>Fleurs des champs</w:t>
      </w:r>
      <w:r w:rsidR="00B60816" w:rsidRPr="007129E2">
        <w:rPr>
          <w:rFonts w:cstheme="minorHAnsi"/>
          <w:b/>
          <w:sz w:val="24"/>
          <w:szCs w:val="24"/>
        </w:rPr>
        <w:t xml:space="preserve"> </w:t>
      </w:r>
      <w:r w:rsidR="00B60816" w:rsidRPr="007129E2">
        <w:rPr>
          <w:rFonts w:cstheme="minorHAnsi"/>
          <w:sz w:val="24"/>
          <w:szCs w:val="24"/>
        </w:rPr>
        <w:t>(1912)</w:t>
      </w:r>
      <w:r w:rsidR="00B60816" w:rsidRPr="007129E2">
        <w:rPr>
          <w:rFonts w:cstheme="minorHAnsi"/>
          <w:bCs/>
          <w:sz w:val="24"/>
          <w:szCs w:val="24"/>
        </w:rPr>
        <w:t>,</w:t>
      </w:r>
      <w:r w:rsidR="00B60816" w:rsidRPr="007129E2">
        <w:rPr>
          <w:rFonts w:cstheme="minorHAnsi"/>
          <w:b/>
          <w:sz w:val="24"/>
          <w:szCs w:val="24"/>
        </w:rPr>
        <w:t xml:space="preserve"> </w:t>
      </w:r>
      <w:r w:rsidR="00B60816" w:rsidRPr="007129E2">
        <w:rPr>
          <w:rFonts w:cstheme="minorHAnsi"/>
          <w:b/>
          <w:i/>
          <w:iCs/>
          <w:sz w:val="24"/>
          <w:szCs w:val="24"/>
        </w:rPr>
        <w:t>Anna Karenina</w:t>
      </w:r>
      <w:r w:rsidR="00B60816" w:rsidRPr="007129E2">
        <w:rPr>
          <w:rFonts w:cstheme="minorHAnsi"/>
          <w:b/>
          <w:sz w:val="24"/>
          <w:szCs w:val="24"/>
        </w:rPr>
        <w:t xml:space="preserve"> </w:t>
      </w:r>
      <w:r w:rsidR="00B60816" w:rsidRPr="007129E2">
        <w:rPr>
          <w:rFonts w:cstheme="minorHAnsi"/>
          <w:sz w:val="24"/>
          <w:szCs w:val="24"/>
        </w:rPr>
        <w:t>(1911)</w:t>
      </w:r>
      <w:r w:rsidR="00B60816" w:rsidRPr="007129E2">
        <w:rPr>
          <w:rFonts w:cstheme="minorHAnsi"/>
          <w:bCs/>
          <w:sz w:val="24"/>
          <w:szCs w:val="24"/>
        </w:rPr>
        <w:t>,</w:t>
      </w:r>
      <w:r w:rsidR="00B60816" w:rsidRPr="007129E2">
        <w:rPr>
          <w:rFonts w:cstheme="minorHAnsi"/>
          <w:b/>
          <w:sz w:val="24"/>
          <w:szCs w:val="24"/>
        </w:rPr>
        <w:t xml:space="preserve"> </w:t>
      </w:r>
      <w:r w:rsidR="00B60816" w:rsidRPr="007129E2">
        <w:rPr>
          <w:rFonts w:cstheme="minorHAnsi"/>
          <w:b/>
          <w:i/>
          <w:iCs/>
          <w:sz w:val="24"/>
          <w:szCs w:val="24"/>
        </w:rPr>
        <w:t>Das Geheimschloss</w:t>
      </w:r>
      <w:r w:rsidR="00B60816" w:rsidRPr="007129E2">
        <w:rPr>
          <w:rFonts w:cstheme="minorHAnsi"/>
          <w:b/>
          <w:sz w:val="24"/>
          <w:szCs w:val="24"/>
        </w:rPr>
        <w:t xml:space="preserve"> </w:t>
      </w:r>
      <w:r w:rsidR="00B60816" w:rsidRPr="007129E2">
        <w:rPr>
          <w:rFonts w:cstheme="minorHAnsi"/>
          <w:sz w:val="24"/>
          <w:szCs w:val="24"/>
        </w:rPr>
        <w:t>(1914)</w:t>
      </w:r>
      <w:r w:rsidR="007129E2" w:rsidRPr="007129E2">
        <w:rPr>
          <w:rFonts w:cstheme="minorHAnsi"/>
          <w:bCs/>
          <w:sz w:val="24"/>
          <w:szCs w:val="24"/>
        </w:rPr>
        <w:t xml:space="preserve"> ve</w:t>
      </w:r>
      <w:r w:rsidR="00B60816" w:rsidRPr="007129E2">
        <w:rPr>
          <w:rFonts w:cstheme="minorHAnsi"/>
          <w:b/>
          <w:sz w:val="24"/>
          <w:szCs w:val="24"/>
        </w:rPr>
        <w:t xml:space="preserve"> </w:t>
      </w:r>
      <w:r w:rsidR="00B60816" w:rsidRPr="007129E2">
        <w:rPr>
          <w:rFonts w:cstheme="minorHAnsi"/>
          <w:b/>
          <w:i/>
          <w:iCs/>
          <w:sz w:val="24"/>
          <w:szCs w:val="24"/>
        </w:rPr>
        <w:t>A Lady and Her Maid</w:t>
      </w:r>
      <w:r w:rsidR="00B60816" w:rsidRPr="007129E2">
        <w:rPr>
          <w:rFonts w:cstheme="minorHAnsi"/>
          <w:b/>
          <w:sz w:val="24"/>
          <w:szCs w:val="24"/>
        </w:rPr>
        <w:t xml:space="preserve"> </w:t>
      </w:r>
      <w:r w:rsidR="00B60816" w:rsidRPr="007129E2">
        <w:rPr>
          <w:rFonts w:cstheme="minorHAnsi"/>
          <w:sz w:val="24"/>
          <w:szCs w:val="24"/>
        </w:rPr>
        <w:t>(1913) film</w:t>
      </w:r>
      <w:r w:rsidR="007129E2" w:rsidRPr="007129E2">
        <w:rPr>
          <w:rFonts w:cstheme="minorHAnsi"/>
          <w:sz w:val="24"/>
          <w:szCs w:val="24"/>
        </w:rPr>
        <w:t>lerin</w:t>
      </w:r>
      <w:r w:rsidR="00B60816" w:rsidRPr="007129E2">
        <w:rPr>
          <w:rFonts w:cstheme="minorHAnsi"/>
          <w:sz w:val="24"/>
          <w:szCs w:val="24"/>
        </w:rPr>
        <w:t>den oluş</w:t>
      </w:r>
      <w:r w:rsidR="007B102F" w:rsidRPr="007129E2">
        <w:rPr>
          <w:rFonts w:cstheme="minorHAnsi"/>
          <w:sz w:val="24"/>
          <w:szCs w:val="24"/>
        </w:rPr>
        <w:t>an</w:t>
      </w:r>
      <w:r w:rsidR="00B60816" w:rsidRPr="007129E2">
        <w:rPr>
          <w:rFonts w:cstheme="minorHAnsi"/>
          <w:sz w:val="24"/>
          <w:szCs w:val="24"/>
        </w:rPr>
        <w:t xml:space="preserve"> </w:t>
      </w:r>
      <w:hyperlink r:id="rId9" w:history="1">
        <w:r w:rsidR="003E0B19" w:rsidRPr="007129E2">
          <w:rPr>
            <w:rStyle w:val="Kpr"/>
            <w:b/>
            <w:i/>
            <w:iCs/>
            <w:sz w:val="24"/>
            <w:szCs w:val="24"/>
          </w:rPr>
          <w:t>Desmet Koleksiyonu: Önce Kadınlar!</w:t>
        </w:r>
      </w:hyperlink>
      <w:r w:rsidR="003E0B19" w:rsidRPr="007129E2">
        <w:rPr>
          <w:b/>
          <w:sz w:val="24"/>
          <w:szCs w:val="24"/>
        </w:rPr>
        <w:t xml:space="preserve"> </w:t>
      </w:r>
      <w:r w:rsidR="007B102F" w:rsidRPr="007129E2">
        <w:rPr>
          <w:rFonts w:cstheme="minorHAnsi"/>
          <w:sz w:val="24"/>
          <w:szCs w:val="24"/>
        </w:rPr>
        <w:t>s</w:t>
      </w:r>
      <w:r w:rsidR="00B60816" w:rsidRPr="007129E2">
        <w:rPr>
          <w:rFonts w:cstheme="minorHAnsi"/>
          <w:sz w:val="24"/>
          <w:szCs w:val="24"/>
        </w:rPr>
        <w:t>eçki</w:t>
      </w:r>
      <w:r w:rsidR="003E0B19">
        <w:rPr>
          <w:rFonts w:cstheme="minorHAnsi"/>
          <w:sz w:val="24"/>
          <w:szCs w:val="24"/>
        </w:rPr>
        <w:t>si</w:t>
      </w:r>
      <w:r w:rsidR="00B60816" w:rsidRPr="007129E2">
        <w:rPr>
          <w:rFonts w:cstheme="minorHAnsi"/>
          <w:sz w:val="24"/>
          <w:szCs w:val="24"/>
        </w:rPr>
        <w:t xml:space="preserve">, </w:t>
      </w:r>
      <w:r w:rsidR="003E0B19">
        <w:rPr>
          <w:bCs/>
          <w:sz w:val="24"/>
          <w:szCs w:val="24"/>
        </w:rPr>
        <w:t>b</w:t>
      </w:r>
      <w:r w:rsidR="003E0B19" w:rsidRPr="007129E2">
        <w:rPr>
          <w:bCs/>
          <w:sz w:val="24"/>
          <w:szCs w:val="24"/>
        </w:rPr>
        <w:t>ugün sinemada kadınların yetersiz temsiline baktığımızda aklımıza gelebileceklerin aksine, kadınlar</w:t>
      </w:r>
      <w:r w:rsidR="003E0B19">
        <w:rPr>
          <w:bCs/>
          <w:sz w:val="24"/>
          <w:szCs w:val="24"/>
        </w:rPr>
        <w:t>ın</w:t>
      </w:r>
      <w:r w:rsidR="003E0B19" w:rsidRPr="007129E2">
        <w:rPr>
          <w:bCs/>
          <w:sz w:val="24"/>
          <w:szCs w:val="24"/>
        </w:rPr>
        <w:t xml:space="preserve"> film endüstrisinin ilk döneminin önemli bir parçasını oluştur</w:t>
      </w:r>
      <w:r w:rsidR="003E0B19">
        <w:rPr>
          <w:bCs/>
          <w:sz w:val="24"/>
          <w:szCs w:val="24"/>
        </w:rPr>
        <w:t>duğunu gözler önüne seriyor</w:t>
      </w:r>
      <w:r w:rsidR="003E0B19" w:rsidRPr="007129E2">
        <w:rPr>
          <w:bCs/>
          <w:sz w:val="24"/>
          <w:szCs w:val="24"/>
        </w:rPr>
        <w:t>. Yönetmen, senarist, yapımcı gibi yönetici kademelerde çok sayıda kadının olmasının yanı sıra, ekranda canlandırılan kadınlar da çoğu zaman cesur ve modern karakterlerdi.</w:t>
      </w:r>
      <w:r w:rsidR="003E0B19">
        <w:rPr>
          <w:bCs/>
          <w:sz w:val="24"/>
          <w:szCs w:val="24"/>
        </w:rPr>
        <w:t xml:space="preserve"> </w:t>
      </w:r>
      <w:r w:rsidR="003E0B19" w:rsidRPr="003E0B19">
        <w:rPr>
          <w:bCs/>
          <w:i/>
          <w:iCs/>
          <w:sz w:val="24"/>
          <w:szCs w:val="24"/>
        </w:rPr>
        <w:t>Desmet Koleksiyonu: Önce Kadınlar!</w:t>
      </w:r>
      <w:r w:rsidR="003E0B19" w:rsidRPr="003E0B19">
        <w:rPr>
          <w:bCs/>
          <w:i/>
          <w:iCs/>
          <w:sz w:val="24"/>
          <w:szCs w:val="24"/>
          <w:u w:val="single"/>
        </w:rPr>
        <w:t xml:space="preserve"> </w:t>
      </w:r>
      <w:r w:rsidR="003E0B19" w:rsidRPr="007129E2">
        <w:rPr>
          <w:rFonts w:cstheme="minorHAnsi"/>
          <w:sz w:val="24"/>
          <w:szCs w:val="24"/>
        </w:rPr>
        <w:t>seçki</w:t>
      </w:r>
      <w:r w:rsidR="003E0B19">
        <w:rPr>
          <w:rFonts w:cstheme="minorHAnsi"/>
          <w:sz w:val="24"/>
          <w:szCs w:val="24"/>
        </w:rPr>
        <w:t>si</w:t>
      </w:r>
      <w:r w:rsidR="003E0B19" w:rsidRPr="007129E2">
        <w:rPr>
          <w:rFonts w:cstheme="minorHAnsi"/>
          <w:sz w:val="24"/>
          <w:szCs w:val="24"/>
        </w:rPr>
        <w:t>,</w:t>
      </w:r>
      <w:r w:rsidR="003E0B19">
        <w:rPr>
          <w:rFonts w:cstheme="minorHAnsi"/>
          <w:sz w:val="24"/>
          <w:szCs w:val="24"/>
        </w:rPr>
        <w:t xml:space="preserve"> </w:t>
      </w:r>
      <w:r w:rsidR="00B57CD3" w:rsidRPr="007129E2">
        <w:rPr>
          <w:sz w:val="24"/>
          <w:szCs w:val="24"/>
        </w:rPr>
        <w:t>1910’l</w:t>
      </w:r>
      <w:r w:rsidR="007129E2" w:rsidRPr="007129E2">
        <w:rPr>
          <w:sz w:val="24"/>
          <w:szCs w:val="24"/>
        </w:rPr>
        <w:t>ar</w:t>
      </w:r>
      <w:r w:rsidR="00B57CD3" w:rsidRPr="007129E2">
        <w:rPr>
          <w:sz w:val="24"/>
          <w:szCs w:val="24"/>
        </w:rPr>
        <w:t>ın baş</w:t>
      </w:r>
      <w:r w:rsidR="007129E2" w:rsidRPr="007129E2">
        <w:rPr>
          <w:sz w:val="24"/>
          <w:szCs w:val="24"/>
        </w:rPr>
        <w:t>ı</w:t>
      </w:r>
      <w:r w:rsidR="00B57CD3" w:rsidRPr="007129E2">
        <w:rPr>
          <w:sz w:val="24"/>
          <w:szCs w:val="24"/>
        </w:rPr>
        <w:t>nda hakim olan sinema izleme deneyimi</w:t>
      </w:r>
      <w:r w:rsidR="007129E2" w:rsidRPr="007129E2">
        <w:rPr>
          <w:sz w:val="24"/>
          <w:szCs w:val="24"/>
        </w:rPr>
        <w:t xml:space="preserve">nden hareketle </w:t>
      </w:r>
      <w:r w:rsidR="00B57CD3" w:rsidRPr="007129E2">
        <w:rPr>
          <w:sz w:val="24"/>
          <w:szCs w:val="24"/>
        </w:rPr>
        <w:t>hazırlandı</w:t>
      </w:r>
      <w:r w:rsidR="003E0B19">
        <w:rPr>
          <w:sz w:val="24"/>
          <w:szCs w:val="24"/>
        </w:rPr>
        <w:t>:</w:t>
      </w:r>
      <w:r w:rsidR="005354E5" w:rsidRPr="007129E2">
        <w:rPr>
          <w:sz w:val="24"/>
          <w:szCs w:val="24"/>
        </w:rPr>
        <w:t xml:space="preserve"> </w:t>
      </w:r>
      <w:r w:rsidR="007129E2" w:rsidRPr="007129E2">
        <w:rPr>
          <w:bCs/>
          <w:sz w:val="24"/>
          <w:szCs w:val="24"/>
        </w:rPr>
        <w:t xml:space="preserve">Bu geleneğe göre, bir komediyle başlayıp ardından kurmaca türünde veya kurmaca olmayan kısa filmlerin ve uzun metrajlı bir filmin gösterildiği program, genellikle kısa bir komediyle sona ererdi. </w:t>
      </w:r>
    </w:p>
    <w:p w14:paraId="6F01220F" w14:textId="77777777" w:rsidR="008F5B0B" w:rsidRDefault="008F5B0B" w:rsidP="004B223C">
      <w:pPr>
        <w:pStyle w:val="AralkYok"/>
        <w:jc w:val="both"/>
        <w:rPr>
          <w:b/>
          <w:bCs/>
          <w:sz w:val="26"/>
          <w:szCs w:val="26"/>
        </w:rPr>
      </w:pPr>
    </w:p>
    <w:p w14:paraId="6151B237" w14:textId="561B43B4" w:rsidR="00785E3C" w:rsidRPr="003E0B19" w:rsidRDefault="00785E3C" w:rsidP="004B223C">
      <w:pPr>
        <w:pStyle w:val="AralkYok"/>
        <w:jc w:val="both"/>
        <w:rPr>
          <w:b/>
          <w:bCs/>
          <w:sz w:val="26"/>
          <w:szCs w:val="26"/>
        </w:rPr>
      </w:pPr>
      <w:r w:rsidRPr="008F5B0B">
        <w:rPr>
          <w:b/>
          <w:bCs/>
          <w:sz w:val="26"/>
          <w:szCs w:val="26"/>
        </w:rPr>
        <w:t xml:space="preserve">Gerilim, </w:t>
      </w:r>
      <w:r w:rsidR="008F5B0B">
        <w:rPr>
          <w:b/>
          <w:bCs/>
          <w:sz w:val="26"/>
          <w:szCs w:val="26"/>
        </w:rPr>
        <w:t>k</w:t>
      </w:r>
      <w:r w:rsidRPr="008F5B0B">
        <w:rPr>
          <w:b/>
          <w:bCs/>
          <w:sz w:val="26"/>
          <w:szCs w:val="26"/>
        </w:rPr>
        <w:t xml:space="preserve">omedi, </w:t>
      </w:r>
      <w:r w:rsidR="008F5B0B">
        <w:rPr>
          <w:b/>
          <w:bCs/>
          <w:sz w:val="26"/>
          <w:szCs w:val="26"/>
        </w:rPr>
        <w:t>s</w:t>
      </w:r>
      <w:r w:rsidRPr="008F5B0B">
        <w:rPr>
          <w:b/>
          <w:bCs/>
          <w:sz w:val="26"/>
          <w:szCs w:val="26"/>
        </w:rPr>
        <w:t xml:space="preserve">essiz </w:t>
      </w:r>
      <w:r w:rsidR="008F5B0B">
        <w:rPr>
          <w:b/>
          <w:bCs/>
          <w:sz w:val="26"/>
          <w:szCs w:val="26"/>
        </w:rPr>
        <w:t>f</w:t>
      </w:r>
      <w:r w:rsidRPr="008F5B0B">
        <w:rPr>
          <w:b/>
          <w:bCs/>
          <w:sz w:val="26"/>
          <w:szCs w:val="26"/>
        </w:rPr>
        <w:t>ilm</w:t>
      </w:r>
      <w:r w:rsidRPr="003E0B19">
        <w:rPr>
          <w:b/>
          <w:bCs/>
          <w:sz w:val="26"/>
          <w:szCs w:val="26"/>
        </w:rPr>
        <w:t xml:space="preserve"> </w:t>
      </w:r>
    </w:p>
    <w:p w14:paraId="72F881F7" w14:textId="00A50003" w:rsidR="00246383" w:rsidRPr="008F5B0B" w:rsidRDefault="00713091" w:rsidP="00246383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</w:rPr>
      </w:pPr>
      <w:r w:rsidRPr="00560357">
        <w:rPr>
          <w:rFonts w:asciiTheme="minorHAnsi" w:hAnsiTheme="minorHAnsi" w:cstheme="minorHAnsi"/>
        </w:rPr>
        <w:t>Eye Film Müzesi’nin eski sanat yönetmeni Peter Delpeut</w:t>
      </w:r>
      <w:r w:rsidR="008F5B0B">
        <w:rPr>
          <w:rFonts w:asciiTheme="minorHAnsi" w:hAnsiTheme="minorHAnsi" w:cstheme="minorHAnsi"/>
        </w:rPr>
        <w:t>’un yönetmenliğini üstlendiği</w:t>
      </w:r>
      <w:r w:rsidR="001437D8">
        <w:rPr>
          <w:rFonts w:asciiTheme="minorHAnsi" w:hAnsiTheme="minorHAnsi" w:cstheme="minorHAnsi"/>
        </w:rPr>
        <w:t xml:space="preserve">, </w:t>
      </w:r>
      <w:r w:rsidR="001437D8" w:rsidRPr="008F5B0B">
        <w:rPr>
          <w:rFonts w:asciiTheme="minorHAnsi" w:hAnsiTheme="minorHAnsi" w:cstheme="minorHAnsi"/>
        </w:rPr>
        <w:t>Güney Kutbu’na yapılan bir k</w:t>
      </w:r>
      <w:r w:rsidR="001437D8">
        <w:rPr>
          <w:rFonts w:asciiTheme="minorHAnsi" w:hAnsiTheme="minorHAnsi" w:cstheme="minorHAnsi"/>
        </w:rPr>
        <w:t>e</w:t>
      </w:r>
      <w:r w:rsidR="001437D8" w:rsidRPr="008F5B0B">
        <w:rPr>
          <w:rFonts w:asciiTheme="minorHAnsi" w:hAnsiTheme="minorHAnsi" w:cstheme="minorHAnsi"/>
        </w:rPr>
        <w:t>şif gezisinden hayatta kalan tek kişinin hayali hikâyesini</w:t>
      </w:r>
      <w:r w:rsidR="001437D8">
        <w:rPr>
          <w:rFonts w:asciiTheme="minorHAnsi" w:hAnsiTheme="minorHAnsi" w:cstheme="minorHAnsi"/>
        </w:rPr>
        <w:t xml:space="preserve"> anlatan</w:t>
      </w:r>
      <w:r w:rsidR="008F5B0B">
        <w:rPr>
          <w:rFonts w:asciiTheme="minorHAnsi" w:hAnsiTheme="minorHAnsi" w:cstheme="minorHAnsi"/>
        </w:rPr>
        <w:t xml:space="preserve"> </w:t>
      </w:r>
      <w:hyperlink r:id="rId10" w:history="1">
        <w:r w:rsidR="008F5B0B" w:rsidRPr="007B102F">
          <w:rPr>
            <w:rStyle w:val="Kpr"/>
            <w:rFonts w:asciiTheme="minorHAnsi" w:hAnsiTheme="minorHAnsi" w:cstheme="minorHAnsi"/>
            <w:b/>
            <w:bCs/>
            <w:i/>
            <w:iCs/>
          </w:rPr>
          <w:t>Yasak Arayış</w:t>
        </w:r>
      </w:hyperlink>
      <w:r w:rsidR="008F5B0B" w:rsidRPr="008F5B0B">
        <w:rPr>
          <w:rFonts w:asciiTheme="minorHAnsi" w:hAnsiTheme="minorHAnsi" w:cstheme="minorHAnsi"/>
        </w:rPr>
        <w:t xml:space="preserve">, arşiv </w:t>
      </w:r>
      <w:r w:rsidR="008F5B0B" w:rsidRPr="008F5B0B">
        <w:rPr>
          <w:rFonts w:asciiTheme="minorHAnsi" w:hAnsiTheme="minorHAnsi" w:cstheme="minorHAnsi"/>
        </w:rPr>
        <w:lastRenderedPageBreak/>
        <w:t>görüntülerini kullanarak Amundsen, Scott ve Shackleton’ın döneminden öncü kaşiflerin kaderlerini işleyen gerilim benzeri bir hikâye yaratıyor.</w:t>
      </w:r>
      <w:r w:rsidR="008F5B0B" w:rsidRPr="008F5B0B">
        <w:rPr>
          <w:rFonts w:asciiTheme="minorHAnsi" w:hAnsiTheme="minorHAnsi" w:cstheme="minorHAnsi"/>
          <w:color w:val="FF0000"/>
        </w:rPr>
        <w:t xml:space="preserve"> </w:t>
      </w:r>
      <w:r w:rsidR="00246383" w:rsidRPr="008F5B0B">
        <w:rPr>
          <w:rFonts w:asciiTheme="minorHAnsi" w:hAnsiTheme="minorHAnsi" w:cstheme="minorHAnsi"/>
        </w:rPr>
        <w:t xml:space="preserve">Frank Hurley, Odd Dahl ve Herbert Ponting gibi cesur kameramanların gerçek keşif gezileri sırasında çektiği görüntüler, </w:t>
      </w:r>
      <w:r w:rsidR="008F5B0B" w:rsidRPr="008F5B0B">
        <w:rPr>
          <w:rFonts w:asciiTheme="minorHAnsi" w:hAnsiTheme="minorHAnsi" w:cstheme="minorHAnsi"/>
        </w:rPr>
        <w:t>izleyiciy</w:t>
      </w:r>
      <w:r w:rsidR="001437D8">
        <w:rPr>
          <w:rFonts w:asciiTheme="minorHAnsi" w:hAnsiTheme="minorHAnsi" w:cstheme="minorHAnsi"/>
        </w:rPr>
        <w:t>e</w:t>
      </w:r>
      <w:r w:rsidR="00246383" w:rsidRPr="008F5B0B">
        <w:rPr>
          <w:rFonts w:asciiTheme="minorHAnsi" w:hAnsiTheme="minorHAnsi" w:cstheme="minorHAnsi"/>
        </w:rPr>
        <w:t xml:space="preserve"> neyin gerçek neyin sahte olduğunu </w:t>
      </w:r>
      <w:r w:rsidR="001437D8">
        <w:rPr>
          <w:rFonts w:asciiTheme="minorHAnsi" w:hAnsiTheme="minorHAnsi" w:cstheme="minorHAnsi"/>
        </w:rPr>
        <w:t xml:space="preserve">sürekli </w:t>
      </w:r>
      <w:r w:rsidR="00246383" w:rsidRPr="008F5B0B">
        <w:rPr>
          <w:rFonts w:asciiTheme="minorHAnsi" w:hAnsiTheme="minorHAnsi" w:cstheme="minorHAnsi"/>
        </w:rPr>
        <w:t>sorgulatan yapısıyla, sahte belgesel türünün önemli örnekleri arasına girmeyi başarıyor.</w:t>
      </w:r>
    </w:p>
    <w:p w14:paraId="78BE22E8" w14:textId="7B644C18" w:rsidR="00DF41CF" w:rsidRPr="00560357" w:rsidRDefault="00DF41CF" w:rsidP="0056651C">
      <w:pPr>
        <w:pStyle w:val="AralkYok"/>
        <w:jc w:val="both"/>
        <w:rPr>
          <w:sz w:val="24"/>
          <w:szCs w:val="24"/>
        </w:rPr>
      </w:pPr>
      <w:r w:rsidRPr="00560357">
        <w:rPr>
          <w:sz w:val="24"/>
          <w:szCs w:val="24"/>
        </w:rPr>
        <w:t>Hollanda tarihinin en büyük yapım şirketi Filmfabriek Hollandia</w:t>
      </w:r>
      <w:r w:rsidR="00246383">
        <w:rPr>
          <w:sz w:val="24"/>
          <w:szCs w:val="24"/>
        </w:rPr>
        <w:t>’</w:t>
      </w:r>
      <w:r w:rsidRPr="00560357">
        <w:rPr>
          <w:sz w:val="24"/>
          <w:szCs w:val="24"/>
        </w:rPr>
        <w:t xml:space="preserve">dan çıkan en önemli film olan </w:t>
      </w:r>
      <w:hyperlink r:id="rId11" w:history="1">
        <w:r w:rsidRPr="007B102F">
          <w:rPr>
            <w:rStyle w:val="Kpr"/>
            <w:b/>
            <w:bCs/>
            <w:i/>
            <w:iCs/>
            <w:sz w:val="24"/>
            <w:szCs w:val="24"/>
          </w:rPr>
          <w:t>Kuzeyli Carmen</w:t>
        </w:r>
      </w:hyperlink>
      <w:r w:rsidR="0056651C" w:rsidRPr="00560357">
        <w:rPr>
          <w:sz w:val="24"/>
          <w:szCs w:val="24"/>
        </w:rPr>
        <w:t xml:space="preserve">, </w:t>
      </w:r>
      <w:r w:rsidRPr="00560357">
        <w:rPr>
          <w:sz w:val="24"/>
          <w:szCs w:val="24"/>
        </w:rPr>
        <w:t>Fransız besteci Georges Bizet’nin aynı adlı operasıyla bilinen ve Prosper Mérimée'nin kaleminden çıkan Carmen novellasının bir uyarlaması.</w:t>
      </w:r>
      <w:r w:rsidR="001437D8">
        <w:rPr>
          <w:sz w:val="24"/>
          <w:szCs w:val="24"/>
        </w:rPr>
        <w:t xml:space="preserve"> </w:t>
      </w:r>
      <w:r w:rsidR="00246383" w:rsidRPr="00560357">
        <w:rPr>
          <w:rFonts w:asciiTheme="minorHAnsi" w:hAnsiTheme="minorHAnsi" w:cstheme="minorHAnsi"/>
          <w:sz w:val="24"/>
          <w:szCs w:val="24"/>
        </w:rPr>
        <w:t xml:space="preserve">Hollanda sinemasının dönüm noktası </w:t>
      </w:r>
      <w:r w:rsidR="00246383">
        <w:rPr>
          <w:rFonts w:asciiTheme="minorHAnsi" w:hAnsiTheme="minorHAnsi" w:cstheme="minorHAnsi"/>
          <w:sz w:val="24"/>
          <w:szCs w:val="24"/>
        </w:rPr>
        <w:t>olarak nitelenen, y</w:t>
      </w:r>
      <w:r w:rsidR="0056651C" w:rsidRPr="00560357">
        <w:rPr>
          <w:rFonts w:asciiTheme="minorHAnsi" w:hAnsiTheme="minorHAnsi" w:cstheme="minorHAnsi"/>
          <w:sz w:val="24"/>
          <w:szCs w:val="24"/>
        </w:rPr>
        <w:t>önetmenliğini Maurits H. Binger</w:t>
      </w:r>
      <w:r w:rsidR="00246383">
        <w:rPr>
          <w:rFonts w:asciiTheme="minorHAnsi" w:hAnsiTheme="minorHAnsi" w:cstheme="minorHAnsi"/>
          <w:sz w:val="24"/>
          <w:szCs w:val="24"/>
        </w:rPr>
        <w:t xml:space="preserve"> ve</w:t>
      </w:r>
      <w:r w:rsidR="0056651C" w:rsidRPr="00560357">
        <w:rPr>
          <w:rFonts w:asciiTheme="minorHAnsi" w:hAnsiTheme="minorHAnsi" w:cstheme="minorHAnsi"/>
          <w:sz w:val="24"/>
          <w:szCs w:val="24"/>
        </w:rPr>
        <w:t xml:space="preserve"> Hans Nesna</w:t>
      </w:r>
      <w:r w:rsidR="00246383">
        <w:rPr>
          <w:rFonts w:asciiTheme="minorHAnsi" w:hAnsiTheme="minorHAnsi" w:cstheme="minorHAnsi"/>
          <w:sz w:val="24"/>
          <w:szCs w:val="24"/>
        </w:rPr>
        <w:t>’nın</w:t>
      </w:r>
      <w:r w:rsidR="0056651C" w:rsidRPr="00560357">
        <w:rPr>
          <w:rFonts w:asciiTheme="minorHAnsi" w:hAnsiTheme="minorHAnsi" w:cstheme="minorHAnsi"/>
          <w:sz w:val="24"/>
          <w:szCs w:val="24"/>
        </w:rPr>
        <w:t xml:space="preserve"> üstlendiği, b</w:t>
      </w:r>
      <w:r w:rsidRPr="00560357">
        <w:rPr>
          <w:rFonts w:asciiTheme="minorHAnsi" w:hAnsiTheme="minorHAnsi" w:cstheme="minorHAnsi"/>
          <w:sz w:val="24"/>
          <w:szCs w:val="24"/>
        </w:rPr>
        <w:t>aşrolünde 1910</w:t>
      </w:r>
      <w:r w:rsidR="00246383">
        <w:rPr>
          <w:rFonts w:asciiTheme="minorHAnsi" w:hAnsiTheme="minorHAnsi" w:cstheme="minorHAnsi"/>
          <w:sz w:val="24"/>
          <w:szCs w:val="24"/>
        </w:rPr>
        <w:t>’</w:t>
      </w:r>
      <w:r w:rsidRPr="00560357">
        <w:rPr>
          <w:rFonts w:asciiTheme="minorHAnsi" w:hAnsiTheme="minorHAnsi" w:cstheme="minorHAnsi"/>
          <w:sz w:val="24"/>
          <w:szCs w:val="24"/>
        </w:rPr>
        <w:t>lar Hollanda sinemasının en büyük yıldızı Annie Bos</w:t>
      </w:r>
      <w:r w:rsidR="00246383">
        <w:rPr>
          <w:rFonts w:asciiTheme="minorHAnsi" w:hAnsiTheme="minorHAnsi" w:cstheme="minorHAnsi"/>
          <w:sz w:val="24"/>
          <w:szCs w:val="24"/>
        </w:rPr>
        <w:t>’un</w:t>
      </w:r>
      <w:r w:rsidRPr="00560357">
        <w:rPr>
          <w:rFonts w:asciiTheme="minorHAnsi" w:hAnsiTheme="minorHAnsi" w:cstheme="minorHAnsi"/>
          <w:sz w:val="24"/>
          <w:szCs w:val="24"/>
        </w:rPr>
        <w:t xml:space="preserve"> yer aldığı</w:t>
      </w:r>
      <w:r w:rsidR="00246383">
        <w:rPr>
          <w:rFonts w:asciiTheme="minorHAnsi" w:hAnsiTheme="minorHAnsi" w:cstheme="minorHAnsi"/>
          <w:sz w:val="24"/>
          <w:szCs w:val="24"/>
        </w:rPr>
        <w:t xml:space="preserve"> </w:t>
      </w:r>
      <w:r w:rsidRPr="00560357">
        <w:rPr>
          <w:rFonts w:asciiTheme="minorHAnsi" w:hAnsiTheme="minorHAnsi" w:cstheme="minorHAnsi"/>
          <w:sz w:val="24"/>
          <w:szCs w:val="24"/>
        </w:rPr>
        <w:t>film, ünlü film müziği bestecisi Donald Sosin</w:t>
      </w:r>
      <w:r w:rsidR="00246383">
        <w:rPr>
          <w:rFonts w:asciiTheme="minorHAnsi" w:hAnsiTheme="minorHAnsi" w:cstheme="minorHAnsi"/>
          <w:sz w:val="24"/>
          <w:szCs w:val="24"/>
        </w:rPr>
        <w:t>’</w:t>
      </w:r>
      <w:r w:rsidRPr="00560357">
        <w:rPr>
          <w:rFonts w:asciiTheme="minorHAnsi" w:hAnsiTheme="minorHAnsi" w:cstheme="minorHAnsi"/>
          <w:sz w:val="24"/>
          <w:szCs w:val="24"/>
        </w:rPr>
        <w:t xml:space="preserve">in yeni bestesiyle </w:t>
      </w:r>
      <w:r w:rsidR="00246383">
        <w:rPr>
          <w:rFonts w:asciiTheme="minorHAnsi" w:hAnsiTheme="minorHAnsi" w:cstheme="minorHAnsi"/>
          <w:sz w:val="24"/>
          <w:szCs w:val="24"/>
        </w:rPr>
        <w:t>sinemaseverlere sunuluyor</w:t>
      </w:r>
      <w:r w:rsidRPr="00560357">
        <w:rPr>
          <w:rFonts w:asciiTheme="minorHAnsi" w:hAnsiTheme="minorHAnsi" w:cstheme="minorHAnsi"/>
          <w:sz w:val="24"/>
          <w:szCs w:val="24"/>
        </w:rPr>
        <w:t>.</w:t>
      </w:r>
    </w:p>
    <w:p w14:paraId="5FF23B0B" w14:textId="77777777" w:rsidR="0083143C" w:rsidRPr="00560357" w:rsidRDefault="0083143C" w:rsidP="0083143C">
      <w:pPr>
        <w:pStyle w:val="AralkYok"/>
        <w:jc w:val="both"/>
        <w:rPr>
          <w:sz w:val="24"/>
          <w:szCs w:val="24"/>
        </w:rPr>
      </w:pPr>
    </w:p>
    <w:p w14:paraId="7A9B65D9" w14:textId="40BAF230" w:rsidR="00246383" w:rsidRPr="00246383" w:rsidRDefault="00246383" w:rsidP="0056651C">
      <w:pPr>
        <w:pStyle w:val="AralkYok"/>
        <w:jc w:val="both"/>
        <w:rPr>
          <w:rFonts w:asciiTheme="minorHAnsi" w:hAnsiTheme="minorHAnsi" w:cstheme="minorHAnsi"/>
          <w:bCs/>
          <w:color w:val="FF000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Gösterim p</w:t>
      </w:r>
      <w:r w:rsidR="0056651C" w:rsidRPr="00560357">
        <w:rPr>
          <w:rFonts w:asciiTheme="minorHAnsi" w:hAnsiTheme="minorHAnsi" w:cstheme="minorHAnsi"/>
          <w:sz w:val="24"/>
          <w:szCs w:val="24"/>
        </w:rPr>
        <w:t>rogram</w:t>
      </w:r>
      <w:r>
        <w:rPr>
          <w:rFonts w:asciiTheme="minorHAnsi" w:hAnsiTheme="minorHAnsi" w:cstheme="minorHAnsi"/>
          <w:sz w:val="24"/>
          <w:szCs w:val="24"/>
        </w:rPr>
        <w:t xml:space="preserve">ında </w:t>
      </w:r>
      <w:r w:rsidRPr="00246383">
        <w:rPr>
          <w:rFonts w:asciiTheme="minorHAnsi" w:hAnsiTheme="minorHAnsi" w:cstheme="minorHAnsi"/>
          <w:i/>
          <w:iCs/>
          <w:sz w:val="24"/>
          <w:szCs w:val="24"/>
        </w:rPr>
        <w:t>Kuzeyli Carmen</w:t>
      </w:r>
      <w:r>
        <w:rPr>
          <w:rFonts w:asciiTheme="minorHAnsi" w:hAnsiTheme="minorHAnsi" w:cstheme="minorHAnsi"/>
          <w:sz w:val="24"/>
          <w:szCs w:val="24"/>
        </w:rPr>
        <w:t xml:space="preserve"> ile birlikte yer alan</w:t>
      </w:r>
      <w:r w:rsidRPr="00246383">
        <w:rPr>
          <w:rFonts w:asciiTheme="minorHAnsi" w:hAnsiTheme="minorHAnsi" w:cstheme="minorHAnsi"/>
          <w:bCs/>
          <w:color w:val="FF0000"/>
          <w:sz w:val="24"/>
          <w:szCs w:val="24"/>
        </w:rPr>
        <w:t xml:space="preserve"> </w:t>
      </w:r>
      <w:r w:rsidRPr="00246383">
        <w:rPr>
          <w:rFonts w:asciiTheme="minorHAnsi" w:hAnsiTheme="minorHAnsi" w:cstheme="minorHAnsi"/>
          <w:bCs/>
          <w:sz w:val="24"/>
          <w:szCs w:val="24"/>
        </w:rPr>
        <w:t>erken dönem komedisi</w:t>
      </w:r>
      <w:r w:rsidR="0056651C" w:rsidRPr="00246383">
        <w:rPr>
          <w:rFonts w:asciiTheme="minorHAnsi" w:hAnsiTheme="minorHAnsi" w:cstheme="minorHAnsi"/>
          <w:sz w:val="24"/>
          <w:szCs w:val="24"/>
        </w:rPr>
        <w:t xml:space="preserve"> </w:t>
      </w:r>
      <w:hyperlink r:id="rId12" w:history="1">
        <w:r w:rsidR="0056651C" w:rsidRPr="007B102F">
          <w:rPr>
            <w:rStyle w:val="Kpr"/>
            <w:rFonts w:asciiTheme="minorHAnsi" w:hAnsiTheme="minorHAnsi" w:cstheme="minorHAnsi"/>
            <w:b/>
            <w:i/>
            <w:iCs/>
            <w:sz w:val="24"/>
            <w:szCs w:val="24"/>
          </w:rPr>
          <w:t>Kârlı Bir Takas</w:t>
        </w:r>
      </w:hyperlink>
      <w:r w:rsidR="0056651C" w:rsidRPr="0056035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6651C" w:rsidRPr="00560357">
        <w:rPr>
          <w:rFonts w:asciiTheme="minorHAnsi" w:hAnsiTheme="minorHAnsi" w:cstheme="minorHAnsi"/>
          <w:bCs/>
          <w:sz w:val="24"/>
          <w:szCs w:val="24"/>
        </w:rPr>
        <w:t>ise</w:t>
      </w:r>
      <w:r>
        <w:rPr>
          <w:rFonts w:asciiTheme="minorHAnsi" w:hAnsiTheme="minorHAnsi" w:cstheme="minorHAnsi"/>
          <w:bCs/>
          <w:sz w:val="24"/>
          <w:szCs w:val="24"/>
        </w:rPr>
        <w:t>,</w:t>
      </w:r>
      <w:r w:rsidR="0056651C" w:rsidRPr="0056035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3143C" w:rsidRPr="00560357">
        <w:rPr>
          <w:rFonts w:asciiTheme="minorHAnsi" w:hAnsiTheme="minorHAnsi" w:cstheme="minorHAnsi"/>
          <w:sz w:val="24"/>
          <w:szCs w:val="24"/>
        </w:rPr>
        <w:t xml:space="preserve">günlük </w:t>
      </w:r>
      <w:r w:rsidR="0083143C" w:rsidRPr="00246383">
        <w:rPr>
          <w:rFonts w:asciiTheme="minorHAnsi" w:hAnsiTheme="minorHAnsi" w:cstheme="minorHAnsi"/>
          <w:sz w:val="24"/>
          <w:szCs w:val="24"/>
        </w:rPr>
        <w:t xml:space="preserve">hayatın spontane anlarının </w:t>
      </w:r>
      <w:r w:rsidRPr="00246383">
        <w:rPr>
          <w:rFonts w:asciiTheme="minorHAnsi" w:hAnsiTheme="minorHAnsi" w:cstheme="minorHAnsi"/>
          <w:bCs/>
          <w:sz w:val="24"/>
          <w:szCs w:val="24"/>
        </w:rPr>
        <w:t xml:space="preserve">yer aldığı kareleriyle izleyicide zaman zaman bir belgesel hissi yaratıyor. </w:t>
      </w:r>
      <w:r w:rsidR="0056651C" w:rsidRPr="00246383">
        <w:rPr>
          <w:rFonts w:asciiTheme="minorHAnsi" w:hAnsiTheme="minorHAnsi" w:cstheme="minorHAnsi"/>
          <w:sz w:val="24"/>
          <w:szCs w:val="24"/>
        </w:rPr>
        <w:t>1913 yapımı</w:t>
      </w:r>
      <w:r w:rsidRPr="00246383">
        <w:rPr>
          <w:rFonts w:asciiTheme="minorHAnsi" w:hAnsiTheme="minorHAnsi" w:cstheme="minorHAnsi"/>
          <w:sz w:val="24"/>
          <w:szCs w:val="24"/>
        </w:rPr>
        <w:t xml:space="preserve"> </w:t>
      </w:r>
      <w:r w:rsidR="001F383D">
        <w:rPr>
          <w:rFonts w:asciiTheme="minorHAnsi" w:hAnsiTheme="minorHAnsi" w:cstheme="minorHAnsi"/>
          <w:sz w:val="24"/>
          <w:szCs w:val="24"/>
        </w:rPr>
        <w:t>sessiz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46383">
        <w:rPr>
          <w:rFonts w:asciiTheme="minorHAnsi" w:hAnsiTheme="minorHAnsi" w:cstheme="minorHAnsi"/>
          <w:sz w:val="24"/>
          <w:szCs w:val="24"/>
        </w:rPr>
        <w:t xml:space="preserve">film, </w:t>
      </w:r>
      <w:r w:rsidRPr="00246383">
        <w:rPr>
          <w:sz w:val="24"/>
          <w:szCs w:val="24"/>
        </w:rPr>
        <w:t>Louis H. Chrispijn Senior</w:t>
      </w:r>
      <w:r>
        <w:rPr>
          <w:rFonts w:asciiTheme="minorHAnsi" w:hAnsiTheme="minorHAnsi" w:cstheme="minorHAnsi"/>
          <w:sz w:val="24"/>
          <w:szCs w:val="24"/>
        </w:rPr>
        <w:t>’ın imzasını taşıyor.</w:t>
      </w:r>
    </w:p>
    <w:p w14:paraId="5829EBC1" w14:textId="2D2A3975" w:rsidR="001561E5" w:rsidRPr="00246383" w:rsidRDefault="0056651C" w:rsidP="003A1B3F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60357">
        <w:rPr>
          <w:rFonts w:asciiTheme="minorHAnsi" w:hAnsiTheme="minorHAnsi" w:cstheme="minorHAnsi"/>
          <w:sz w:val="24"/>
          <w:szCs w:val="24"/>
        </w:rPr>
        <w:t xml:space="preserve"> </w:t>
      </w:r>
      <w:r w:rsidR="0083143C" w:rsidRPr="0056035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A244CC0" w14:textId="0EDC1DE6" w:rsidR="00EF1F26" w:rsidRPr="00560357" w:rsidRDefault="00F65FB5" w:rsidP="003A1B3F">
      <w:pPr>
        <w:pStyle w:val="AralkYok"/>
        <w:jc w:val="both"/>
        <w:rPr>
          <w:noProof/>
          <w:sz w:val="24"/>
          <w:szCs w:val="24"/>
        </w:rPr>
      </w:pPr>
      <w:r w:rsidRPr="00560357">
        <w:rPr>
          <w:rFonts w:asciiTheme="minorHAnsi" w:hAnsiTheme="minorHAnsi" w:cstheme="minorHAnsi"/>
          <w:b/>
          <w:sz w:val="24"/>
          <w:szCs w:val="24"/>
        </w:rPr>
        <w:t>“</w:t>
      </w:r>
      <w:r w:rsidR="00785E3C" w:rsidRPr="00560357">
        <w:rPr>
          <w:rStyle w:val="Vurgu"/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  <w:shd w:val="clear" w:color="auto" w:fill="FFFFFF"/>
        </w:rPr>
        <w:t>Sinematografik Hazlar: Eye Film Müzesi'nden Bir Seçki</w:t>
      </w:r>
      <w:r w:rsidRPr="00560357">
        <w:rPr>
          <w:rFonts w:asciiTheme="minorHAnsi" w:hAnsiTheme="minorHAnsi" w:cstheme="minorHAnsi"/>
          <w:b/>
          <w:sz w:val="24"/>
          <w:szCs w:val="24"/>
        </w:rPr>
        <w:t>”</w:t>
      </w:r>
      <w:r w:rsidRPr="00560357">
        <w:rPr>
          <w:b/>
          <w:i/>
          <w:noProof/>
          <w:sz w:val="24"/>
          <w:szCs w:val="24"/>
        </w:rPr>
        <w:t xml:space="preserve"> </w:t>
      </w:r>
      <w:r w:rsidR="00246383">
        <w:rPr>
          <w:noProof/>
          <w:sz w:val="24"/>
          <w:szCs w:val="24"/>
        </w:rPr>
        <w:t>film p</w:t>
      </w:r>
      <w:r w:rsidRPr="00560357">
        <w:rPr>
          <w:noProof/>
          <w:sz w:val="24"/>
          <w:szCs w:val="24"/>
        </w:rPr>
        <w:t xml:space="preserve">rogramı </w:t>
      </w:r>
      <w:r w:rsidR="00785E3C" w:rsidRPr="00560357">
        <w:rPr>
          <w:b/>
          <w:noProof/>
          <w:sz w:val="24"/>
          <w:szCs w:val="24"/>
        </w:rPr>
        <w:t>4 Haziran</w:t>
      </w:r>
      <w:r w:rsidR="00560357">
        <w:rPr>
          <w:b/>
          <w:noProof/>
          <w:sz w:val="24"/>
          <w:szCs w:val="24"/>
        </w:rPr>
        <w:t>’a</w:t>
      </w:r>
      <w:r w:rsidRPr="00560357">
        <w:rPr>
          <w:b/>
          <w:noProof/>
          <w:sz w:val="24"/>
          <w:szCs w:val="24"/>
        </w:rPr>
        <w:t xml:space="preserve"> </w:t>
      </w:r>
      <w:r w:rsidR="00560357">
        <w:rPr>
          <w:b/>
          <w:noProof/>
          <w:sz w:val="24"/>
          <w:szCs w:val="24"/>
        </w:rPr>
        <w:t xml:space="preserve">kadar </w:t>
      </w:r>
      <w:r w:rsidRPr="00560357">
        <w:rPr>
          <w:noProof/>
          <w:sz w:val="24"/>
          <w:szCs w:val="24"/>
        </w:rPr>
        <w:t xml:space="preserve">Pera Müzesi oditoryumunda izlenebilir.    </w:t>
      </w:r>
    </w:p>
    <w:p w14:paraId="5FCAA75E" w14:textId="7C83AE8A" w:rsidR="00E84B46" w:rsidRPr="00560357" w:rsidRDefault="00E84B46" w:rsidP="00B41AFE">
      <w:pPr>
        <w:jc w:val="both"/>
        <w:rPr>
          <w:bCs/>
          <w:sz w:val="24"/>
          <w:szCs w:val="24"/>
        </w:rPr>
      </w:pPr>
    </w:p>
    <w:p w14:paraId="69A83FB4" w14:textId="69F00172" w:rsidR="00E3617D" w:rsidRDefault="00E3617D" w:rsidP="00E3617D">
      <w:pPr>
        <w:pStyle w:val="AralkYok"/>
        <w:jc w:val="both"/>
        <w:rPr>
          <w:b/>
          <w:i/>
          <w:color w:val="C00000"/>
        </w:rPr>
      </w:pPr>
      <w:r w:rsidRPr="00E3617D">
        <w:rPr>
          <w:b/>
          <w:i/>
          <w:color w:val="C00000"/>
        </w:rPr>
        <w:t>Bu program kapsamındaki film gösterimleri indirimli müze giriş bileti</w:t>
      </w:r>
      <w:r w:rsidR="00560357">
        <w:rPr>
          <w:b/>
          <w:i/>
          <w:color w:val="C00000"/>
        </w:rPr>
        <w:t>y</w:t>
      </w:r>
      <w:r w:rsidRPr="00E3617D">
        <w:rPr>
          <w:b/>
          <w:i/>
          <w:color w:val="C00000"/>
        </w:rPr>
        <w:t>le izlenebilir. Biletler Biletix’ten veya Pera Müzesi resepsiyonundan temin edilebilir. Yasal düzenlemeler uyarınca aksi belirtilmediği sürece tüm film gösterimler 18+ uygulamasına tabidir.</w:t>
      </w:r>
    </w:p>
    <w:p w14:paraId="0A092747" w14:textId="77777777" w:rsidR="00E43EE2" w:rsidRPr="00D36FD5" w:rsidRDefault="00E43EE2" w:rsidP="00E43EE2">
      <w:pPr>
        <w:pStyle w:val="BodyA"/>
        <w:widowControl w:val="0"/>
        <w:jc w:val="both"/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</w:pPr>
    </w:p>
    <w:p w14:paraId="1C34972D" w14:textId="77777777" w:rsidR="00E43EE2" w:rsidRPr="00D36FD5" w:rsidRDefault="00E43EE2" w:rsidP="00E43EE2">
      <w:pPr>
        <w:pStyle w:val="BodyA"/>
        <w:widowControl w:val="0"/>
        <w:jc w:val="both"/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</w:pPr>
      <w:r w:rsidRPr="00D36FD5"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  <w:t>Detaylı bilgi:</w:t>
      </w:r>
    </w:p>
    <w:p w14:paraId="28985EA8" w14:textId="77777777" w:rsidR="00E43EE2" w:rsidRPr="00D36FD5" w:rsidRDefault="00E43EE2" w:rsidP="00E43EE2">
      <w:pPr>
        <w:pStyle w:val="Normal1"/>
        <w:widowControl w:val="0"/>
        <w:jc w:val="both"/>
        <w:rPr>
          <w:rFonts w:asciiTheme="minorHAnsi" w:eastAsia="Calibri" w:hAnsiTheme="minorHAnsi" w:cstheme="minorHAnsi"/>
          <w:noProof/>
          <w:sz w:val="22"/>
          <w:szCs w:val="22"/>
          <w:lang w:val="tr-TR"/>
        </w:rPr>
      </w:pPr>
      <w:r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 xml:space="preserve">Amber Eroyan - Grup 7 İletişim / </w:t>
      </w:r>
      <w:hyperlink r:id="rId13" w:history="1">
        <w:r w:rsidRPr="00D36FD5">
          <w:rPr>
            <w:rStyle w:val="Kpr"/>
            <w:rFonts w:asciiTheme="minorHAnsi" w:eastAsia="Calibri" w:hAnsiTheme="minorHAnsi" w:cstheme="minorHAnsi"/>
            <w:noProof/>
            <w:sz w:val="22"/>
            <w:szCs w:val="22"/>
            <w:lang w:val="tr-TR"/>
          </w:rPr>
          <w:t>aeroyan@grup7.com.tr</w:t>
        </w:r>
      </w:hyperlink>
      <w:r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 xml:space="preserve"> / (0212) 292 13 13</w:t>
      </w:r>
    </w:p>
    <w:p w14:paraId="78742D8B" w14:textId="77777777" w:rsidR="00E43EE2" w:rsidRPr="00D36FD5" w:rsidRDefault="00E43EE2" w:rsidP="00E43EE2">
      <w:pPr>
        <w:spacing w:after="0" w:line="240" w:lineRule="auto"/>
        <w:jc w:val="both"/>
        <w:rPr>
          <w:rFonts w:eastAsia="Calibri" w:cstheme="minorHAnsi"/>
          <w:szCs w:val="20"/>
          <w:lang w:eastAsia="tr-TR"/>
        </w:rPr>
      </w:pPr>
      <w:r w:rsidRPr="00D36FD5">
        <w:rPr>
          <w:rFonts w:eastAsia="Calibri" w:cstheme="minorHAnsi"/>
          <w:szCs w:val="20"/>
          <w:lang w:eastAsia="tr-TR"/>
        </w:rPr>
        <w:t xml:space="preserve">Damla Pinçe - Pera Müzesi / </w:t>
      </w:r>
      <w:hyperlink r:id="rId14" w:history="1">
        <w:r w:rsidRPr="00D36FD5">
          <w:rPr>
            <w:rStyle w:val="Kpr"/>
            <w:rFonts w:eastAsia="Calibri" w:cstheme="minorHAnsi"/>
            <w:szCs w:val="20"/>
            <w:lang w:eastAsia="tr-TR"/>
          </w:rPr>
          <w:t>damla.pince@peramuzesi.org.tr</w:t>
        </w:r>
      </w:hyperlink>
      <w:r w:rsidRPr="00D36FD5">
        <w:rPr>
          <w:rFonts w:eastAsia="Calibri" w:cstheme="minorHAnsi"/>
          <w:szCs w:val="20"/>
          <w:lang w:eastAsia="tr-TR"/>
        </w:rPr>
        <w:t xml:space="preserve"> / (212) 334 09 00</w:t>
      </w:r>
    </w:p>
    <w:p w14:paraId="1C041786" w14:textId="77777777" w:rsidR="00E43EE2" w:rsidRDefault="00E43EE2" w:rsidP="00560357">
      <w:pPr>
        <w:pStyle w:val="Normal1"/>
        <w:widowControl w:val="0"/>
        <w:jc w:val="both"/>
        <w:rPr>
          <w:rFonts w:asciiTheme="minorHAnsi" w:eastAsia="Calibri" w:hAnsiTheme="minorHAnsi" w:cstheme="minorHAnsi"/>
          <w:noProof/>
          <w:sz w:val="22"/>
          <w:szCs w:val="22"/>
          <w:lang w:val="tr-TR"/>
        </w:rPr>
      </w:pPr>
    </w:p>
    <w:p w14:paraId="6407240D" w14:textId="77777777" w:rsidR="00E43EE2" w:rsidRPr="00D36FD5" w:rsidRDefault="00E43EE2" w:rsidP="00560357">
      <w:pPr>
        <w:pStyle w:val="Normal1"/>
        <w:widowControl w:val="0"/>
        <w:jc w:val="both"/>
        <w:rPr>
          <w:rFonts w:asciiTheme="minorHAnsi" w:eastAsia="Calibri" w:hAnsiTheme="minorHAnsi" w:cstheme="minorHAnsi"/>
          <w:noProof/>
          <w:szCs w:val="22"/>
          <w:lang w:val="tr-TR"/>
        </w:rPr>
      </w:pPr>
      <w:r w:rsidRPr="00D36FD5">
        <w:rPr>
          <w:rFonts w:asciiTheme="minorHAnsi" w:eastAsia="Calibri" w:hAnsiTheme="minorHAnsi" w:cstheme="minorHAnsi"/>
          <w:noProof/>
          <w:szCs w:val="22"/>
          <w:lang w:val="tr-TR"/>
        </w:rPr>
        <w:t xml:space="preserve">Ek: Film Detayları </w:t>
      </w:r>
    </w:p>
    <w:p w14:paraId="00FF05A8" w14:textId="07951D9D" w:rsidR="00E43EE2" w:rsidRPr="00B61302" w:rsidRDefault="00E43EE2" w:rsidP="00560357">
      <w:pPr>
        <w:pStyle w:val="Normal1"/>
        <w:widowControl w:val="0"/>
        <w:jc w:val="both"/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tr-TR"/>
        </w:rPr>
      </w:pPr>
    </w:p>
    <w:p w14:paraId="5C897882" w14:textId="6CD24851" w:rsidR="00E3617D" w:rsidRPr="00560357" w:rsidRDefault="00DB72F4" w:rsidP="00560357">
      <w:pPr>
        <w:pStyle w:val="Normal1"/>
        <w:widowControl w:val="0"/>
        <w:jc w:val="both"/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tr-TR"/>
        </w:rPr>
      </w:pPr>
      <w:r w:rsidRPr="00B61302"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tr-TR"/>
        </w:rPr>
        <w:t xml:space="preserve">Gösterim Programı </w:t>
      </w:r>
      <w:r w:rsidR="00BC4158" w:rsidRPr="00BC4158">
        <w:rPr>
          <w:b/>
          <w:noProof/>
        </w:rPr>
        <w:t xml:space="preserve"> </w:t>
      </w:r>
    </w:p>
    <w:p w14:paraId="73369E02" w14:textId="77777777" w:rsidR="00F15A3E" w:rsidRDefault="00F15A3E" w:rsidP="001561E5">
      <w:pPr>
        <w:pStyle w:val="AralkYok"/>
        <w:rPr>
          <w:b/>
          <w:bCs/>
        </w:rPr>
        <w:sectPr w:rsidR="00F15A3E" w:rsidSect="00112523">
          <w:headerReference w:type="default" r:id="rId15"/>
          <w:footerReference w:type="default" r:id="rId16"/>
          <w:pgSz w:w="11906" w:h="16838"/>
          <w:pgMar w:top="720" w:right="720" w:bottom="426" w:left="720" w:header="708" w:footer="316" w:gutter="0"/>
          <w:cols w:space="708"/>
          <w:docGrid w:linePitch="360"/>
        </w:sectPr>
      </w:pPr>
    </w:p>
    <w:p w14:paraId="7009196B" w14:textId="77777777" w:rsidR="00AF4382" w:rsidRDefault="00AF4382" w:rsidP="001561E5">
      <w:pPr>
        <w:pStyle w:val="AralkYok"/>
        <w:rPr>
          <w:b/>
          <w:bCs/>
        </w:rPr>
      </w:pPr>
    </w:p>
    <w:p w14:paraId="751547AF" w14:textId="0E2301CF" w:rsidR="001561E5" w:rsidRPr="001561E5" w:rsidRDefault="00BC4158" w:rsidP="001561E5">
      <w:pPr>
        <w:pStyle w:val="AralkYok"/>
        <w:rPr>
          <w:bCs/>
        </w:rPr>
      </w:pPr>
      <w:r>
        <w:rPr>
          <w:b/>
          <w:bCs/>
        </w:rPr>
        <w:t xml:space="preserve">26 Mayıs Cuma </w:t>
      </w:r>
    </w:p>
    <w:p w14:paraId="0B508779" w14:textId="1CF9A351" w:rsidR="00630009" w:rsidRDefault="001561E5" w:rsidP="001561E5">
      <w:pPr>
        <w:pStyle w:val="AralkYok"/>
      </w:pPr>
      <w:r w:rsidRPr="001561E5">
        <w:rPr>
          <w:b/>
          <w:bCs/>
        </w:rPr>
        <w:t>19.00</w:t>
      </w:r>
      <w:r w:rsidRPr="001561E5">
        <w:rPr>
          <w:b/>
          <w:bCs/>
        </w:rPr>
        <w:tab/>
      </w:r>
      <w:r w:rsidR="00BC4158">
        <w:t>Desmet Koleksiyonu: Önce Kadınlar!</w:t>
      </w:r>
      <w:r w:rsidR="005E53FA">
        <w:t xml:space="preserve"> </w:t>
      </w:r>
    </w:p>
    <w:p w14:paraId="157B03BE" w14:textId="30798EF6" w:rsidR="005E53FA" w:rsidRDefault="005E53FA" w:rsidP="00AF4382">
      <w:pPr>
        <w:pStyle w:val="AralkYok"/>
        <w:ind w:left="708"/>
        <w:rPr>
          <w:rFonts w:asciiTheme="minorHAnsi" w:hAnsiTheme="minorHAnsi" w:cstheme="minorHAnsi"/>
          <w:shd w:val="clear" w:color="auto" w:fill="FFFFFF"/>
        </w:rPr>
      </w:pPr>
      <w:r w:rsidRPr="005E53FA">
        <w:rPr>
          <w:rStyle w:val="Gl"/>
          <w:rFonts w:asciiTheme="minorHAnsi" w:hAnsiTheme="minorHAnsi" w:cstheme="minorHAnsi"/>
          <w:b w:val="0"/>
          <w:bCs w:val="0"/>
          <w:shd w:val="clear" w:color="auto" w:fill="FFFFFF"/>
        </w:rPr>
        <w:t>Le Acque miracolose </w:t>
      </w:r>
      <w:r w:rsidRPr="005E53FA">
        <w:rPr>
          <w:rFonts w:asciiTheme="minorHAnsi" w:hAnsiTheme="minorHAnsi" w:cstheme="minorHAnsi"/>
          <w:shd w:val="clear" w:color="auto" w:fill="FFFFFF"/>
        </w:rPr>
        <w:t>(9’)</w:t>
      </w:r>
      <w:r w:rsidRPr="005E53FA">
        <w:rPr>
          <w:rFonts w:asciiTheme="minorHAnsi" w:hAnsiTheme="minorHAnsi" w:cstheme="minorHAnsi"/>
          <w:b/>
          <w:bCs/>
        </w:rPr>
        <w:br/>
      </w:r>
      <w:r w:rsidRPr="005E53FA">
        <w:rPr>
          <w:rStyle w:val="Gl"/>
          <w:rFonts w:asciiTheme="minorHAnsi" w:hAnsiTheme="minorHAnsi" w:cstheme="minorHAnsi"/>
          <w:b w:val="0"/>
          <w:bCs w:val="0"/>
          <w:shd w:val="clear" w:color="auto" w:fill="FFFFFF"/>
        </w:rPr>
        <w:t>Fleurs des champs </w:t>
      </w:r>
      <w:r w:rsidRPr="005E53FA">
        <w:rPr>
          <w:rFonts w:asciiTheme="minorHAnsi" w:hAnsiTheme="minorHAnsi" w:cstheme="minorHAnsi"/>
          <w:shd w:val="clear" w:color="auto" w:fill="FFFFFF"/>
        </w:rPr>
        <w:t>(3’)</w:t>
      </w:r>
      <w:r w:rsidRPr="005E53FA">
        <w:rPr>
          <w:rFonts w:asciiTheme="minorHAnsi" w:hAnsiTheme="minorHAnsi" w:cstheme="minorHAnsi"/>
          <w:b/>
          <w:bCs/>
        </w:rPr>
        <w:br/>
      </w:r>
      <w:r w:rsidRPr="005E53FA">
        <w:rPr>
          <w:rStyle w:val="Gl"/>
          <w:rFonts w:asciiTheme="minorHAnsi" w:hAnsiTheme="minorHAnsi" w:cstheme="minorHAnsi"/>
          <w:b w:val="0"/>
          <w:bCs w:val="0"/>
          <w:shd w:val="clear" w:color="auto" w:fill="FFFFFF"/>
        </w:rPr>
        <w:t>Anna Karenina </w:t>
      </w:r>
      <w:r w:rsidRPr="005E53FA">
        <w:rPr>
          <w:rFonts w:asciiTheme="minorHAnsi" w:hAnsiTheme="minorHAnsi" w:cstheme="minorHAnsi"/>
          <w:shd w:val="clear" w:color="auto" w:fill="FFFFFF"/>
        </w:rPr>
        <w:t>(10’)</w:t>
      </w:r>
      <w:r w:rsidRPr="005E53FA">
        <w:rPr>
          <w:rFonts w:asciiTheme="minorHAnsi" w:hAnsiTheme="minorHAnsi" w:cstheme="minorHAnsi"/>
          <w:b/>
          <w:bCs/>
        </w:rPr>
        <w:br/>
      </w:r>
      <w:r w:rsidRPr="005E53FA">
        <w:rPr>
          <w:rStyle w:val="Gl"/>
          <w:rFonts w:asciiTheme="minorHAnsi" w:hAnsiTheme="minorHAnsi" w:cstheme="minorHAnsi"/>
          <w:b w:val="0"/>
          <w:bCs w:val="0"/>
          <w:shd w:val="clear" w:color="auto" w:fill="FFFFFF"/>
        </w:rPr>
        <w:t>Das Geheimschloss </w:t>
      </w:r>
      <w:r w:rsidRPr="005E53FA">
        <w:rPr>
          <w:rFonts w:asciiTheme="minorHAnsi" w:hAnsiTheme="minorHAnsi" w:cstheme="minorHAnsi"/>
          <w:shd w:val="clear" w:color="auto" w:fill="FFFFFF"/>
        </w:rPr>
        <w:t>(54’)</w:t>
      </w:r>
      <w:r w:rsidRPr="005E53FA">
        <w:rPr>
          <w:rFonts w:asciiTheme="minorHAnsi" w:hAnsiTheme="minorHAnsi" w:cstheme="minorHAnsi"/>
          <w:b/>
          <w:bCs/>
        </w:rPr>
        <w:br/>
      </w:r>
      <w:r w:rsidRPr="005E53FA">
        <w:rPr>
          <w:rStyle w:val="Gl"/>
          <w:rFonts w:asciiTheme="minorHAnsi" w:hAnsiTheme="minorHAnsi" w:cstheme="minorHAnsi"/>
          <w:b w:val="0"/>
          <w:bCs w:val="0"/>
          <w:shd w:val="clear" w:color="auto" w:fill="FFFFFF"/>
        </w:rPr>
        <w:t>A Lady and Her Maid </w:t>
      </w:r>
      <w:r w:rsidRPr="005E53FA">
        <w:rPr>
          <w:rFonts w:asciiTheme="minorHAnsi" w:hAnsiTheme="minorHAnsi" w:cstheme="minorHAnsi"/>
          <w:shd w:val="clear" w:color="auto" w:fill="FFFFFF"/>
        </w:rPr>
        <w:t>(13’)</w:t>
      </w:r>
    </w:p>
    <w:p w14:paraId="50D81ED0" w14:textId="77777777" w:rsidR="00AF4382" w:rsidRPr="00AF4382" w:rsidRDefault="00AF4382" w:rsidP="00AF4382">
      <w:pPr>
        <w:pStyle w:val="AralkYok"/>
        <w:ind w:left="708"/>
        <w:rPr>
          <w:rFonts w:asciiTheme="minorHAnsi" w:hAnsiTheme="minorHAnsi" w:cstheme="minorHAnsi"/>
          <w:b/>
          <w:bCs/>
        </w:rPr>
      </w:pPr>
    </w:p>
    <w:p w14:paraId="7384CD18" w14:textId="039BB1F2" w:rsidR="00560357" w:rsidRPr="009C34F3" w:rsidRDefault="00BC4158" w:rsidP="001561E5">
      <w:pPr>
        <w:pStyle w:val="AralkYok"/>
      </w:pPr>
      <w:r w:rsidRPr="005E53FA">
        <w:rPr>
          <w:b/>
          <w:bCs/>
        </w:rPr>
        <w:t>21</w:t>
      </w:r>
      <w:r w:rsidR="00560357">
        <w:rPr>
          <w:b/>
          <w:bCs/>
        </w:rPr>
        <w:t>.</w:t>
      </w:r>
      <w:r w:rsidRPr="005E53FA">
        <w:rPr>
          <w:b/>
          <w:bCs/>
        </w:rPr>
        <w:t>00</w:t>
      </w:r>
      <w:r>
        <w:t xml:space="preserve"> </w:t>
      </w:r>
      <w:r>
        <w:tab/>
        <w:t>Yasak Arayış</w:t>
      </w:r>
      <w:r w:rsidR="005E53FA">
        <w:t xml:space="preserve"> (71’)</w:t>
      </w:r>
    </w:p>
    <w:p w14:paraId="17144D4E" w14:textId="77777777" w:rsidR="00560357" w:rsidRDefault="00560357" w:rsidP="001561E5">
      <w:pPr>
        <w:pStyle w:val="AralkYok"/>
        <w:rPr>
          <w:b/>
          <w:bCs/>
        </w:rPr>
      </w:pPr>
    </w:p>
    <w:p w14:paraId="28E2A50A" w14:textId="77777777" w:rsidR="00AF4382" w:rsidRDefault="00AF4382" w:rsidP="001561E5">
      <w:pPr>
        <w:pStyle w:val="AralkYok"/>
        <w:rPr>
          <w:b/>
          <w:bCs/>
        </w:rPr>
      </w:pPr>
    </w:p>
    <w:p w14:paraId="157E819A" w14:textId="77777777" w:rsidR="00AF4382" w:rsidRDefault="00AF4382" w:rsidP="001561E5">
      <w:pPr>
        <w:pStyle w:val="AralkYok"/>
        <w:rPr>
          <w:b/>
          <w:bCs/>
        </w:rPr>
      </w:pPr>
    </w:p>
    <w:p w14:paraId="4E27B306" w14:textId="77777777" w:rsidR="00AF4382" w:rsidRDefault="00AF4382" w:rsidP="001561E5">
      <w:pPr>
        <w:pStyle w:val="AralkYok"/>
        <w:rPr>
          <w:b/>
          <w:bCs/>
        </w:rPr>
      </w:pPr>
    </w:p>
    <w:p w14:paraId="31F8E6D6" w14:textId="77777777" w:rsidR="00AF4382" w:rsidRDefault="00AF4382" w:rsidP="001561E5">
      <w:pPr>
        <w:pStyle w:val="AralkYok"/>
        <w:rPr>
          <w:b/>
          <w:bCs/>
        </w:rPr>
      </w:pPr>
    </w:p>
    <w:p w14:paraId="3B29F67A" w14:textId="77777777" w:rsidR="00AF4382" w:rsidRDefault="00AF4382" w:rsidP="001561E5">
      <w:pPr>
        <w:pStyle w:val="AralkYok"/>
        <w:rPr>
          <w:b/>
          <w:bCs/>
        </w:rPr>
      </w:pPr>
    </w:p>
    <w:p w14:paraId="0CDBF81F" w14:textId="77777777" w:rsidR="00AF4382" w:rsidRDefault="00AF4382" w:rsidP="001561E5">
      <w:pPr>
        <w:pStyle w:val="AralkYok"/>
        <w:rPr>
          <w:b/>
          <w:bCs/>
        </w:rPr>
      </w:pPr>
    </w:p>
    <w:p w14:paraId="0BEC01F9" w14:textId="77777777" w:rsidR="00AF4382" w:rsidRDefault="00AF4382" w:rsidP="001561E5">
      <w:pPr>
        <w:pStyle w:val="AralkYok"/>
        <w:rPr>
          <w:b/>
          <w:bCs/>
        </w:rPr>
      </w:pPr>
    </w:p>
    <w:p w14:paraId="3F509416" w14:textId="77777777" w:rsidR="00AF4382" w:rsidRDefault="00AF4382" w:rsidP="001561E5">
      <w:pPr>
        <w:pStyle w:val="AralkYok"/>
        <w:rPr>
          <w:b/>
          <w:bCs/>
        </w:rPr>
      </w:pPr>
    </w:p>
    <w:p w14:paraId="72C5FC6E" w14:textId="77777777" w:rsidR="00AF4382" w:rsidRDefault="00AF4382" w:rsidP="001561E5">
      <w:pPr>
        <w:pStyle w:val="AralkYok"/>
        <w:rPr>
          <w:b/>
          <w:bCs/>
        </w:rPr>
      </w:pPr>
    </w:p>
    <w:p w14:paraId="17A980B9" w14:textId="3072046B" w:rsidR="001561E5" w:rsidRPr="001561E5" w:rsidRDefault="00BC4158" w:rsidP="001561E5">
      <w:pPr>
        <w:pStyle w:val="AralkYok"/>
        <w:rPr>
          <w:bCs/>
        </w:rPr>
      </w:pPr>
      <w:r>
        <w:rPr>
          <w:b/>
          <w:bCs/>
        </w:rPr>
        <w:t>31 Mayıs Çarşamba</w:t>
      </w:r>
    </w:p>
    <w:p w14:paraId="6DF55D8A" w14:textId="6EFC292F" w:rsidR="00AF4382" w:rsidRPr="00AF4382" w:rsidRDefault="001561E5" w:rsidP="001561E5">
      <w:pPr>
        <w:pStyle w:val="AralkYok"/>
        <w:rPr>
          <w:rFonts w:asciiTheme="minorHAnsi" w:hAnsiTheme="minorHAnsi" w:cstheme="minorHAnsi"/>
          <w:b/>
          <w:bCs/>
          <w:color w:val="000000" w:themeColor="text1"/>
        </w:rPr>
      </w:pPr>
      <w:r w:rsidRPr="001561E5">
        <w:rPr>
          <w:b/>
          <w:bCs/>
        </w:rPr>
        <w:t>19.00</w:t>
      </w:r>
      <w:r w:rsidRPr="001561E5">
        <w:rPr>
          <w:b/>
          <w:bCs/>
        </w:rPr>
        <w:tab/>
      </w:r>
      <w:r w:rsidR="00BC4158" w:rsidRPr="00BC4158">
        <w:rPr>
          <w:rFonts w:asciiTheme="minorHAnsi" w:hAnsiTheme="minorHAnsi" w:cstheme="minorHAnsi"/>
          <w:color w:val="000000" w:themeColor="text1"/>
          <w:shd w:val="clear" w:color="auto" w:fill="FFFFFF"/>
        </w:rPr>
        <w:t>Göz Alıcı Biyograf: Avrupa Sinemasının En Eski</w:t>
      </w:r>
      <w:r w:rsidR="00246383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</w:t>
      </w:r>
      <w:r w:rsidR="00BC4158" w:rsidRPr="00BC4158">
        <w:rPr>
          <w:rFonts w:asciiTheme="minorHAnsi" w:hAnsiTheme="minorHAnsi" w:cstheme="minorHAnsi"/>
          <w:color w:val="000000" w:themeColor="text1"/>
          <w:shd w:val="clear" w:color="auto" w:fill="FFFFFF"/>
        </w:rPr>
        <w:t>Örnekleri (1897-1902)</w:t>
      </w:r>
      <w:r w:rsidR="005E53FA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(52’)</w:t>
      </w:r>
    </w:p>
    <w:p w14:paraId="3A42E968" w14:textId="77777777" w:rsidR="00AF4382" w:rsidRDefault="00AF4382" w:rsidP="001561E5">
      <w:pPr>
        <w:pStyle w:val="AralkYok"/>
        <w:rPr>
          <w:b/>
          <w:bCs/>
        </w:rPr>
      </w:pPr>
    </w:p>
    <w:p w14:paraId="4C5071C1" w14:textId="600BA843" w:rsidR="001561E5" w:rsidRPr="001561E5" w:rsidRDefault="00BC4158" w:rsidP="001561E5">
      <w:pPr>
        <w:pStyle w:val="AralkYok"/>
        <w:rPr>
          <w:bCs/>
        </w:rPr>
      </w:pPr>
      <w:r>
        <w:rPr>
          <w:b/>
          <w:bCs/>
        </w:rPr>
        <w:t>2 Haziran Cuma</w:t>
      </w:r>
    </w:p>
    <w:p w14:paraId="7628C599" w14:textId="2D971B45" w:rsidR="001561E5" w:rsidRDefault="001561E5" w:rsidP="001561E5">
      <w:pPr>
        <w:pStyle w:val="AralkYok"/>
      </w:pPr>
      <w:r w:rsidRPr="001561E5">
        <w:rPr>
          <w:b/>
          <w:bCs/>
        </w:rPr>
        <w:t>19.</w:t>
      </w:r>
      <w:r w:rsidR="00BC4158">
        <w:rPr>
          <w:b/>
          <w:bCs/>
        </w:rPr>
        <w:t>3</w:t>
      </w:r>
      <w:r w:rsidRPr="001561E5">
        <w:rPr>
          <w:b/>
          <w:bCs/>
        </w:rPr>
        <w:t>0</w:t>
      </w:r>
      <w:r w:rsidRPr="001561E5">
        <w:rPr>
          <w:b/>
          <w:bCs/>
        </w:rPr>
        <w:tab/>
      </w:r>
      <w:r w:rsidR="00BC4158">
        <w:t>Desmet Koleksiyonu: Önce Kadınlar!</w:t>
      </w:r>
    </w:p>
    <w:p w14:paraId="62ED7D59" w14:textId="77777777" w:rsidR="00BC4158" w:rsidRPr="001561E5" w:rsidRDefault="00BC4158" w:rsidP="001561E5">
      <w:pPr>
        <w:pStyle w:val="AralkYok"/>
      </w:pPr>
    </w:p>
    <w:p w14:paraId="25588819" w14:textId="358EE8D3" w:rsidR="001561E5" w:rsidRPr="00560357" w:rsidRDefault="00A251D7" w:rsidP="001561E5">
      <w:pPr>
        <w:pStyle w:val="AralkYok"/>
        <w:rPr>
          <w:bCs/>
        </w:rPr>
      </w:pPr>
      <w:r w:rsidRPr="00560357">
        <w:rPr>
          <w:b/>
          <w:bCs/>
        </w:rPr>
        <w:t xml:space="preserve">4 Haziran Pazar </w:t>
      </w:r>
    </w:p>
    <w:p w14:paraId="08496520" w14:textId="64B39A62" w:rsidR="00630009" w:rsidRPr="00560357" w:rsidRDefault="001561E5" w:rsidP="001561E5">
      <w:pPr>
        <w:pStyle w:val="AralkYok"/>
      </w:pPr>
      <w:r w:rsidRPr="00560357">
        <w:rPr>
          <w:b/>
          <w:bCs/>
        </w:rPr>
        <w:t>1</w:t>
      </w:r>
      <w:r w:rsidR="00A251D7" w:rsidRPr="00560357">
        <w:rPr>
          <w:b/>
          <w:bCs/>
        </w:rPr>
        <w:t>5</w:t>
      </w:r>
      <w:r w:rsidRPr="00560357">
        <w:rPr>
          <w:b/>
          <w:bCs/>
        </w:rPr>
        <w:t>.00</w:t>
      </w:r>
      <w:r w:rsidRPr="00560357">
        <w:rPr>
          <w:b/>
          <w:bCs/>
        </w:rPr>
        <w:tab/>
      </w:r>
      <w:r w:rsidR="00A251D7" w:rsidRPr="00560357">
        <w:t>Kuzeyli Carmen</w:t>
      </w:r>
      <w:r w:rsidR="005E53FA" w:rsidRPr="00560357">
        <w:t xml:space="preserve"> (57’)</w:t>
      </w:r>
    </w:p>
    <w:p w14:paraId="0085E52E" w14:textId="0635D70E" w:rsidR="00A251D7" w:rsidRPr="00A251D7" w:rsidRDefault="00A251D7" w:rsidP="001561E5">
      <w:pPr>
        <w:pStyle w:val="AralkYok"/>
        <w:rPr>
          <w:bCs/>
        </w:rPr>
      </w:pPr>
      <w:r w:rsidRPr="00560357">
        <w:tab/>
      </w:r>
      <w:r w:rsidRPr="00560357">
        <w:rPr>
          <w:rFonts w:asciiTheme="minorHAnsi" w:hAnsiTheme="minorHAnsi" w:cstheme="minorHAnsi"/>
          <w:bCs/>
        </w:rPr>
        <w:t>Kârlı Bir Takas</w:t>
      </w:r>
      <w:r w:rsidR="005E53FA" w:rsidRPr="00560357">
        <w:rPr>
          <w:rFonts w:asciiTheme="minorHAnsi" w:hAnsiTheme="minorHAnsi" w:cstheme="minorHAnsi"/>
          <w:bCs/>
        </w:rPr>
        <w:t xml:space="preserve"> (15’)</w:t>
      </w:r>
    </w:p>
    <w:p w14:paraId="787B448D" w14:textId="77777777" w:rsidR="001561E5" w:rsidRPr="001561E5" w:rsidRDefault="001561E5" w:rsidP="001561E5">
      <w:pPr>
        <w:pStyle w:val="AralkYok"/>
      </w:pPr>
    </w:p>
    <w:p w14:paraId="0B8FC31F" w14:textId="77777777" w:rsidR="001561E5" w:rsidRPr="001561E5" w:rsidRDefault="001561E5" w:rsidP="001561E5">
      <w:pPr>
        <w:pStyle w:val="AralkYok"/>
      </w:pPr>
    </w:p>
    <w:p w14:paraId="0E9F36A2" w14:textId="77777777" w:rsidR="00F15A3E" w:rsidRDefault="00F15A3E" w:rsidP="001561E5">
      <w:pPr>
        <w:pStyle w:val="AralkYok"/>
        <w:rPr>
          <w:b/>
          <w:bCs/>
        </w:rPr>
      </w:pPr>
    </w:p>
    <w:p w14:paraId="46132E36" w14:textId="77777777" w:rsidR="00F15A3E" w:rsidRDefault="00F15A3E" w:rsidP="001561E5">
      <w:pPr>
        <w:pStyle w:val="AralkYok"/>
        <w:rPr>
          <w:b/>
          <w:bCs/>
        </w:rPr>
      </w:pPr>
    </w:p>
    <w:p w14:paraId="48035A51" w14:textId="529A514B" w:rsidR="0060409C" w:rsidRPr="001561E5" w:rsidRDefault="0060409C" w:rsidP="00F15A3E">
      <w:pPr>
        <w:pStyle w:val="AralkYok"/>
        <w:rPr>
          <w:color w:val="7F7F7F" w:themeColor="text1" w:themeTint="80"/>
        </w:rPr>
      </w:pPr>
    </w:p>
    <w:sectPr w:rsidR="0060409C" w:rsidRPr="001561E5" w:rsidSect="00F15A3E">
      <w:type w:val="continuous"/>
      <w:pgSz w:w="11906" w:h="16838"/>
      <w:pgMar w:top="720" w:right="720" w:bottom="426" w:left="720" w:header="708" w:footer="316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8A6CE" w14:textId="77777777" w:rsidR="00A10388" w:rsidRDefault="00A10388" w:rsidP="0003448B">
      <w:pPr>
        <w:spacing w:after="0" w:line="240" w:lineRule="auto"/>
      </w:pPr>
      <w:r>
        <w:separator/>
      </w:r>
    </w:p>
  </w:endnote>
  <w:endnote w:type="continuationSeparator" w:id="0">
    <w:p w14:paraId="7935A919" w14:textId="77777777" w:rsidR="00A10388" w:rsidRDefault="00A10388" w:rsidP="00034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E2EE1" w14:textId="77777777" w:rsidR="009C575D" w:rsidRDefault="009C575D" w:rsidP="009C575D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14:paraId="3D48AD77" w14:textId="10138999" w:rsidR="00DB488A" w:rsidRDefault="009C575D" w:rsidP="00335AA1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7EAB1" w14:textId="77777777" w:rsidR="00A10388" w:rsidRDefault="00A10388" w:rsidP="0003448B">
      <w:pPr>
        <w:spacing w:after="0" w:line="240" w:lineRule="auto"/>
      </w:pPr>
      <w:r>
        <w:separator/>
      </w:r>
    </w:p>
  </w:footnote>
  <w:footnote w:type="continuationSeparator" w:id="0">
    <w:p w14:paraId="7FB54F23" w14:textId="77777777" w:rsidR="00A10388" w:rsidRDefault="00A10388" w:rsidP="00034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D71E" w14:textId="77777777" w:rsidR="0003448B" w:rsidRDefault="00262BFA" w:rsidP="0003448B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1F385B10" wp14:editId="500A47E8">
          <wp:extent cx="3171825" cy="790575"/>
          <wp:effectExtent l="0" t="0" r="9525" b="0"/>
          <wp:docPr id="1720869910" name="Resim 1720869910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48B"/>
    <w:rsid w:val="00001AD3"/>
    <w:rsid w:val="0001702E"/>
    <w:rsid w:val="0002181D"/>
    <w:rsid w:val="00024B65"/>
    <w:rsid w:val="0002703A"/>
    <w:rsid w:val="00032AE3"/>
    <w:rsid w:val="0003448B"/>
    <w:rsid w:val="00034E4B"/>
    <w:rsid w:val="00040049"/>
    <w:rsid w:val="000401B6"/>
    <w:rsid w:val="00042BA8"/>
    <w:rsid w:val="00052174"/>
    <w:rsid w:val="00053894"/>
    <w:rsid w:val="00054806"/>
    <w:rsid w:val="00057AB1"/>
    <w:rsid w:val="00057C60"/>
    <w:rsid w:val="00060B61"/>
    <w:rsid w:val="00061C15"/>
    <w:rsid w:val="00072A32"/>
    <w:rsid w:val="00075D15"/>
    <w:rsid w:val="00082AD3"/>
    <w:rsid w:val="00084E23"/>
    <w:rsid w:val="00093F3F"/>
    <w:rsid w:val="00094389"/>
    <w:rsid w:val="000A4FFF"/>
    <w:rsid w:val="000A533E"/>
    <w:rsid w:val="000B4178"/>
    <w:rsid w:val="000B59A9"/>
    <w:rsid w:val="000B6F0C"/>
    <w:rsid w:val="000C1F3F"/>
    <w:rsid w:val="000C358D"/>
    <w:rsid w:val="000C39B0"/>
    <w:rsid w:val="000C4890"/>
    <w:rsid w:val="000C5FA1"/>
    <w:rsid w:val="000D4265"/>
    <w:rsid w:val="000F387D"/>
    <w:rsid w:val="000F6333"/>
    <w:rsid w:val="0010019E"/>
    <w:rsid w:val="001041AB"/>
    <w:rsid w:val="001042D6"/>
    <w:rsid w:val="001059AD"/>
    <w:rsid w:val="00112523"/>
    <w:rsid w:val="001142CE"/>
    <w:rsid w:val="00115D75"/>
    <w:rsid w:val="00117ACC"/>
    <w:rsid w:val="001249C0"/>
    <w:rsid w:val="001270FB"/>
    <w:rsid w:val="00133F99"/>
    <w:rsid w:val="00136134"/>
    <w:rsid w:val="001374D4"/>
    <w:rsid w:val="00142EEC"/>
    <w:rsid w:val="001437D8"/>
    <w:rsid w:val="00144D25"/>
    <w:rsid w:val="0014545D"/>
    <w:rsid w:val="0015280E"/>
    <w:rsid w:val="001544CA"/>
    <w:rsid w:val="0015615D"/>
    <w:rsid w:val="001561A1"/>
    <w:rsid w:val="001561E5"/>
    <w:rsid w:val="0016737B"/>
    <w:rsid w:val="00175DA0"/>
    <w:rsid w:val="0018197A"/>
    <w:rsid w:val="00184EA4"/>
    <w:rsid w:val="00186C02"/>
    <w:rsid w:val="001A7A04"/>
    <w:rsid w:val="001B2F5F"/>
    <w:rsid w:val="001B58B9"/>
    <w:rsid w:val="001C2267"/>
    <w:rsid w:val="001C2C5B"/>
    <w:rsid w:val="001C6C52"/>
    <w:rsid w:val="001D2489"/>
    <w:rsid w:val="001D2799"/>
    <w:rsid w:val="001D3DA7"/>
    <w:rsid w:val="001D5337"/>
    <w:rsid w:val="001D6737"/>
    <w:rsid w:val="001E20AF"/>
    <w:rsid w:val="001E3E7A"/>
    <w:rsid w:val="001E46C8"/>
    <w:rsid w:val="001F02AC"/>
    <w:rsid w:val="001F2E47"/>
    <w:rsid w:val="001F383D"/>
    <w:rsid w:val="00203A5A"/>
    <w:rsid w:val="002048D2"/>
    <w:rsid w:val="00207801"/>
    <w:rsid w:val="0021280D"/>
    <w:rsid w:val="00223039"/>
    <w:rsid w:val="00230246"/>
    <w:rsid w:val="00231BDE"/>
    <w:rsid w:val="002322A2"/>
    <w:rsid w:val="00243A11"/>
    <w:rsid w:val="002440E4"/>
    <w:rsid w:val="002451BD"/>
    <w:rsid w:val="00246383"/>
    <w:rsid w:val="00262BFA"/>
    <w:rsid w:val="0027090E"/>
    <w:rsid w:val="0027126D"/>
    <w:rsid w:val="0027532D"/>
    <w:rsid w:val="00280DF8"/>
    <w:rsid w:val="0028151C"/>
    <w:rsid w:val="00281735"/>
    <w:rsid w:val="002845B9"/>
    <w:rsid w:val="0028668D"/>
    <w:rsid w:val="0028677B"/>
    <w:rsid w:val="0029094B"/>
    <w:rsid w:val="0029375F"/>
    <w:rsid w:val="00296004"/>
    <w:rsid w:val="002A0C41"/>
    <w:rsid w:val="002A13F3"/>
    <w:rsid w:val="002A51D3"/>
    <w:rsid w:val="002B0377"/>
    <w:rsid w:val="002B6519"/>
    <w:rsid w:val="002B69EA"/>
    <w:rsid w:val="002C3067"/>
    <w:rsid w:val="002C37F7"/>
    <w:rsid w:val="002C5603"/>
    <w:rsid w:val="002D1A0D"/>
    <w:rsid w:val="002D1A52"/>
    <w:rsid w:val="002D6DA8"/>
    <w:rsid w:val="002F3812"/>
    <w:rsid w:val="002F5E8E"/>
    <w:rsid w:val="003034D3"/>
    <w:rsid w:val="0030423C"/>
    <w:rsid w:val="00304D0C"/>
    <w:rsid w:val="0030734C"/>
    <w:rsid w:val="003114A4"/>
    <w:rsid w:val="00314213"/>
    <w:rsid w:val="003159B5"/>
    <w:rsid w:val="003218AA"/>
    <w:rsid w:val="00321C52"/>
    <w:rsid w:val="003307F4"/>
    <w:rsid w:val="003308AA"/>
    <w:rsid w:val="00332DB9"/>
    <w:rsid w:val="00335AA1"/>
    <w:rsid w:val="00341D87"/>
    <w:rsid w:val="0035219E"/>
    <w:rsid w:val="00370CB9"/>
    <w:rsid w:val="00371271"/>
    <w:rsid w:val="00373772"/>
    <w:rsid w:val="003744B3"/>
    <w:rsid w:val="00376459"/>
    <w:rsid w:val="00390EBF"/>
    <w:rsid w:val="003A01C5"/>
    <w:rsid w:val="003A1B3F"/>
    <w:rsid w:val="003A23BA"/>
    <w:rsid w:val="003A4596"/>
    <w:rsid w:val="003B6A38"/>
    <w:rsid w:val="003B6C08"/>
    <w:rsid w:val="003B6DE8"/>
    <w:rsid w:val="003C6D2F"/>
    <w:rsid w:val="003C7079"/>
    <w:rsid w:val="003D27F1"/>
    <w:rsid w:val="003D4BDF"/>
    <w:rsid w:val="003E0B19"/>
    <w:rsid w:val="003E0DEF"/>
    <w:rsid w:val="003E15E8"/>
    <w:rsid w:val="003E1D18"/>
    <w:rsid w:val="003E5BCB"/>
    <w:rsid w:val="003F2015"/>
    <w:rsid w:val="003F2740"/>
    <w:rsid w:val="003F67D2"/>
    <w:rsid w:val="004013B2"/>
    <w:rsid w:val="004058BA"/>
    <w:rsid w:val="00411E12"/>
    <w:rsid w:val="00415273"/>
    <w:rsid w:val="00415F1A"/>
    <w:rsid w:val="00422BEB"/>
    <w:rsid w:val="00433CAB"/>
    <w:rsid w:val="00435BCC"/>
    <w:rsid w:val="00442B9C"/>
    <w:rsid w:val="0044310A"/>
    <w:rsid w:val="00443721"/>
    <w:rsid w:val="00447416"/>
    <w:rsid w:val="0045241D"/>
    <w:rsid w:val="00453CBD"/>
    <w:rsid w:val="00453D54"/>
    <w:rsid w:val="00467C3A"/>
    <w:rsid w:val="00471D47"/>
    <w:rsid w:val="004758D6"/>
    <w:rsid w:val="004835AC"/>
    <w:rsid w:val="00485E2C"/>
    <w:rsid w:val="00487F23"/>
    <w:rsid w:val="00490A8D"/>
    <w:rsid w:val="00492CC8"/>
    <w:rsid w:val="00494786"/>
    <w:rsid w:val="004A3B3D"/>
    <w:rsid w:val="004A45AB"/>
    <w:rsid w:val="004B1E33"/>
    <w:rsid w:val="004B223C"/>
    <w:rsid w:val="004B4594"/>
    <w:rsid w:val="004B7ADF"/>
    <w:rsid w:val="004D2E16"/>
    <w:rsid w:val="004E399F"/>
    <w:rsid w:val="004E629A"/>
    <w:rsid w:val="004F0A61"/>
    <w:rsid w:val="004F5ACF"/>
    <w:rsid w:val="00503137"/>
    <w:rsid w:val="005040C4"/>
    <w:rsid w:val="00514A88"/>
    <w:rsid w:val="0051502F"/>
    <w:rsid w:val="00521D91"/>
    <w:rsid w:val="005221EF"/>
    <w:rsid w:val="00525455"/>
    <w:rsid w:val="00526347"/>
    <w:rsid w:val="005354E5"/>
    <w:rsid w:val="00536351"/>
    <w:rsid w:val="00552509"/>
    <w:rsid w:val="00560357"/>
    <w:rsid w:val="00565836"/>
    <w:rsid w:val="0056608E"/>
    <w:rsid w:val="0056651C"/>
    <w:rsid w:val="00570940"/>
    <w:rsid w:val="005767C2"/>
    <w:rsid w:val="00580EC3"/>
    <w:rsid w:val="0058197D"/>
    <w:rsid w:val="005838F1"/>
    <w:rsid w:val="00585E9D"/>
    <w:rsid w:val="00593348"/>
    <w:rsid w:val="0059473B"/>
    <w:rsid w:val="00596E67"/>
    <w:rsid w:val="005A21BC"/>
    <w:rsid w:val="005A4C85"/>
    <w:rsid w:val="005A5489"/>
    <w:rsid w:val="005A6EDB"/>
    <w:rsid w:val="005B150C"/>
    <w:rsid w:val="005B2452"/>
    <w:rsid w:val="005B3CD9"/>
    <w:rsid w:val="005B447F"/>
    <w:rsid w:val="005B63BF"/>
    <w:rsid w:val="005B6A1F"/>
    <w:rsid w:val="005C01D0"/>
    <w:rsid w:val="005C0CD9"/>
    <w:rsid w:val="005C3FA7"/>
    <w:rsid w:val="005C6CDD"/>
    <w:rsid w:val="005D0558"/>
    <w:rsid w:val="005D476E"/>
    <w:rsid w:val="005D4AC3"/>
    <w:rsid w:val="005D5413"/>
    <w:rsid w:val="005E1768"/>
    <w:rsid w:val="005E1F56"/>
    <w:rsid w:val="005E53FA"/>
    <w:rsid w:val="005E750E"/>
    <w:rsid w:val="005F1D8E"/>
    <w:rsid w:val="005F265D"/>
    <w:rsid w:val="005F3367"/>
    <w:rsid w:val="005F4505"/>
    <w:rsid w:val="0060110F"/>
    <w:rsid w:val="006018ED"/>
    <w:rsid w:val="00602518"/>
    <w:rsid w:val="0060409C"/>
    <w:rsid w:val="00610CB6"/>
    <w:rsid w:val="0061557E"/>
    <w:rsid w:val="00617962"/>
    <w:rsid w:val="00630009"/>
    <w:rsid w:val="00630895"/>
    <w:rsid w:val="00632E3C"/>
    <w:rsid w:val="00645B7B"/>
    <w:rsid w:val="006501BD"/>
    <w:rsid w:val="00654682"/>
    <w:rsid w:val="00662BF4"/>
    <w:rsid w:val="00663839"/>
    <w:rsid w:val="00667691"/>
    <w:rsid w:val="00673D25"/>
    <w:rsid w:val="006760A0"/>
    <w:rsid w:val="00684021"/>
    <w:rsid w:val="00690C28"/>
    <w:rsid w:val="0069554E"/>
    <w:rsid w:val="006A1398"/>
    <w:rsid w:val="006A4B5D"/>
    <w:rsid w:val="006B0615"/>
    <w:rsid w:val="006B2442"/>
    <w:rsid w:val="006B3F29"/>
    <w:rsid w:val="006B5C78"/>
    <w:rsid w:val="006B7076"/>
    <w:rsid w:val="006C2C23"/>
    <w:rsid w:val="006D2326"/>
    <w:rsid w:val="006D3122"/>
    <w:rsid w:val="006D325A"/>
    <w:rsid w:val="006E2773"/>
    <w:rsid w:val="006E680F"/>
    <w:rsid w:val="006F7A36"/>
    <w:rsid w:val="00701469"/>
    <w:rsid w:val="007129E2"/>
    <w:rsid w:val="00712D18"/>
    <w:rsid w:val="00713091"/>
    <w:rsid w:val="007142DA"/>
    <w:rsid w:val="00715342"/>
    <w:rsid w:val="007239FF"/>
    <w:rsid w:val="00724C36"/>
    <w:rsid w:val="007305BA"/>
    <w:rsid w:val="007316DF"/>
    <w:rsid w:val="00745827"/>
    <w:rsid w:val="00745D04"/>
    <w:rsid w:val="00752F0E"/>
    <w:rsid w:val="007547A4"/>
    <w:rsid w:val="0075506C"/>
    <w:rsid w:val="00756928"/>
    <w:rsid w:val="007603FF"/>
    <w:rsid w:val="00761C1B"/>
    <w:rsid w:val="00764B7C"/>
    <w:rsid w:val="007768E3"/>
    <w:rsid w:val="00783D9B"/>
    <w:rsid w:val="007855A1"/>
    <w:rsid w:val="0078561D"/>
    <w:rsid w:val="00785E3C"/>
    <w:rsid w:val="00790661"/>
    <w:rsid w:val="007943B2"/>
    <w:rsid w:val="00795AC6"/>
    <w:rsid w:val="007975F9"/>
    <w:rsid w:val="007A3216"/>
    <w:rsid w:val="007A6978"/>
    <w:rsid w:val="007B102F"/>
    <w:rsid w:val="007B181D"/>
    <w:rsid w:val="007B2122"/>
    <w:rsid w:val="007B6DE5"/>
    <w:rsid w:val="007C056F"/>
    <w:rsid w:val="007C69F7"/>
    <w:rsid w:val="007D10C8"/>
    <w:rsid w:val="007D1EEC"/>
    <w:rsid w:val="007D49C6"/>
    <w:rsid w:val="007D534F"/>
    <w:rsid w:val="007D7C51"/>
    <w:rsid w:val="007F5DC6"/>
    <w:rsid w:val="007F7A70"/>
    <w:rsid w:val="00811512"/>
    <w:rsid w:val="00815A5A"/>
    <w:rsid w:val="00817028"/>
    <w:rsid w:val="008171E7"/>
    <w:rsid w:val="0082079B"/>
    <w:rsid w:val="008207E9"/>
    <w:rsid w:val="00821F96"/>
    <w:rsid w:val="0082506D"/>
    <w:rsid w:val="00825453"/>
    <w:rsid w:val="0082686A"/>
    <w:rsid w:val="00826989"/>
    <w:rsid w:val="00826A77"/>
    <w:rsid w:val="0083062E"/>
    <w:rsid w:val="0083143C"/>
    <w:rsid w:val="00833DF2"/>
    <w:rsid w:val="00836B22"/>
    <w:rsid w:val="00836CD4"/>
    <w:rsid w:val="008458EB"/>
    <w:rsid w:val="00851853"/>
    <w:rsid w:val="00853741"/>
    <w:rsid w:val="00854079"/>
    <w:rsid w:val="00854E4F"/>
    <w:rsid w:val="008608F9"/>
    <w:rsid w:val="008628F5"/>
    <w:rsid w:val="00862A59"/>
    <w:rsid w:val="0086522A"/>
    <w:rsid w:val="008677E8"/>
    <w:rsid w:val="00881631"/>
    <w:rsid w:val="00884E7B"/>
    <w:rsid w:val="00886E16"/>
    <w:rsid w:val="0088716A"/>
    <w:rsid w:val="00895FD4"/>
    <w:rsid w:val="0089685B"/>
    <w:rsid w:val="0089781E"/>
    <w:rsid w:val="008A0C75"/>
    <w:rsid w:val="008A3101"/>
    <w:rsid w:val="008A6856"/>
    <w:rsid w:val="008B2C44"/>
    <w:rsid w:val="008C1644"/>
    <w:rsid w:val="008C1646"/>
    <w:rsid w:val="008C3E44"/>
    <w:rsid w:val="008C5A91"/>
    <w:rsid w:val="008E49E2"/>
    <w:rsid w:val="008E6168"/>
    <w:rsid w:val="008F4834"/>
    <w:rsid w:val="008F5B0B"/>
    <w:rsid w:val="00904C4D"/>
    <w:rsid w:val="00905672"/>
    <w:rsid w:val="00925958"/>
    <w:rsid w:val="009278DA"/>
    <w:rsid w:val="0093310D"/>
    <w:rsid w:val="00934287"/>
    <w:rsid w:val="00934F2C"/>
    <w:rsid w:val="00935F94"/>
    <w:rsid w:val="00936405"/>
    <w:rsid w:val="009436C4"/>
    <w:rsid w:val="00943D5B"/>
    <w:rsid w:val="009569C0"/>
    <w:rsid w:val="00956DCF"/>
    <w:rsid w:val="00957827"/>
    <w:rsid w:val="00957AAF"/>
    <w:rsid w:val="0096285F"/>
    <w:rsid w:val="009630CA"/>
    <w:rsid w:val="00967F9A"/>
    <w:rsid w:val="00972951"/>
    <w:rsid w:val="00973C79"/>
    <w:rsid w:val="00977B4E"/>
    <w:rsid w:val="00982A85"/>
    <w:rsid w:val="00990E97"/>
    <w:rsid w:val="00993FD2"/>
    <w:rsid w:val="00995B65"/>
    <w:rsid w:val="009A1A56"/>
    <w:rsid w:val="009A23F4"/>
    <w:rsid w:val="009A3219"/>
    <w:rsid w:val="009A62D6"/>
    <w:rsid w:val="009A6F66"/>
    <w:rsid w:val="009B0A6D"/>
    <w:rsid w:val="009B3646"/>
    <w:rsid w:val="009C0750"/>
    <w:rsid w:val="009C34F3"/>
    <w:rsid w:val="009C3C99"/>
    <w:rsid w:val="009C4283"/>
    <w:rsid w:val="009C575D"/>
    <w:rsid w:val="009E6879"/>
    <w:rsid w:val="009F0B7F"/>
    <w:rsid w:val="009F3CCB"/>
    <w:rsid w:val="009F48E6"/>
    <w:rsid w:val="00A014DC"/>
    <w:rsid w:val="00A10388"/>
    <w:rsid w:val="00A1190E"/>
    <w:rsid w:val="00A137A6"/>
    <w:rsid w:val="00A2318A"/>
    <w:rsid w:val="00A243E4"/>
    <w:rsid w:val="00A251D7"/>
    <w:rsid w:val="00A2563F"/>
    <w:rsid w:val="00A276D8"/>
    <w:rsid w:val="00A30EED"/>
    <w:rsid w:val="00A5026F"/>
    <w:rsid w:val="00A5180E"/>
    <w:rsid w:val="00A52FFC"/>
    <w:rsid w:val="00A53B32"/>
    <w:rsid w:val="00A56143"/>
    <w:rsid w:val="00A603F5"/>
    <w:rsid w:val="00A6675A"/>
    <w:rsid w:val="00A734DB"/>
    <w:rsid w:val="00A754A9"/>
    <w:rsid w:val="00A8350F"/>
    <w:rsid w:val="00A85FF1"/>
    <w:rsid w:val="00A90368"/>
    <w:rsid w:val="00A922F4"/>
    <w:rsid w:val="00A92306"/>
    <w:rsid w:val="00A94B7B"/>
    <w:rsid w:val="00A96708"/>
    <w:rsid w:val="00A96989"/>
    <w:rsid w:val="00AA3015"/>
    <w:rsid w:val="00AA44AB"/>
    <w:rsid w:val="00AA464F"/>
    <w:rsid w:val="00AA53AA"/>
    <w:rsid w:val="00AA5864"/>
    <w:rsid w:val="00AB138D"/>
    <w:rsid w:val="00AB16A6"/>
    <w:rsid w:val="00AB1A95"/>
    <w:rsid w:val="00AB1B20"/>
    <w:rsid w:val="00AC68B5"/>
    <w:rsid w:val="00AD402F"/>
    <w:rsid w:val="00AD420D"/>
    <w:rsid w:val="00AD424A"/>
    <w:rsid w:val="00AD50C8"/>
    <w:rsid w:val="00AD6943"/>
    <w:rsid w:val="00AE20CA"/>
    <w:rsid w:val="00AF4382"/>
    <w:rsid w:val="00AF48E7"/>
    <w:rsid w:val="00AF5359"/>
    <w:rsid w:val="00AF5E58"/>
    <w:rsid w:val="00AF65E9"/>
    <w:rsid w:val="00B04D84"/>
    <w:rsid w:val="00B06272"/>
    <w:rsid w:val="00B07823"/>
    <w:rsid w:val="00B07DA2"/>
    <w:rsid w:val="00B13F06"/>
    <w:rsid w:val="00B22E0A"/>
    <w:rsid w:val="00B24027"/>
    <w:rsid w:val="00B24D4C"/>
    <w:rsid w:val="00B25D44"/>
    <w:rsid w:val="00B25E85"/>
    <w:rsid w:val="00B31C85"/>
    <w:rsid w:val="00B338AE"/>
    <w:rsid w:val="00B37223"/>
    <w:rsid w:val="00B37507"/>
    <w:rsid w:val="00B40E13"/>
    <w:rsid w:val="00B41AFE"/>
    <w:rsid w:val="00B4662A"/>
    <w:rsid w:val="00B53C57"/>
    <w:rsid w:val="00B559A7"/>
    <w:rsid w:val="00B57CD3"/>
    <w:rsid w:val="00B60816"/>
    <w:rsid w:val="00B61302"/>
    <w:rsid w:val="00B64725"/>
    <w:rsid w:val="00B66509"/>
    <w:rsid w:val="00B67428"/>
    <w:rsid w:val="00B718A5"/>
    <w:rsid w:val="00B758F6"/>
    <w:rsid w:val="00B75E48"/>
    <w:rsid w:val="00B75F28"/>
    <w:rsid w:val="00B76107"/>
    <w:rsid w:val="00B81B06"/>
    <w:rsid w:val="00B853CA"/>
    <w:rsid w:val="00B859A2"/>
    <w:rsid w:val="00B87B11"/>
    <w:rsid w:val="00B91C6E"/>
    <w:rsid w:val="00B93FE6"/>
    <w:rsid w:val="00BB0C9B"/>
    <w:rsid w:val="00BB5CB1"/>
    <w:rsid w:val="00BB7300"/>
    <w:rsid w:val="00BC4158"/>
    <w:rsid w:val="00BC42A4"/>
    <w:rsid w:val="00BC6F9A"/>
    <w:rsid w:val="00BE17A2"/>
    <w:rsid w:val="00BE1B1E"/>
    <w:rsid w:val="00BE3299"/>
    <w:rsid w:val="00BE5C31"/>
    <w:rsid w:val="00BF79E2"/>
    <w:rsid w:val="00C04531"/>
    <w:rsid w:val="00C10083"/>
    <w:rsid w:val="00C11C70"/>
    <w:rsid w:val="00C13A46"/>
    <w:rsid w:val="00C20488"/>
    <w:rsid w:val="00C32568"/>
    <w:rsid w:val="00C4321E"/>
    <w:rsid w:val="00C444DB"/>
    <w:rsid w:val="00C50B95"/>
    <w:rsid w:val="00C60A68"/>
    <w:rsid w:val="00C73225"/>
    <w:rsid w:val="00C75FC6"/>
    <w:rsid w:val="00C80584"/>
    <w:rsid w:val="00C84135"/>
    <w:rsid w:val="00C84B1E"/>
    <w:rsid w:val="00C87270"/>
    <w:rsid w:val="00CB0958"/>
    <w:rsid w:val="00CB42EA"/>
    <w:rsid w:val="00CC0174"/>
    <w:rsid w:val="00CC1DB1"/>
    <w:rsid w:val="00CC4006"/>
    <w:rsid w:val="00CD28A4"/>
    <w:rsid w:val="00CD3F85"/>
    <w:rsid w:val="00CE1DAE"/>
    <w:rsid w:val="00CE27D7"/>
    <w:rsid w:val="00CE3585"/>
    <w:rsid w:val="00CE76BA"/>
    <w:rsid w:val="00D02859"/>
    <w:rsid w:val="00D04F80"/>
    <w:rsid w:val="00D1158B"/>
    <w:rsid w:val="00D14BB4"/>
    <w:rsid w:val="00D22134"/>
    <w:rsid w:val="00D26058"/>
    <w:rsid w:val="00D339BA"/>
    <w:rsid w:val="00D33B4C"/>
    <w:rsid w:val="00D376AD"/>
    <w:rsid w:val="00D40BE0"/>
    <w:rsid w:val="00D4528F"/>
    <w:rsid w:val="00D50AC6"/>
    <w:rsid w:val="00D52C59"/>
    <w:rsid w:val="00D55A14"/>
    <w:rsid w:val="00D57152"/>
    <w:rsid w:val="00D6296C"/>
    <w:rsid w:val="00D64264"/>
    <w:rsid w:val="00D642EB"/>
    <w:rsid w:val="00D7038F"/>
    <w:rsid w:val="00D80B22"/>
    <w:rsid w:val="00D80F60"/>
    <w:rsid w:val="00D810BE"/>
    <w:rsid w:val="00D829C0"/>
    <w:rsid w:val="00D8508C"/>
    <w:rsid w:val="00D94B94"/>
    <w:rsid w:val="00D97B5B"/>
    <w:rsid w:val="00DA3AD3"/>
    <w:rsid w:val="00DB1903"/>
    <w:rsid w:val="00DB488A"/>
    <w:rsid w:val="00DB72F4"/>
    <w:rsid w:val="00DB7A08"/>
    <w:rsid w:val="00DD2958"/>
    <w:rsid w:val="00DD7D79"/>
    <w:rsid w:val="00DE44B5"/>
    <w:rsid w:val="00DE6EB0"/>
    <w:rsid w:val="00DF1142"/>
    <w:rsid w:val="00DF41CF"/>
    <w:rsid w:val="00DF735F"/>
    <w:rsid w:val="00E02AD2"/>
    <w:rsid w:val="00E04B81"/>
    <w:rsid w:val="00E10F1D"/>
    <w:rsid w:val="00E12B35"/>
    <w:rsid w:val="00E15BD6"/>
    <w:rsid w:val="00E23894"/>
    <w:rsid w:val="00E26320"/>
    <w:rsid w:val="00E2710B"/>
    <w:rsid w:val="00E3046D"/>
    <w:rsid w:val="00E357B8"/>
    <w:rsid w:val="00E359AD"/>
    <w:rsid w:val="00E3617D"/>
    <w:rsid w:val="00E428D8"/>
    <w:rsid w:val="00E43EE2"/>
    <w:rsid w:val="00E44350"/>
    <w:rsid w:val="00E45A20"/>
    <w:rsid w:val="00E601E5"/>
    <w:rsid w:val="00E718CC"/>
    <w:rsid w:val="00E725E4"/>
    <w:rsid w:val="00E727AB"/>
    <w:rsid w:val="00E84B46"/>
    <w:rsid w:val="00E90476"/>
    <w:rsid w:val="00E91AC1"/>
    <w:rsid w:val="00E94A0F"/>
    <w:rsid w:val="00E9653E"/>
    <w:rsid w:val="00E96BD2"/>
    <w:rsid w:val="00EA1AF5"/>
    <w:rsid w:val="00EA23DD"/>
    <w:rsid w:val="00EA3649"/>
    <w:rsid w:val="00EB5344"/>
    <w:rsid w:val="00EB6020"/>
    <w:rsid w:val="00EB73C7"/>
    <w:rsid w:val="00EC5068"/>
    <w:rsid w:val="00EC533F"/>
    <w:rsid w:val="00EC55F6"/>
    <w:rsid w:val="00ED1271"/>
    <w:rsid w:val="00ED68F6"/>
    <w:rsid w:val="00ED7B54"/>
    <w:rsid w:val="00EE1D64"/>
    <w:rsid w:val="00EE24A1"/>
    <w:rsid w:val="00EE774A"/>
    <w:rsid w:val="00EE7937"/>
    <w:rsid w:val="00EF1F26"/>
    <w:rsid w:val="00EF6AA0"/>
    <w:rsid w:val="00F03702"/>
    <w:rsid w:val="00F064D3"/>
    <w:rsid w:val="00F101BC"/>
    <w:rsid w:val="00F1387C"/>
    <w:rsid w:val="00F14CCE"/>
    <w:rsid w:val="00F15A3E"/>
    <w:rsid w:val="00F25EC4"/>
    <w:rsid w:val="00F3203D"/>
    <w:rsid w:val="00F32632"/>
    <w:rsid w:val="00F52C5A"/>
    <w:rsid w:val="00F56A43"/>
    <w:rsid w:val="00F65FB5"/>
    <w:rsid w:val="00F7756B"/>
    <w:rsid w:val="00F80998"/>
    <w:rsid w:val="00F82CB2"/>
    <w:rsid w:val="00F93559"/>
    <w:rsid w:val="00F936BC"/>
    <w:rsid w:val="00F94742"/>
    <w:rsid w:val="00F94F4D"/>
    <w:rsid w:val="00F95131"/>
    <w:rsid w:val="00F967E5"/>
    <w:rsid w:val="00F976D2"/>
    <w:rsid w:val="00FA28B4"/>
    <w:rsid w:val="00FA301F"/>
    <w:rsid w:val="00FA52AA"/>
    <w:rsid w:val="00FB19AE"/>
    <w:rsid w:val="00FB2272"/>
    <w:rsid w:val="00FB396E"/>
    <w:rsid w:val="00FB6BB9"/>
    <w:rsid w:val="00FB6CFD"/>
    <w:rsid w:val="00FC1A15"/>
    <w:rsid w:val="00FC5BBC"/>
    <w:rsid w:val="00FC5DCB"/>
    <w:rsid w:val="00FC70EB"/>
    <w:rsid w:val="00FD0233"/>
    <w:rsid w:val="00FE00E0"/>
    <w:rsid w:val="00FF7006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55ED5"/>
  <w15:docId w15:val="{3084F0AF-575C-4DFA-9433-FEED3DE0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">
    <w:name w:val="Standard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 w:eastAsia="tr-TR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rFonts w:ascii="Calibri" w:eastAsia="Calibri" w:hAnsi="Calibri" w:cs="Calibri"/>
      <w:color w:val="000000"/>
      <w:u w:color="000000"/>
      <w:lang w:eastAsia="tr-TR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  <w:style w:type="character" w:styleId="zlenenKpr">
    <w:name w:val="FollowedHyperlink"/>
    <w:basedOn w:val="VarsaylanParagrafYazTipi"/>
    <w:uiPriority w:val="99"/>
    <w:semiHidden/>
    <w:unhideWhenUsed/>
    <w:rsid w:val="007F5DC6"/>
    <w:rPr>
      <w:color w:val="954F72" w:themeColor="followedHyperlink"/>
      <w:u w:val="single"/>
    </w:rPr>
  </w:style>
  <w:style w:type="paragraph" w:customStyle="1" w:styleId="BodyA">
    <w:name w:val="Body A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tr-TR"/>
    </w:rPr>
  </w:style>
  <w:style w:type="paragraph" w:customStyle="1" w:styleId="Normal1">
    <w:name w:val="Normal1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u w:color="000000"/>
      <w:bdr w:val="nil"/>
      <w:lang w:val="en-US"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74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ramuzesi.org.tr/film/goz-alici-biyograf-avrupa-sinemasinin-en-eski-ornekleri-1897-1902-/3514/2503" TargetMode="External"/><Relationship Id="rId13" Type="http://schemas.openxmlformats.org/officeDocument/2006/relationships/hyperlink" Target="mailto:aeroyan@grup7.com.t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eramuzesi.org.tr/film-program/sinematografik-hazlar-eye-film-muzesinden-bir-secki/2503" TargetMode="External"/><Relationship Id="rId12" Type="http://schemas.openxmlformats.org/officeDocument/2006/relationships/hyperlink" Target="https://www.peramuzesi.org.tr/film/karli-bir-takas/3517/250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peramuzesi.org.tr/film/kuzeyli-carmen/3516/2503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peramuzesi.org.tr/film/yasak-arayis/3515/25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eramuzesi.org.tr/film/desmet-koleksiyonu-once-kadinlar/3518/2503" TargetMode="External"/><Relationship Id="rId14" Type="http://schemas.openxmlformats.org/officeDocument/2006/relationships/hyperlink" Target="mailto:damla.pince@peramuzesi.org.t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D0857-F37D-4347-A100-3B3BEABD8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971</Words>
  <Characters>5537</Characters>
  <Application>Microsoft Office Word</Application>
  <DocSecurity>0</DocSecurity>
  <Lines>46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Amber Eroyan</cp:lastModifiedBy>
  <cp:revision>6</cp:revision>
  <dcterms:created xsi:type="dcterms:W3CDTF">2023-05-23T12:12:00Z</dcterms:created>
  <dcterms:modified xsi:type="dcterms:W3CDTF">2023-05-23T14:34:00Z</dcterms:modified>
</cp:coreProperties>
</file>