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55CAD8" w14:textId="77777777" w:rsidR="00262BFA" w:rsidRPr="009145F9" w:rsidRDefault="00262BFA" w:rsidP="005E750E">
      <w:pPr>
        <w:tabs>
          <w:tab w:val="left" w:pos="1995"/>
        </w:tabs>
        <w:spacing w:after="0" w:line="276" w:lineRule="auto"/>
        <w:outlineLvl w:val="0"/>
        <w:rPr>
          <w:rFonts w:cstheme="minorHAnsi"/>
          <w:u w:val="single"/>
        </w:rPr>
      </w:pPr>
      <w:r w:rsidRPr="009145F9">
        <w:rPr>
          <w:rFonts w:cstheme="minorHAnsi"/>
          <w:u w:val="single"/>
        </w:rPr>
        <w:t>Basın Bülteni</w:t>
      </w:r>
    </w:p>
    <w:p w14:paraId="097660CF" w14:textId="1DCF9B75" w:rsidR="00126C10" w:rsidRPr="009145F9" w:rsidRDefault="00FD531C" w:rsidP="00301E8C">
      <w:pPr>
        <w:spacing w:after="0" w:line="240" w:lineRule="auto"/>
        <w:rPr>
          <w:rFonts w:cstheme="minorHAnsi"/>
          <w:b/>
          <w:sz w:val="28"/>
          <w:szCs w:val="32"/>
          <w:u w:val="single"/>
        </w:rPr>
      </w:pPr>
      <w:r w:rsidRPr="009145F9">
        <w:rPr>
          <w:rFonts w:cstheme="minorHAnsi"/>
        </w:rPr>
        <w:t>7 Eylül</w:t>
      </w:r>
      <w:r w:rsidR="00126C10" w:rsidRPr="009145F9">
        <w:rPr>
          <w:rFonts w:cstheme="minorHAnsi"/>
        </w:rPr>
        <w:t xml:space="preserve"> 2021</w:t>
      </w:r>
    </w:p>
    <w:p w14:paraId="0A6D855A" w14:textId="7947D86E" w:rsidR="00CF5FDE" w:rsidRPr="009145F9" w:rsidRDefault="00FD531C" w:rsidP="00CF5FDE">
      <w:pPr>
        <w:spacing w:after="0" w:line="240" w:lineRule="auto"/>
        <w:jc w:val="center"/>
        <w:rPr>
          <w:rFonts w:cstheme="minorHAnsi"/>
          <w:b/>
          <w:sz w:val="28"/>
          <w:szCs w:val="32"/>
          <w:u w:val="single"/>
        </w:rPr>
      </w:pPr>
      <w:r w:rsidRPr="009145F9">
        <w:rPr>
          <w:rFonts w:cstheme="minorHAnsi"/>
          <w:b/>
          <w:sz w:val="28"/>
          <w:szCs w:val="32"/>
          <w:u w:val="single"/>
        </w:rPr>
        <w:t>Yeni Sergi</w:t>
      </w:r>
    </w:p>
    <w:p w14:paraId="5446E6FA" w14:textId="77777777" w:rsidR="00CF5FDE" w:rsidRPr="009145F9" w:rsidRDefault="00CF5FDE" w:rsidP="00CF5FDE">
      <w:pPr>
        <w:spacing w:after="0" w:line="240" w:lineRule="auto"/>
        <w:jc w:val="center"/>
        <w:rPr>
          <w:rFonts w:cstheme="minorHAnsi"/>
          <w:b/>
          <w:sz w:val="18"/>
          <w:szCs w:val="18"/>
          <w:u w:val="single"/>
        </w:rPr>
      </w:pPr>
    </w:p>
    <w:p w14:paraId="7F847809" w14:textId="56CEB6E2" w:rsidR="00CF5FDE" w:rsidRPr="009145F9" w:rsidRDefault="00CF181F" w:rsidP="00947010">
      <w:pPr>
        <w:spacing w:after="0" w:line="240" w:lineRule="auto"/>
        <w:jc w:val="center"/>
        <w:rPr>
          <w:rFonts w:cstheme="minorHAnsi"/>
          <w:b/>
          <w:sz w:val="28"/>
          <w:szCs w:val="28"/>
        </w:rPr>
      </w:pPr>
      <w:r w:rsidRPr="009145F9">
        <w:rPr>
          <w:rFonts w:cstheme="minorHAnsi"/>
          <w:b/>
          <w:sz w:val="40"/>
          <w:szCs w:val="32"/>
        </w:rPr>
        <w:t xml:space="preserve"> </w:t>
      </w:r>
      <w:r w:rsidR="00CF5FDE" w:rsidRPr="009145F9">
        <w:rPr>
          <w:rFonts w:cstheme="minorHAnsi"/>
          <w:b/>
          <w:sz w:val="28"/>
          <w:szCs w:val="28"/>
        </w:rPr>
        <w:t>Yeditepe Üniversitesi Güzel Sanatlar Fakültesi</w:t>
      </w:r>
      <w:r w:rsidR="00947010" w:rsidRPr="009145F9">
        <w:rPr>
          <w:rFonts w:cstheme="minorHAnsi"/>
          <w:b/>
          <w:sz w:val="28"/>
          <w:szCs w:val="28"/>
        </w:rPr>
        <w:t xml:space="preserve"> Öğrenci ve Mezunlarından Yapıtlar</w:t>
      </w:r>
      <w:r w:rsidR="00CF5FDE" w:rsidRPr="009145F9">
        <w:rPr>
          <w:rFonts w:cstheme="minorHAnsi"/>
          <w:b/>
          <w:sz w:val="28"/>
          <w:szCs w:val="28"/>
        </w:rPr>
        <w:t xml:space="preserve"> </w:t>
      </w:r>
    </w:p>
    <w:p w14:paraId="48FA1574" w14:textId="77777777" w:rsidR="00CF5FDE" w:rsidRPr="009145F9" w:rsidRDefault="00CF5FDE">
      <w:pPr>
        <w:spacing w:after="0" w:line="240" w:lineRule="auto"/>
        <w:jc w:val="center"/>
        <w:rPr>
          <w:rFonts w:cstheme="minorHAnsi"/>
          <w:b/>
          <w:bCs/>
          <w:sz w:val="40"/>
          <w:szCs w:val="40"/>
        </w:rPr>
      </w:pPr>
      <w:r w:rsidRPr="009145F9">
        <w:rPr>
          <w:rFonts w:cstheme="minorHAnsi"/>
          <w:b/>
          <w:bCs/>
          <w:sz w:val="40"/>
          <w:szCs w:val="40"/>
        </w:rPr>
        <w:t xml:space="preserve">Dünyayla alternatif ve yenilikçi bir </w:t>
      </w:r>
    </w:p>
    <w:p w14:paraId="6861CDE2" w14:textId="7BFAC60C" w:rsidR="00DA58C7" w:rsidRPr="009145F9" w:rsidRDefault="00CF5FDE">
      <w:pPr>
        <w:spacing w:after="0" w:line="240" w:lineRule="auto"/>
        <w:jc w:val="center"/>
        <w:rPr>
          <w:rFonts w:cstheme="minorHAnsi"/>
          <w:b/>
          <w:sz w:val="40"/>
          <w:szCs w:val="40"/>
        </w:rPr>
      </w:pPr>
      <w:r w:rsidRPr="009145F9">
        <w:rPr>
          <w:rFonts w:cstheme="minorHAnsi"/>
          <w:b/>
          <w:sz w:val="40"/>
          <w:szCs w:val="40"/>
        </w:rPr>
        <w:t>“Yüzleşme”</w:t>
      </w:r>
      <w:r w:rsidR="00DA58C7" w:rsidRPr="009145F9">
        <w:rPr>
          <w:rFonts w:cstheme="minorHAnsi"/>
          <w:b/>
          <w:sz w:val="28"/>
          <w:szCs w:val="40"/>
        </w:rPr>
        <w:br/>
      </w:r>
      <w:r w:rsidR="00DA58C7" w:rsidRPr="009145F9">
        <w:rPr>
          <w:rFonts w:cstheme="minorHAnsi"/>
          <w:b/>
          <w:szCs w:val="24"/>
        </w:rPr>
        <w:br/>
      </w:r>
      <w:r w:rsidR="00DA58C7" w:rsidRPr="009145F9">
        <w:rPr>
          <w:rFonts w:cstheme="minorHAnsi"/>
          <w:b/>
          <w:sz w:val="24"/>
          <w:szCs w:val="24"/>
        </w:rPr>
        <w:t xml:space="preserve">7 Eylül – 24 Ekim 2021 </w:t>
      </w:r>
    </w:p>
    <w:p w14:paraId="0B245835" w14:textId="77777777" w:rsidR="00DA58C7" w:rsidRPr="009145F9" w:rsidRDefault="00DA58C7" w:rsidP="00DA58C7">
      <w:pPr>
        <w:spacing w:after="0" w:line="240" w:lineRule="auto"/>
        <w:jc w:val="both"/>
        <w:rPr>
          <w:rFonts w:cstheme="minorHAnsi"/>
          <w:b/>
          <w:sz w:val="26"/>
          <w:szCs w:val="26"/>
          <w:u w:val="single"/>
        </w:rPr>
      </w:pPr>
    </w:p>
    <w:p w14:paraId="220E7440" w14:textId="45DE2069" w:rsidR="00FD531C" w:rsidRPr="009145F9" w:rsidRDefault="00DA58C7" w:rsidP="00DA58C7">
      <w:pPr>
        <w:spacing w:after="0" w:line="240" w:lineRule="auto"/>
        <w:jc w:val="both"/>
        <w:rPr>
          <w:rFonts w:ascii="Calibri" w:hAnsi="Calibri" w:cs="Calibri"/>
          <w:b/>
          <w:sz w:val="24"/>
          <w:szCs w:val="24"/>
        </w:rPr>
      </w:pPr>
      <w:r w:rsidRPr="009145F9">
        <w:rPr>
          <w:rFonts w:ascii="Calibri" w:hAnsi="Calibri" w:cs="Calibri"/>
          <w:b/>
          <w:sz w:val="24"/>
          <w:szCs w:val="24"/>
        </w:rPr>
        <w:t xml:space="preserve">Pera </w:t>
      </w:r>
      <w:r w:rsidRPr="009145F9">
        <w:rPr>
          <w:rFonts w:cstheme="minorHAnsi"/>
          <w:b/>
          <w:sz w:val="24"/>
          <w:szCs w:val="24"/>
        </w:rPr>
        <w:t>Müzesi</w:t>
      </w:r>
      <w:r w:rsidR="00CF181F" w:rsidRPr="009145F9">
        <w:rPr>
          <w:rFonts w:cstheme="minorHAnsi"/>
          <w:b/>
          <w:sz w:val="24"/>
          <w:szCs w:val="24"/>
        </w:rPr>
        <w:t>,</w:t>
      </w:r>
      <w:r w:rsidR="00C845E5" w:rsidRPr="009145F9">
        <w:rPr>
          <w:rFonts w:cstheme="minorHAnsi"/>
          <w:b/>
          <w:sz w:val="24"/>
          <w:szCs w:val="24"/>
        </w:rPr>
        <w:t xml:space="preserve"> </w:t>
      </w:r>
      <w:r w:rsidR="00DA1CC9" w:rsidRPr="009145F9">
        <w:rPr>
          <w:rFonts w:cstheme="minorHAnsi"/>
          <w:b/>
          <w:sz w:val="24"/>
          <w:szCs w:val="24"/>
          <w:shd w:val="clear" w:color="auto" w:fill="FFFFFF"/>
        </w:rPr>
        <w:t>ulusal ve uluslararası eğitim kurumlarıyla gerçekleştirdiği iş birlikleri ile </w:t>
      </w:r>
      <w:r w:rsidR="00DA1CC9" w:rsidRPr="009145F9">
        <w:rPr>
          <w:rFonts w:cstheme="minorHAnsi"/>
          <w:b/>
          <w:sz w:val="24"/>
          <w:szCs w:val="24"/>
        </w:rPr>
        <w:t xml:space="preserve"> </w:t>
      </w:r>
      <w:r w:rsidRPr="009145F9">
        <w:rPr>
          <w:rFonts w:cstheme="minorHAnsi"/>
          <w:b/>
          <w:sz w:val="24"/>
          <w:szCs w:val="24"/>
        </w:rPr>
        <w:t>genç sanatçı ve tasarımcıların</w:t>
      </w:r>
      <w:r w:rsidRPr="009145F9">
        <w:rPr>
          <w:rFonts w:ascii="Calibri" w:hAnsi="Calibri" w:cs="Calibri"/>
          <w:b/>
          <w:sz w:val="24"/>
          <w:szCs w:val="24"/>
        </w:rPr>
        <w:t xml:space="preserve"> çalışm</w:t>
      </w:r>
      <w:r w:rsidR="00356907" w:rsidRPr="009145F9">
        <w:rPr>
          <w:rFonts w:ascii="Calibri" w:hAnsi="Calibri" w:cs="Calibri"/>
          <w:b/>
          <w:sz w:val="24"/>
          <w:szCs w:val="24"/>
        </w:rPr>
        <w:t xml:space="preserve">alarını </w:t>
      </w:r>
      <w:r w:rsidR="00CF181F" w:rsidRPr="009145F9">
        <w:rPr>
          <w:rFonts w:ascii="Calibri" w:hAnsi="Calibri" w:cs="Calibri"/>
          <w:b/>
          <w:sz w:val="24"/>
          <w:szCs w:val="24"/>
        </w:rPr>
        <w:t>sanatseverlerle buluşturmaya devam ediyor</w:t>
      </w:r>
      <w:r w:rsidRPr="009145F9">
        <w:rPr>
          <w:rFonts w:ascii="Calibri" w:hAnsi="Calibri" w:cs="Calibri"/>
          <w:b/>
          <w:sz w:val="24"/>
          <w:szCs w:val="24"/>
        </w:rPr>
        <w:t xml:space="preserve">. </w:t>
      </w:r>
      <w:r w:rsidR="00942DC2" w:rsidRPr="009145F9">
        <w:rPr>
          <w:rFonts w:ascii="Calibri" w:hAnsi="Calibri" w:cs="Calibri"/>
          <w:b/>
          <w:sz w:val="24"/>
          <w:szCs w:val="24"/>
        </w:rPr>
        <w:t xml:space="preserve">Müzenin yeni sergisi “Yüzleşme”, </w:t>
      </w:r>
      <w:r w:rsidRPr="009145F9">
        <w:rPr>
          <w:rFonts w:ascii="Calibri" w:hAnsi="Calibri" w:cs="Calibri"/>
          <w:b/>
          <w:sz w:val="24"/>
          <w:szCs w:val="24"/>
        </w:rPr>
        <w:t>Yeditepe Üniversitesi</w:t>
      </w:r>
      <w:r w:rsidR="00942DC2" w:rsidRPr="009145F9">
        <w:rPr>
          <w:rFonts w:ascii="Calibri" w:hAnsi="Calibri" w:cs="Calibri"/>
          <w:b/>
          <w:sz w:val="24"/>
          <w:szCs w:val="24"/>
        </w:rPr>
        <w:t xml:space="preserve"> Güzel Sanatlar Fakültes</w:t>
      </w:r>
      <w:r w:rsidR="009145F9" w:rsidRPr="009145F9">
        <w:rPr>
          <w:rFonts w:ascii="Calibri" w:hAnsi="Calibri" w:cs="Calibri"/>
          <w:b/>
          <w:sz w:val="24"/>
          <w:szCs w:val="24"/>
        </w:rPr>
        <w:t>i öğrenci ve mezunlarının</w:t>
      </w:r>
      <w:r w:rsidR="00942DC2" w:rsidRPr="009145F9">
        <w:rPr>
          <w:rFonts w:ascii="Calibri" w:hAnsi="Calibri" w:cs="Calibri"/>
          <w:b/>
          <w:sz w:val="24"/>
          <w:szCs w:val="24"/>
        </w:rPr>
        <w:t xml:space="preserve"> yapıtları</w:t>
      </w:r>
      <w:r w:rsidR="00947010" w:rsidRPr="009145F9">
        <w:rPr>
          <w:rFonts w:ascii="Calibri" w:hAnsi="Calibri" w:cs="Calibri"/>
          <w:b/>
          <w:sz w:val="24"/>
          <w:szCs w:val="24"/>
        </w:rPr>
        <w:t>nı</w:t>
      </w:r>
      <w:r w:rsidR="00942DC2" w:rsidRPr="009145F9">
        <w:rPr>
          <w:rFonts w:ascii="Calibri" w:hAnsi="Calibri" w:cs="Calibri"/>
          <w:b/>
          <w:sz w:val="24"/>
          <w:szCs w:val="24"/>
        </w:rPr>
        <w:t xml:space="preserve"> bir araya getiriyor. Fakülte</w:t>
      </w:r>
      <w:r w:rsidR="00005D3A" w:rsidRPr="009145F9">
        <w:rPr>
          <w:rFonts w:ascii="Calibri" w:hAnsi="Calibri" w:cs="Calibri"/>
          <w:b/>
          <w:sz w:val="24"/>
          <w:szCs w:val="24"/>
        </w:rPr>
        <w:t xml:space="preserve">nin </w:t>
      </w:r>
      <w:r w:rsidR="00942DC2" w:rsidRPr="009145F9">
        <w:rPr>
          <w:rFonts w:ascii="Calibri" w:hAnsi="Calibri" w:cs="Calibri"/>
          <w:b/>
          <w:sz w:val="24"/>
          <w:szCs w:val="24"/>
        </w:rPr>
        <w:t>25 yıllık üretimin</w:t>
      </w:r>
      <w:r w:rsidR="00A3100A" w:rsidRPr="009145F9">
        <w:rPr>
          <w:rFonts w:ascii="Calibri" w:hAnsi="Calibri" w:cs="Calibri"/>
          <w:b/>
          <w:sz w:val="24"/>
          <w:szCs w:val="24"/>
        </w:rPr>
        <w:t>den</w:t>
      </w:r>
      <w:r w:rsidR="00942DC2" w:rsidRPr="009145F9">
        <w:rPr>
          <w:rFonts w:ascii="Calibri" w:hAnsi="Calibri" w:cs="Calibri"/>
          <w:b/>
          <w:sz w:val="24"/>
          <w:szCs w:val="24"/>
        </w:rPr>
        <w:t xml:space="preserve"> disiplinler</w:t>
      </w:r>
      <w:r w:rsidR="00C845E5" w:rsidRPr="009145F9">
        <w:rPr>
          <w:rFonts w:ascii="Calibri" w:hAnsi="Calibri" w:cs="Calibri"/>
          <w:b/>
          <w:sz w:val="24"/>
          <w:szCs w:val="24"/>
        </w:rPr>
        <w:t xml:space="preserve"> ötesi </w:t>
      </w:r>
      <w:r w:rsidR="00942DC2" w:rsidRPr="009145F9">
        <w:rPr>
          <w:rFonts w:ascii="Calibri" w:hAnsi="Calibri" w:cs="Calibri"/>
          <w:b/>
          <w:sz w:val="24"/>
          <w:szCs w:val="24"/>
        </w:rPr>
        <w:t xml:space="preserve">bir </w:t>
      </w:r>
      <w:r w:rsidR="00581005" w:rsidRPr="009145F9">
        <w:rPr>
          <w:rFonts w:ascii="Calibri" w:hAnsi="Calibri" w:cs="Calibri"/>
          <w:b/>
          <w:sz w:val="24"/>
          <w:szCs w:val="24"/>
        </w:rPr>
        <w:t>yaklaşımla</w:t>
      </w:r>
      <w:r w:rsidR="00A3100A" w:rsidRPr="009145F9">
        <w:rPr>
          <w:rFonts w:ascii="Calibri" w:hAnsi="Calibri" w:cs="Calibri"/>
          <w:b/>
          <w:sz w:val="24"/>
          <w:szCs w:val="24"/>
        </w:rPr>
        <w:t xml:space="preserve"> örnekler</w:t>
      </w:r>
      <w:r w:rsidR="00581005" w:rsidRPr="009145F9">
        <w:rPr>
          <w:rFonts w:ascii="Calibri" w:hAnsi="Calibri" w:cs="Calibri"/>
          <w:b/>
          <w:sz w:val="24"/>
          <w:szCs w:val="24"/>
        </w:rPr>
        <w:t xml:space="preserve"> sunan sergi,</w:t>
      </w:r>
      <w:r w:rsidR="00942DC2" w:rsidRPr="009145F9">
        <w:rPr>
          <w:rFonts w:ascii="Calibri" w:hAnsi="Calibri" w:cs="Calibri"/>
          <w:b/>
          <w:sz w:val="24"/>
          <w:szCs w:val="24"/>
        </w:rPr>
        <w:t xml:space="preserve"> </w:t>
      </w:r>
      <w:r w:rsidR="00005D3A" w:rsidRPr="009145F9">
        <w:rPr>
          <w:rFonts w:ascii="Calibri" w:hAnsi="Calibri" w:cs="Calibri"/>
          <w:b/>
          <w:sz w:val="24"/>
          <w:szCs w:val="24"/>
        </w:rPr>
        <w:t>kurumun</w:t>
      </w:r>
      <w:r w:rsidR="008C05ED" w:rsidRPr="009145F9">
        <w:rPr>
          <w:rFonts w:ascii="Calibri" w:hAnsi="Calibri" w:cs="Calibri"/>
          <w:b/>
          <w:sz w:val="24"/>
          <w:szCs w:val="24"/>
        </w:rPr>
        <w:t xml:space="preserve"> </w:t>
      </w:r>
      <w:r w:rsidR="00005D3A" w:rsidRPr="009145F9">
        <w:rPr>
          <w:rFonts w:ascii="Calibri" w:hAnsi="Calibri" w:cs="Calibri"/>
          <w:b/>
          <w:sz w:val="24"/>
          <w:szCs w:val="24"/>
        </w:rPr>
        <w:t>geçmiş</w:t>
      </w:r>
      <w:r w:rsidR="008C05ED" w:rsidRPr="009145F9">
        <w:rPr>
          <w:rFonts w:ascii="Calibri" w:hAnsi="Calibri" w:cs="Calibri"/>
          <w:b/>
          <w:sz w:val="24"/>
          <w:szCs w:val="24"/>
        </w:rPr>
        <w:t>i</w:t>
      </w:r>
      <w:r w:rsidR="00005D3A" w:rsidRPr="009145F9">
        <w:rPr>
          <w:rFonts w:ascii="Calibri" w:hAnsi="Calibri" w:cs="Calibri"/>
          <w:b/>
          <w:sz w:val="24"/>
          <w:szCs w:val="24"/>
        </w:rPr>
        <w:t xml:space="preserve"> ve bugünü</w:t>
      </w:r>
      <w:r w:rsidR="00356907" w:rsidRPr="009145F9">
        <w:rPr>
          <w:rFonts w:ascii="Calibri" w:hAnsi="Calibri" w:cs="Calibri"/>
          <w:b/>
          <w:sz w:val="24"/>
          <w:szCs w:val="24"/>
        </w:rPr>
        <w:t>y</w:t>
      </w:r>
      <w:r w:rsidR="008C05ED" w:rsidRPr="009145F9">
        <w:rPr>
          <w:rFonts w:ascii="Calibri" w:hAnsi="Calibri" w:cs="Calibri"/>
          <w:b/>
          <w:sz w:val="24"/>
          <w:szCs w:val="24"/>
        </w:rPr>
        <w:t>le</w:t>
      </w:r>
      <w:r w:rsidR="00CF181F" w:rsidRPr="009145F9">
        <w:rPr>
          <w:rFonts w:ascii="Calibri" w:hAnsi="Calibri" w:cs="Calibri"/>
          <w:b/>
          <w:sz w:val="24"/>
          <w:szCs w:val="24"/>
        </w:rPr>
        <w:t xml:space="preserve"> yüzleşmesine aracı </w:t>
      </w:r>
      <w:r w:rsidR="00005D3A" w:rsidRPr="009145F9">
        <w:rPr>
          <w:rFonts w:ascii="Calibri" w:hAnsi="Calibri" w:cs="Calibri"/>
          <w:b/>
          <w:sz w:val="24"/>
          <w:szCs w:val="24"/>
        </w:rPr>
        <w:t xml:space="preserve">olurken, </w:t>
      </w:r>
      <w:r w:rsidR="00581005" w:rsidRPr="009145F9">
        <w:rPr>
          <w:rFonts w:ascii="Calibri" w:hAnsi="Calibri" w:cs="Calibri"/>
          <w:b/>
          <w:sz w:val="24"/>
          <w:szCs w:val="24"/>
        </w:rPr>
        <w:t xml:space="preserve">bir yandan da </w:t>
      </w:r>
      <w:r w:rsidR="00CF181F" w:rsidRPr="009145F9">
        <w:rPr>
          <w:rFonts w:ascii="Calibri" w:hAnsi="Calibri" w:cs="Calibri"/>
          <w:b/>
          <w:sz w:val="24"/>
          <w:szCs w:val="24"/>
        </w:rPr>
        <w:t>izleyiciye</w:t>
      </w:r>
      <w:r w:rsidR="00005D3A" w:rsidRPr="009145F9">
        <w:rPr>
          <w:rFonts w:ascii="Calibri" w:hAnsi="Calibri" w:cs="Calibri"/>
          <w:b/>
          <w:sz w:val="24"/>
          <w:szCs w:val="24"/>
        </w:rPr>
        <w:t xml:space="preserve"> dünyayla yüzleşme ve onu alışılmadık açılardan yeniden keşfetme fırsatı sunuyor.</w:t>
      </w:r>
      <w:r w:rsidRPr="009145F9">
        <w:rPr>
          <w:rFonts w:ascii="Calibri" w:hAnsi="Calibri" w:cs="Calibri"/>
          <w:b/>
          <w:sz w:val="24"/>
          <w:szCs w:val="24"/>
        </w:rPr>
        <w:t xml:space="preserve"> </w:t>
      </w:r>
      <w:r w:rsidR="008C05ED" w:rsidRPr="009145F9">
        <w:rPr>
          <w:rFonts w:ascii="Calibri" w:hAnsi="Calibri" w:cs="Calibri"/>
          <w:b/>
          <w:sz w:val="24"/>
          <w:szCs w:val="24"/>
        </w:rPr>
        <w:t>S</w:t>
      </w:r>
      <w:r w:rsidRPr="009145F9">
        <w:rPr>
          <w:rFonts w:ascii="Calibri" w:hAnsi="Calibri" w:cs="Calibri"/>
          <w:b/>
          <w:sz w:val="24"/>
          <w:szCs w:val="24"/>
        </w:rPr>
        <w:t>ergi, 24 Ekim’e kadar Pera Müzesi’nde ziyaret</w:t>
      </w:r>
      <w:r w:rsidR="008C05ED" w:rsidRPr="009145F9">
        <w:rPr>
          <w:rFonts w:ascii="Calibri" w:hAnsi="Calibri" w:cs="Calibri"/>
          <w:b/>
          <w:sz w:val="24"/>
          <w:szCs w:val="24"/>
        </w:rPr>
        <w:t xml:space="preserve"> edilebilir</w:t>
      </w:r>
      <w:r w:rsidRPr="009145F9">
        <w:rPr>
          <w:rFonts w:ascii="Calibri" w:hAnsi="Calibri" w:cs="Calibri"/>
          <w:b/>
          <w:sz w:val="24"/>
          <w:szCs w:val="24"/>
        </w:rPr>
        <w:t>.</w:t>
      </w:r>
      <w:r w:rsidR="008C05ED" w:rsidRPr="009145F9">
        <w:rPr>
          <w:rFonts w:ascii="Calibri" w:eastAsia="Times New Roman" w:hAnsi="Calibri" w:cs="Calibri"/>
          <w:sz w:val="24"/>
          <w:szCs w:val="24"/>
        </w:rPr>
        <w:t xml:space="preserve"> </w:t>
      </w:r>
    </w:p>
    <w:p w14:paraId="3E50A5CE" w14:textId="77777777" w:rsidR="00DA58C7" w:rsidRPr="009145F9" w:rsidRDefault="00DA58C7" w:rsidP="00DA58C7">
      <w:pPr>
        <w:spacing w:after="0" w:line="240" w:lineRule="auto"/>
        <w:jc w:val="both"/>
        <w:rPr>
          <w:rFonts w:ascii="Calibri" w:hAnsi="Calibri" w:cs="Calibri"/>
          <w:b/>
          <w:sz w:val="24"/>
          <w:szCs w:val="24"/>
        </w:rPr>
      </w:pPr>
    </w:p>
    <w:p w14:paraId="2AEC7CAA" w14:textId="6A21DA31" w:rsidR="00F35AEF" w:rsidRPr="009145F9" w:rsidRDefault="00DA58C7" w:rsidP="005576C4">
      <w:pPr>
        <w:jc w:val="both"/>
        <w:rPr>
          <w:rFonts w:ascii="Calibri" w:hAnsi="Calibri" w:cs="Calibri"/>
          <w:lang w:eastAsia="tr-TR"/>
        </w:rPr>
      </w:pPr>
      <w:r w:rsidRPr="009145F9">
        <w:rPr>
          <w:rFonts w:ascii="Calibri" w:hAnsi="Calibri" w:cs="Calibri"/>
          <w:lang w:eastAsia="tr-TR"/>
        </w:rPr>
        <w:t>Kuruluşundan bugüne yurt içi ve yurt dışınd</w:t>
      </w:r>
      <w:r w:rsidR="00CF181F" w:rsidRPr="009145F9">
        <w:rPr>
          <w:rFonts w:ascii="Calibri" w:hAnsi="Calibri" w:cs="Calibri"/>
          <w:lang w:eastAsia="tr-TR"/>
        </w:rPr>
        <w:t xml:space="preserve">an eğitim kurumlarıyla </w:t>
      </w:r>
      <w:r w:rsidR="00A3100A" w:rsidRPr="009145F9">
        <w:rPr>
          <w:rFonts w:ascii="Calibri" w:hAnsi="Calibri" w:cs="Calibri"/>
          <w:lang w:eastAsia="tr-TR"/>
        </w:rPr>
        <w:t xml:space="preserve">iş </w:t>
      </w:r>
      <w:r w:rsidR="00CF181F" w:rsidRPr="009145F9">
        <w:rPr>
          <w:rFonts w:ascii="Calibri" w:hAnsi="Calibri" w:cs="Calibri"/>
          <w:lang w:eastAsia="tr-TR"/>
        </w:rPr>
        <w:t>birli</w:t>
      </w:r>
      <w:r w:rsidR="00A3100A" w:rsidRPr="009145F9">
        <w:rPr>
          <w:rFonts w:ascii="Calibri" w:hAnsi="Calibri" w:cs="Calibri"/>
          <w:lang w:eastAsia="tr-TR"/>
        </w:rPr>
        <w:t>ği içinde</w:t>
      </w:r>
      <w:r w:rsidR="00A06258" w:rsidRPr="009145F9">
        <w:rPr>
          <w:rFonts w:ascii="Calibri" w:hAnsi="Calibri" w:cs="Calibri"/>
          <w:lang w:eastAsia="tr-TR"/>
        </w:rPr>
        <w:t xml:space="preserve"> genç sanatçıların yapıtlarını</w:t>
      </w:r>
      <w:r w:rsidRPr="009145F9">
        <w:rPr>
          <w:rFonts w:ascii="Calibri" w:hAnsi="Calibri" w:cs="Calibri"/>
          <w:lang w:eastAsia="tr-TR"/>
        </w:rPr>
        <w:t xml:space="preserve"> izleyi</w:t>
      </w:r>
      <w:r w:rsidR="00A06258" w:rsidRPr="009145F9">
        <w:rPr>
          <w:rFonts w:ascii="Calibri" w:hAnsi="Calibri" w:cs="Calibri"/>
          <w:lang w:eastAsia="tr-TR"/>
        </w:rPr>
        <w:t>ciyle buluştura</w:t>
      </w:r>
      <w:r w:rsidRPr="009145F9">
        <w:rPr>
          <w:rFonts w:ascii="Calibri" w:hAnsi="Calibri" w:cs="Calibri"/>
          <w:lang w:eastAsia="tr-TR"/>
        </w:rPr>
        <w:t xml:space="preserve">n </w:t>
      </w:r>
      <w:r w:rsidRPr="009145F9">
        <w:rPr>
          <w:rFonts w:ascii="Calibri" w:hAnsi="Calibri" w:cs="Calibri"/>
          <w:b/>
          <w:lang w:eastAsia="tr-TR"/>
        </w:rPr>
        <w:t>Suna ve İnan Kıraç Vakfı</w:t>
      </w:r>
      <w:r w:rsidRPr="009145F9">
        <w:rPr>
          <w:rFonts w:ascii="Calibri" w:hAnsi="Calibri" w:cs="Calibri"/>
          <w:lang w:eastAsia="tr-TR"/>
        </w:rPr>
        <w:t xml:space="preserve"> </w:t>
      </w:r>
      <w:r w:rsidRPr="009145F9">
        <w:rPr>
          <w:rFonts w:ascii="Calibri" w:hAnsi="Calibri" w:cs="Calibri"/>
          <w:b/>
          <w:lang w:eastAsia="tr-TR"/>
        </w:rPr>
        <w:t>Pera Müzesi</w:t>
      </w:r>
      <w:r w:rsidRPr="009145F9">
        <w:rPr>
          <w:rFonts w:ascii="Calibri" w:hAnsi="Calibri" w:cs="Calibri"/>
          <w:lang w:eastAsia="tr-TR"/>
        </w:rPr>
        <w:t xml:space="preserve">, </w:t>
      </w:r>
      <w:r w:rsidR="000770B1" w:rsidRPr="009145F9">
        <w:rPr>
          <w:rFonts w:ascii="Calibri" w:hAnsi="Calibri" w:cs="Calibri"/>
          <w:lang w:eastAsia="tr-TR"/>
        </w:rPr>
        <w:t>7 Eylül – 24 Ekim tarihleri arasında</w:t>
      </w:r>
      <w:r w:rsidR="00C845E5" w:rsidRPr="009145F9">
        <w:rPr>
          <w:rFonts w:ascii="Calibri" w:hAnsi="Calibri" w:cs="Calibri"/>
          <w:lang w:eastAsia="tr-TR"/>
        </w:rPr>
        <w:t xml:space="preserve"> </w:t>
      </w:r>
      <w:r w:rsidR="000770B1" w:rsidRPr="009145F9">
        <w:rPr>
          <w:rFonts w:ascii="Calibri" w:hAnsi="Calibri" w:cs="Calibri"/>
          <w:b/>
          <w:lang w:eastAsia="tr-TR"/>
        </w:rPr>
        <w:t>Yeditepe Üniversitesi Güzel Sanatlar Fakültesi</w:t>
      </w:r>
      <w:r w:rsidR="00CF181F" w:rsidRPr="009145F9">
        <w:rPr>
          <w:rFonts w:ascii="Calibri" w:hAnsi="Calibri" w:cs="Calibri"/>
          <w:lang w:eastAsia="tr-TR"/>
        </w:rPr>
        <w:t xml:space="preserve">’ni </w:t>
      </w:r>
      <w:r w:rsidR="000770B1" w:rsidRPr="009145F9">
        <w:rPr>
          <w:rFonts w:ascii="Calibri" w:hAnsi="Calibri" w:cs="Calibri"/>
          <w:lang w:eastAsia="tr-TR"/>
        </w:rPr>
        <w:t>konuk ediyor. B</w:t>
      </w:r>
      <w:r w:rsidRPr="009145F9">
        <w:rPr>
          <w:rFonts w:ascii="Calibri" w:hAnsi="Calibri" w:cs="Calibri"/>
          <w:lang w:eastAsia="tr-TR"/>
        </w:rPr>
        <w:t xml:space="preserve">u sene 25. yılını kutlayan </w:t>
      </w:r>
      <w:r w:rsidR="008957A1" w:rsidRPr="009145F9">
        <w:rPr>
          <w:rFonts w:ascii="Calibri" w:hAnsi="Calibri" w:cs="Calibri"/>
          <w:lang w:eastAsia="tr-TR"/>
        </w:rPr>
        <w:t xml:space="preserve">fakültenin </w:t>
      </w:r>
      <w:r w:rsidR="001628E1" w:rsidRPr="009145F9">
        <w:rPr>
          <w:rFonts w:ascii="Calibri" w:hAnsi="Calibri" w:cs="Calibri"/>
          <w:lang w:eastAsia="tr-TR"/>
        </w:rPr>
        <w:t>Plastik Sanatlar ve Resim, Grafik Tasarım, Tekstil ve Moda</w:t>
      </w:r>
      <w:r w:rsidR="00A3100A" w:rsidRPr="009145F9">
        <w:rPr>
          <w:rFonts w:ascii="Calibri" w:hAnsi="Calibri" w:cs="Calibri"/>
          <w:lang w:eastAsia="tr-TR"/>
        </w:rPr>
        <w:t xml:space="preserve"> Tasarımı</w:t>
      </w:r>
      <w:r w:rsidR="001628E1" w:rsidRPr="009145F9">
        <w:rPr>
          <w:rFonts w:ascii="Calibri" w:hAnsi="Calibri" w:cs="Calibri"/>
          <w:lang w:eastAsia="tr-TR"/>
        </w:rPr>
        <w:t>, Gastronomi ve Mutfak Sanatları, Tiyatro, Sanat ve Kültür Yönetimi</w:t>
      </w:r>
      <w:r w:rsidR="00A3100A" w:rsidRPr="009145F9">
        <w:rPr>
          <w:rFonts w:ascii="Calibri" w:hAnsi="Calibri" w:cs="Calibri"/>
          <w:lang w:eastAsia="tr-TR"/>
        </w:rPr>
        <w:t xml:space="preserve"> </w:t>
      </w:r>
      <w:r w:rsidR="001628E1" w:rsidRPr="009145F9">
        <w:rPr>
          <w:rFonts w:ascii="Calibri" w:hAnsi="Calibri" w:cs="Calibri"/>
          <w:lang w:eastAsia="tr-TR"/>
        </w:rPr>
        <w:t xml:space="preserve">bölümlerinde üretilen çalışmalardan bir seçkiyi </w:t>
      </w:r>
      <w:r w:rsidR="00C845E5" w:rsidRPr="009145F9">
        <w:rPr>
          <w:rFonts w:ascii="Calibri" w:hAnsi="Calibri" w:cs="Calibri"/>
          <w:lang w:eastAsia="tr-TR"/>
        </w:rPr>
        <w:t>sanatseverlerle buluşturan</w:t>
      </w:r>
      <w:r w:rsidR="001628E1" w:rsidRPr="009145F9">
        <w:rPr>
          <w:rFonts w:ascii="Calibri" w:hAnsi="Calibri" w:cs="Calibri"/>
          <w:i/>
          <w:lang w:eastAsia="tr-TR"/>
        </w:rPr>
        <w:t xml:space="preserve"> </w:t>
      </w:r>
      <w:r w:rsidR="009145F9" w:rsidRPr="009145F9">
        <w:rPr>
          <w:rFonts w:ascii="Calibri" w:hAnsi="Calibri" w:cs="Calibri"/>
          <w:b/>
          <w:lang w:eastAsia="tr-TR"/>
        </w:rPr>
        <w:t>“Y</w:t>
      </w:r>
      <w:r w:rsidR="008957A1" w:rsidRPr="009145F9">
        <w:rPr>
          <w:rStyle w:val="Kpr"/>
          <w:rFonts w:ascii="Calibri" w:hAnsi="Calibri" w:cs="Calibri"/>
          <w:b/>
          <w:color w:val="auto"/>
          <w:u w:val="none"/>
          <w:lang w:eastAsia="tr-TR"/>
        </w:rPr>
        <w:t>üzleşme</w:t>
      </w:r>
      <w:r w:rsidR="009145F9">
        <w:rPr>
          <w:rFonts w:ascii="Calibri" w:hAnsi="Calibri" w:cs="Calibri"/>
          <w:b/>
          <w:lang w:eastAsia="tr-TR"/>
        </w:rPr>
        <w:t>”</w:t>
      </w:r>
      <w:r w:rsidR="008957A1" w:rsidRPr="009145F9">
        <w:rPr>
          <w:rFonts w:ascii="Calibri" w:hAnsi="Calibri" w:cs="Calibri"/>
          <w:b/>
          <w:lang w:eastAsia="tr-TR"/>
        </w:rPr>
        <w:t xml:space="preserve"> </w:t>
      </w:r>
      <w:r w:rsidR="001628E1" w:rsidRPr="009145F9">
        <w:rPr>
          <w:rFonts w:ascii="Calibri" w:hAnsi="Calibri" w:cs="Calibri"/>
          <w:lang w:eastAsia="tr-TR"/>
        </w:rPr>
        <w:t>sergisi,</w:t>
      </w:r>
      <w:r w:rsidR="008957A1" w:rsidRPr="009145F9">
        <w:rPr>
          <w:rFonts w:ascii="Calibri" w:hAnsi="Calibri" w:cs="Calibri"/>
          <w:lang w:eastAsia="tr-TR"/>
        </w:rPr>
        <w:t xml:space="preserve"> sanat ve tasarımın günümüz dünyasıyla ilişkisini sorguluyor.</w:t>
      </w:r>
      <w:r w:rsidR="005576C4" w:rsidRPr="009145F9">
        <w:rPr>
          <w:rFonts w:ascii="Calibri" w:hAnsi="Calibri" w:cs="Calibri"/>
          <w:lang w:eastAsia="tr-TR"/>
        </w:rPr>
        <w:t xml:space="preserve"> </w:t>
      </w:r>
      <w:r w:rsidR="00F35AEF" w:rsidRPr="009145F9">
        <w:rPr>
          <w:rFonts w:ascii="Calibri" w:eastAsia="Times New Roman" w:hAnsi="Calibri" w:cs="Calibri"/>
        </w:rPr>
        <w:t xml:space="preserve">Doğa-kent ve birey-toplum arasındaki ilişkileri tartışmaya açan sergi, </w:t>
      </w:r>
      <w:r w:rsidR="009145F9" w:rsidRPr="009145F9">
        <w:rPr>
          <w:rFonts w:cstheme="minorHAnsi"/>
        </w:rPr>
        <w:t xml:space="preserve">Yeditepe Üniversitesi, Güzel Sanatlar Fakültesi Dekanlığınca projelendirilerek, </w:t>
      </w:r>
      <w:r w:rsidR="00F35AEF" w:rsidRPr="009145F9">
        <w:rPr>
          <w:rFonts w:ascii="Calibri" w:eastAsia="Times New Roman" w:hAnsi="Calibri" w:cs="Calibri"/>
        </w:rPr>
        <w:t xml:space="preserve">Sanat ve Kültür Yönetimi Bölüm Başkanı </w:t>
      </w:r>
      <w:r w:rsidR="00F35AEF" w:rsidRPr="009145F9">
        <w:rPr>
          <w:rFonts w:ascii="Calibri" w:eastAsia="Times New Roman" w:hAnsi="Calibri" w:cs="Calibri"/>
          <w:b/>
        </w:rPr>
        <w:t>Prof. Dr. Marcus Graf</w:t>
      </w:r>
      <w:r w:rsidR="00F35AEF" w:rsidRPr="009145F9">
        <w:rPr>
          <w:rFonts w:ascii="Calibri" w:eastAsia="Times New Roman" w:hAnsi="Calibri" w:cs="Calibri"/>
        </w:rPr>
        <w:t>’ın küratörlüğünde hazırlandı.</w:t>
      </w:r>
    </w:p>
    <w:p w14:paraId="754E6D03" w14:textId="6568F7CA" w:rsidR="00B81630" w:rsidRPr="009145F9" w:rsidRDefault="00F35AEF" w:rsidP="00F35AEF">
      <w:pPr>
        <w:spacing w:after="0"/>
        <w:jc w:val="both"/>
        <w:rPr>
          <w:rFonts w:ascii="Calibri" w:hAnsi="Calibri" w:cs="Calibri"/>
          <w:b/>
        </w:rPr>
      </w:pPr>
      <w:r w:rsidRPr="009145F9">
        <w:rPr>
          <w:rFonts w:ascii="Calibri" w:hAnsi="Calibri" w:cs="Calibri"/>
          <w:b/>
        </w:rPr>
        <w:t>Çoğulcu ve disiplinlerarası bir sergi</w:t>
      </w:r>
    </w:p>
    <w:p w14:paraId="593CC075" w14:textId="74C2D2E0" w:rsidR="00F80948" w:rsidRPr="009145F9" w:rsidRDefault="00F80948" w:rsidP="00F35AEF">
      <w:pPr>
        <w:jc w:val="both"/>
        <w:rPr>
          <w:rFonts w:ascii="Calibri" w:hAnsi="Calibri" w:cs="Calibri"/>
          <w:lang w:eastAsia="tr-TR"/>
        </w:rPr>
      </w:pPr>
      <w:r w:rsidRPr="009145F9">
        <w:rPr>
          <w:rFonts w:ascii="Calibri" w:eastAsia="Times New Roman" w:hAnsi="Calibri" w:cs="Calibri"/>
        </w:rPr>
        <w:t>Alışılagelmiş öğrenci ve</w:t>
      </w:r>
      <w:r w:rsidR="00C845E5" w:rsidRPr="009145F9">
        <w:rPr>
          <w:rFonts w:ascii="Calibri" w:eastAsia="Times New Roman" w:hAnsi="Calibri" w:cs="Calibri"/>
        </w:rPr>
        <w:t xml:space="preserve"> mezun sergisi anlayışını aşma hedefiyle çok katmanlı bir forum şeklinde kurgulanan </w:t>
      </w:r>
      <w:r w:rsidR="00F35AEF" w:rsidRPr="009145F9">
        <w:rPr>
          <w:rFonts w:ascii="Calibri" w:eastAsia="Times New Roman" w:hAnsi="Calibri" w:cs="Calibri"/>
          <w:i/>
        </w:rPr>
        <w:t>Yüzleşme</w:t>
      </w:r>
      <w:r w:rsidR="00C845E5" w:rsidRPr="009145F9">
        <w:rPr>
          <w:rFonts w:ascii="Calibri" w:eastAsia="Times New Roman" w:hAnsi="Calibri" w:cs="Calibri"/>
        </w:rPr>
        <w:t xml:space="preserve">, sanat ve tasarımın ontolojik varlığına dair konuları eleştirel bir bakışla ele alıyor. </w:t>
      </w:r>
      <w:r w:rsidR="003B54A0" w:rsidRPr="009145F9">
        <w:t>Sergi d</w:t>
      </w:r>
      <w:r w:rsidRPr="009145F9">
        <w:t xml:space="preserve">oğa, şehir, birey, toplum ve soyutlama kavramlarına gönderme yapan </w:t>
      </w:r>
      <w:r w:rsidR="000C2E88" w:rsidRPr="009145F9">
        <w:rPr>
          <w:rFonts w:ascii="Calibri" w:eastAsia="Times New Roman" w:hAnsi="Calibri" w:cs="Calibri"/>
        </w:rPr>
        <w:t xml:space="preserve">beş </w:t>
      </w:r>
      <w:r w:rsidR="003B54A0" w:rsidRPr="009145F9">
        <w:rPr>
          <w:rFonts w:ascii="Calibri" w:eastAsia="Times New Roman" w:hAnsi="Calibri" w:cs="Calibri"/>
        </w:rPr>
        <w:t>tematik bölümden oluşuyor</w:t>
      </w:r>
      <w:r w:rsidR="000C2E88" w:rsidRPr="009145F9">
        <w:rPr>
          <w:rFonts w:ascii="Calibri" w:eastAsia="Times New Roman" w:hAnsi="Calibri" w:cs="Calibri"/>
        </w:rPr>
        <w:t xml:space="preserve">. </w:t>
      </w:r>
      <w:r w:rsidR="003B54A0" w:rsidRPr="009145F9">
        <w:rPr>
          <w:rFonts w:ascii="Calibri" w:eastAsia="Times New Roman" w:hAnsi="Calibri" w:cs="Calibri"/>
        </w:rPr>
        <w:t xml:space="preserve">Katılımcılar, öğrencisi </w:t>
      </w:r>
      <w:r w:rsidR="003B1914" w:rsidRPr="009145F9">
        <w:rPr>
          <w:rFonts w:ascii="Calibri" w:eastAsia="Times New Roman" w:hAnsi="Calibri" w:cs="Calibri"/>
        </w:rPr>
        <w:t>oldukları bölüm</w:t>
      </w:r>
      <w:r w:rsidR="003B54A0" w:rsidRPr="009145F9">
        <w:rPr>
          <w:rFonts w:ascii="Calibri" w:eastAsia="Times New Roman" w:hAnsi="Calibri" w:cs="Calibri"/>
        </w:rPr>
        <w:t xml:space="preserve">e göre </w:t>
      </w:r>
      <w:r w:rsidR="006D7892" w:rsidRPr="009145F9">
        <w:rPr>
          <w:rFonts w:ascii="Calibri" w:eastAsia="Times New Roman" w:hAnsi="Calibri" w:cs="Calibri"/>
        </w:rPr>
        <w:t xml:space="preserve">ayrı ve bağımsız </w:t>
      </w:r>
      <w:r w:rsidR="003B1914" w:rsidRPr="009145F9">
        <w:rPr>
          <w:rFonts w:ascii="Calibri" w:eastAsia="Times New Roman" w:hAnsi="Calibri" w:cs="Calibri"/>
        </w:rPr>
        <w:t>alanlarda</w:t>
      </w:r>
      <w:r w:rsidR="006D7892" w:rsidRPr="009145F9">
        <w:rPr>
          <w:rFonts w:ascii="Calibri" w:eastAsia="Times New Roman" w:hAnsi="Calibri" w:cs="Calibri"/>
        </w:rPr>
        <w:t xml:space="preserve"> </w:t>
      </w:r>
      <w:r w:rsidR="003B54A0" w:rsidRPr="009145F9">
        <w:rPr>
          <w:rFonts w:ascii="Calibri" w:eastAsia="Times New Roman" w:hAnsi="Calibri" w:cs="Calibri"/>
        </w:rPr>
        <w:t xml:space="preserve">değil, yapıtlarının kavramsal ve estetik özelliklerine göre </w:t>
      </w:r>
      <w:r w:rsidR="006D7892" w:rsidRPr="009145F9">
        <w:rPr>
          <w:rFonts w:ascii="Calibri" w:eastAsia="Times New Roman" w:hAnsi="Calibri" w:cs="Calibri"/>
        </w:rPr>
        <w:t>bir arada</w:t>
      </w:r>
      <w:r w:rsidR="003B54A0" w:rsidRPr="009145F9">
        <w:rPr>
          <w:rFonts w:ascii="Calibri" w:eastAsia="Times New Roman" w:hAnsi="Calibri" w:cs="Calibri"/>
        </w:rPr>
        <w:t xml:space="preserve"> </w:t>
      </w:r>
      <w:r w:rsidR="003B1914" w:rsidRPr="009145F9">
        <w:rPr>
          <w:rFonts w:ascii="Calibri" w:eastAsia="Times New Roman" w:hAnsi="Calibri" w:cs="Calibri"/>
        </w:rPr>
        <w:t xml:space="preserve">yer </w:t>
      </w:r>
      <w:r w:rsidR="003B54A0" w:rsidRPr="009145F9">
        <w:rPr>
          <w:rFonts w:ascii="Calibri" w:eastAsia="Times New Roman" w:hAnsi="Calibri" w:cs="Calibri"/>
        </w:rPr>
        <w:t xml:space="preserve">alıyor. </w:t>
      </w:r>
      <w:r w:rsidR="00F35AEF" w:rsidRPr="009145F9">
        <w:rPr>
          <w:rFonts w:ascii="Calibri" w:eastAsia="Times New Roman" w:hAnsi="Calibri" w:cs="Calibri"/>
        </w:rPr>
        <w:t>Ressamlar</w:t>
      </w:r>
      <w:r w:rsidR="003B54A0" w:rsidRPr="009145F9">
        <w:rPr>
          <w:rFonts w:ascii="Calibri" w:eastAsia="Times New Roman" w:hAnsi="Calibri" w:cs="Calibri"/>
        </w:rPr>
        <w:t>ın eserleri</w:t>
      </w:r>
      <w:r w:rsidR="00F35AEF" w:rsidRPr="009145F9">
        <w:rPr>
          <w:rFonts w:ascii="Calibri" w:eastAsia="Times New Roman" w:hAnsi="Calibri" w:cs="Calibri"/>
        </w:rPr>
        <w:t xml:space="preserve"> grafik tasarımcıların p</w:t>
      </w:r>
      <w:r w:rsidR="003B54A0" w:rsidRPr="009145F9">
        <w:rPr>
          <w:rFonts w:ascii="Calibri" w:eastAsia="Times New Roman" w:hAnsi="Calibri" w:cs="Calibri"/>
        </w:rPr>
        <w:t>osterleriyle yan yana sergilenirken, tiyatro oyunları</w:t>
      </w:r>
      <w:r w:rsidR="00A3100A" w:rsidRPr="009145F9">
        <w:rPr>
          <w:rFonts w:ascii="Calibri" w:eastAsia="Times New Roman" w:hAnsi="Calibri" w:cs="Calibri"/>
        </w:rPr>
        <w:t>nın afiş ve kostümleri</w:t>
      </w:r>
      <w:r w:rsidR="003B54A0" w:rsidRPr="009145F9">
        <w:rPr>
          <w:rFonts w:ascii="Calibri" w:eastAsia="Times New Roman" w:hAnsi="Calibri" w:cs="Calibri"/>
        </w:rPr>
        <w:t xml:space="preserve">, </w:t>
      </w:r>
      <w:r w:rsidR="00F35AEF" w:rsidRPr="009145F9">
        <w:rPr>
          <w:rFonts w:ascii="Calibri" w:eastAsia="Times New Roman" w:hAnsi="Calibri" w:cs="Calibri"/>
        </w:rPr>
        <w:t>gastronomi ve mutfak sanatları ürünlerine eşlik ediyor</w:t>
      </w:r>
      <w:r w:rsidR="009145F9" w:rsidRPr="009145F9">
        <w:rPr>
          <w:rFonts w:ascii="Calibri" w:eastAsia="Times New Roman" w:hAnsi="Calibri" w:cs="Calibri"/>
        </w:rPr>
        <w:t xml:space="preserve">. </w:t>
      </w:r>
      <w:r w:rsidR="009145F9" w:rsidRPr="009145F9">
        <w:rPr>
          <w:rFonts w:eastAsia="Times New Roman" w:cs="Calibri"/>
          <w:iCs/>
        </w:rPr>
        <w:t xml:space="preserve">Güzel Sanatlar Fakültesi Dekanı </w:t>
      </w:r>
      <w:r w:rsidR="009145F9" w:rsidRPr="009145F9">
        <w:rPr>
          <w:rFonts w:eastAsia="Times New Roman" w:cs="Calibri"/>
          <w:b/>
          <w:iCs/>
        </w:rPr>
        <w:t>Prof. Gülveli Kaya</w:t>
      </w:r>
      <w:r w:rsidR="009145F9" w:rsidRPr="009145F9">
        <w:rPr>
          <w:rFonts w:eastAsia="Times New Roman" w:cs="Calibri"/>
          <w:iCs/>
        </w:rPr>
        <w:t>, farklı anlatım dillerine sahip programların ortak paydasının san</w:t>
      </w:r>
      <w:bookmarkStart w:id="0" w:name="_GoBack"/>
      <w:bookmarkEnd w:id="0"/>
      <w:r w:rsidR="009145F9" w:rsidRPr="009145F9">
        <w:rPr>
          <w:rFonts w:eastAsia="Times New Roman" w:cs="Calibri"/>
          <w:iCs/>
        </w:rPr>
        <w:t xml:space="preserve">at olduğunu, sergideki </w:t>
      </w:r>
      <w:proofErr w:type="spellStart"/>
      <w:r w:rsidR="009145F9" w:rsidRPr="009145F9">
        <w:rPr>
          <w:rFonts w:eastAsia="Times New Roman" w:cs="Calibri"/>
          <w:iCs/>
        </w:rPr>
        <w:t>disiplinlerarası</w:t>
      </w:r>
      <w:proofErr w:type="spellEnd"/>
      <w:r w:rsidR="009145F9" w:rsidRPr="009145F9">
        <w:rPr>
          <w:rFonts w:eastAsia="Times New Roman" w:cs="Calibri"/>
          <w:iCs/>
        </w:rPr>
        <w:t xml:space="preserve"> </w:t>
      </w:r>
      <w:proofErr w:type="spellStart"/>
      <w:r w:rsidR="009145F9" w:rsidRPr="009145F9">
        <w:rPr>
          <w:rFonts w:eastAsia="Times New Roman" w:cs="Calibri"/>
          <w:iCs/>
        </w:rPr>
        <w:t>geçişkenliğin</w:t>
      </w:r>
      <w:proofErr w:type="spellEnd"/>
      <w:r w:rsidR="009145F9" w:rsidRPr="009145F9">
        <w:rPr>
          <w:rFonts w:eastAsia="Times New Roman" w:cs="Calibri"/>
          <w:iCs/>
        </w:rPr>
        <w:t xml:space="preserve"> sanat paydasında birleştiğine vurgu yapıyor.</w:t>
      </w:r>
      <w:r w:rsidR="009145F9" w:rsidRPr="009145F9">
        <w:rPr>
          <w:rFonts w:eastAsia="Times New Roman" w:cs="Calibri"/>
          <w:i/>
          <w:iCs/>
        </w:rPr>
        <w:t xml:space="preserve"> </w:t>
      </w:r>
      <w:r w:rsidR="009145F9" w:rsidRPr="009145F9">
        <w:rPr>
          <w:rFonts w:cs="Times New Roman"/>
          <w:b/>
          <w:iCs/>
        </w:rPr>
        <w:t xml:space="preserve">Prof. </w:t>
      </w:r>
      <w:proofErr w:type="spellStart"/>
      <w:r w:rsidR="009145F9" w:rsidRPr="009145F9">
        <w:rPr>
          <w:rFonts w:cs="Times New Roman"/>
          <w:b/>
          <w:iCs/>
        </w:rPr>
        <w:t>Gülveli</w:t>
      </w:r>
      <w:proofErr w:type="spellEnd"/>
      <w:r w:rsidR="009145F9" w:rsidRPr="009145F9">
        <w:rPr>
          <w:rFonts w:cs="Times New Roman"/>
          <w:b/>
          <w:iCs/>
        </w:rPr>
        <w:t xml:space="preserve"> Kaya</w:t>
      </w:r>
      <w:r w:rsidR="009145F9" w:rsidRPr="009145F9">
        <w:rPr>
          <w:rFonts w:cs="Times New Roman"/>
          <w:iCs/>
        </w:rPr>
        <w:t>,</w:t>
      </w:r>
      <w:r w:rsidR="009145F9" w:rsidRPr="009145F9">
        <w:rPr>
          <w:rFonts w:cs="Times New Roman"/>
        </w:rPr>
        <w:t xml:space="preserve"> </w:t>
      </w:r>
      <w:r w:rsidR="009145F9" w:rsidRPr="00C57F39">
        <w:rPr>
          <w:rFonts w:cs="Times New Roman"/>
          <w:iCs/>
        </w:rPr>
        <w:t>sergiyi projelendirirken amaçlarının</w:t>
      </w:r>
      <w:r w:rsidR="009145F9" w:rsidRPr="009145F9">
        <w:rPr>
          <w:rFonts w:cs="Times New Roman"/>
          <w:iCs/>
        </w:rPr>
        <w:t xml:space="preserve"> </w:t>
      </w:r>
      <w:r w:rsidR="009145F9" w:rsidRPr="009145F9">
        <w:rPr>
          <w:rFonts w:cs="Times New Roman"/>
          <w:i/>
          <w:iCs/>
        </w:rPr>
        <w:t xml:space="preserve">“geçmişe </w:t>
      </w:r>
      <w:proofErr w:type="gramStart"/>
      <w:r w:rsidR="009145F9" w:rsidRPr="009145F9">
        <w:rPr>
          <w:rFonts w:cs="Times New Roman"/>
          <w:i/>
          <w:iCs/>
        </w:rPr>
        <w:t>projeksiyon</w:t>
      </w:r>
      <w:proofErr w:type="gramEnd"/>
      <w:r w:rsidR="009145F9" w:rsidRPr="009145F9">
        <w:rPr>
          <w:rFonts w:cs="Times New Roman"/>
          <w:i/>
          <w:iCs/>
        </w:rPr>
        <w:t xml:space="preserve"> tutmak değil, geçmişten bugüne bakarak, mezunumuz olan sanatçıların tutumlarında kurumumuzun genetik kodlarını aramak ve onlarla yüzleşmek; yaratıcı, cesur, sorgulayıcı, entelektüel bakış açısına sahip, seven, hisseden, ümit eden, ürperen, yaşama sevinci olan sanatçılarla karşılaşmak ve kendi geleceğimizi geçmişimizin izlerinde aramak</w:t>
      </w:r>
      <w:r w:rsidR="009145F9" w:rsidRPr="009145F9">
        <w:rPr>
          <w:rFonts w:cs="Times New Roman"/>
          <w:i/>
        </w:rPr>
        <w:t>”</w:t>
      </w:r>
      <w:r w:rsidR="009145F9" w:rsidRPr="009145F9">
        <w:rPr>
          <w:rFonts w:cs="Times New Roman"/>
        </w:rPr>
        <w:t xml:space="preserve"> olduğunu ifade ediyor.</w:t>
      </w:r>
    </w:p>
    <w:p w14:paraId="4264BE69" w14:textId="07A7B322" w:rsidR="00B81630" w:rsidRPr="009145F9" w:rsidRDefault="00B81630" w:rsidP="00B81630">
      <w:pPr>
        <w:spacing w:after="0"/>
        <w:jc w:val="both"/>
        <w:rPr>
          <w:rFonts w:ascii="Calibri" w:eastAsia="Calibri" w:hAnsi="Calibri" w:cs="Times New Roman"/>
          <w:b/>
        </w:rPr>
      </w:pPr>
      <w:r w:rsidRPr="009145F9">
        <w:rPr>
          <w:rFonts w:ascii="Calibri" w:eastAsia="Calibri" w:hAnsi="Calibri" w:cs="Times New Roman"/>
          <w:b/>
        </w:rPr>
        <w:t>“Sanat ve tasarım bize</w:t>
      </w:r>
      <w:r w:rsidR="00FF6752" w:rsidRPr="009145F9">
        <w:rPr>
          <w:rFonts w:ascii="Calibri" w:eastAsia="Calibri" w:hAnsi="Calibri" w:cs="Times New Roman"/>
          <w:b/>
        </w:rPr>
        <w:t xml:space="preserve"> </w:t>
      </w:r>
      <w:r w:rsidRPr="009145F9">
        <w:rPr>
          <w:rFonts w:ascii="Calibri" w:eastAsia="Calibri" w:hAnsi="Calibri" w:cs="Times New Roman"/>
          <w:b/>
        </w:rPr>
        <w:t>dünyayla yüzleşme ve onu yeniden keşfetme fırsatı sunuyor”</w:t>
      </w:r>
    </w:p>
    <w:p w14:paraId="240F930B" w14:textId="2B1B5570" w:rsidR="000A1608" w:rsidRPr="009145F9" w:rsidRDefault="003B1914" w:rsidP="00B81630">
      <w:pPr>
        <w:spacing w:after="0"/>
        <w:jc w:val="both"/>
        <w:rPr>
          <w:i/>
        </w:rPr>
      </w:pPr>
      <w:r w:rsidRPr="009145F9">
        <w:t>Katılımcıları günümüz</w:t>
      </w:r>
      <w:r w:rsidR="005C045F" w:rsidRPr="009145F9">
        <w:t xml:space="preserve"> sanat ve tasarım dünyasın</w:t>
      </w:r>
      <w:r w:rsidRPr="009145F9">
        <w:t xml:space="preserve">daki ana konulara yönelik </w:t>
      </w:r>
      <w:r w:rsidR="005C045F" w:rsidRPr="009145F9">
        <w:t>farklı biçimsel, estetik ve kavramsal yaklaşımların genel bir resmini ver</w:t>
      </w:r>
      <w:r w:rsidRPr="009145F9">
        <w:t>ecek şekilde belirlediklerini</w:t>
      </w:r>
      <w:r w:rsidR="00E53335" w:rsidRPr="009145F9">
        <w:t xml:space="preserve"> dile getiren</w:t>
      </w:r>
      <w:r w:rsidR="004468C2" w:rsidRPr="009145F9">
        <w:rPr>
          <w:b/>
        </w:rPr>
        <w:t xml:space="preserve"> </w:t>
      </w:r>
      <w:proofErr w:type="gramStart"/>
      <w:r w:rsidR="004468C2" w:rsidRPr="009145F9">
        <w:t>küratör</w:t>
      </w:r>
      <w:proofErr w:type="gramEnd"/>
      <w:r w:rsidR="009145F9" w:rsidRPr="009145F9">
        <w:t xml:space="preserve"> </w:t>
      </w:r>
      <w:r w:rsidR="009145F9" w:rsidRPr="009145F9">
        <w:rPr>
          <w:b/>
        </w:rPr>
        <w:t>Prof. Dr.</w:t>
      </w:r>
      <w:r w:rsidR="00FF6752" w:rsidRPr="009145F9">
        <w:rPr>
          <w:rFonts w:ascii="Calibri" w:hAnsi="Calibri" w:cs="Calibri"/>
          <w:b/>
          <w:lang w:eastAsia="tr-TR"/>
        </w:rPr>
        <w:t xml:space="preserve"> Marcus Graf</w:t>
      </w:r>
      <w:r w:rsidRPr="009145F9">
        <w:t>, “</w:t>
      </w:r>
      <w:r w:rsidR="00E53335" w:rsidRPr="009145F9">
        <w:rPr>
          <w:rFonts w:ascii="Calibri" w:eastAsia="Calibri" w:hAnsi="Calibri" w:cs="Times New Roman"/>
          <w:i/>
        </w:rPr>
        <w:t>Sanatçılar ve tasarımcılar dünya ile eserleri aracılığıyla yüzleşir</w:t>
      </w:r>
      <w:r w:rsidR="009775B6" w:rsidRPr="009145F9">
        <w:rPr>
          <w:rFonts w:ascii="Calibri" w:eastAsia="Calibri" w:hAnsi="Calibri" w:cs="Times New Roman"/>
          <w:i/>
        </w:rPr>
        <w:t xml:space="preserve">. </w:t>
      </w:r>
      <w:r w:rsidR="00E53335" w:rsidRPr="009145F9">
        <w:rPr>
          <w:rFonts w:ascii="Calibri" w:eastAsia="Calibri" w:hAnsi="Calibri" w:cs="Times New Roman"/>
          <w:i/>
        </w:rPr>
        <w:t xml:space="preserve">Bizler de bu eserler aracılığıyla dünyayla yüzleşme ve onu </w:t>
      </w:r>
      <w:r w:rsidR="00E53335" w:rsidRPr="009145F9">
        <w:rPr>
          <w:rFonts w:ascii="Calibri" w:eastAsia="Calibri" w:hAnsi="Calibri" w:cs="Times New Roman"/>
          <w:i/>
        </w:rPr>
        <w:lastRenderedPageBreak/>
        <w:t>alışılmadık açılardan yeniden keşfetme fı</w:t>
      </w:r>
      <w:r w:rsidR="009775B6" w:rsidRPr="009145F9">
        <w:rPr>
          <w:rFonts w:ascii="Calibri" w:eastAsia="Calibri" w:hAnsi="Calibri" w:cs="Times New Roman"/>
          <w:i/>
        </w:rPr>
        <w:t xml:space="preserve">rsatını yakalarız” </w:t>
      </w:r>
      <w:r w:rsidR="009775B6" w:rsidRPr="009145F9">
        <w:rPr>
          <w:rFonts w:ascii="Calibri" w:eastAsia="Calibri" w:hAnsi="Calibri" w:cs="Times New Roman"/>
        </w:rPr>
        <w:t>diyor ve ekliyor:</w:t>
      </w:r>
      <w:r w:rsidR="009775B6" w:rsidRPr="009145F9">
        <w:rPr>
          <w:rFonts w:ascii="Calibri" w:eastAsia="Calibri" w:hAnsi="Calibri" w:cs="Times New Roman"/>
          <w:i/>
        </w:rPr>
        <w:t xml:space="preserve"> “</w:t>
      </w:r>
      <w:r w:rsidR="000A1608" w:rsidRPr="009145F9">
        <w:rPr>
          <w:i/>
        </w:rPr>
        <w:t>Akademik k</w:t>
      </w:r>
      <w:r w:rsidR="00A64483" w:rsidRPr="009145F9">
        <w:rPr>
          <w:i/>
        </w:rPr>
        <w:t xml:space="preserve">adro mensupları olarak bu sergi bize, </w:t>
      </w:r>
      <w:r w:rsidR="000A1608" w:rsidRPr="009145F9">
        <w:rPr>
          <w:i/>
        </w:rPr>
        <w:t xml:space="preserve">ders verme yöntemlerimizi ve çevremizdeki insanlarla etkileşime girme biçimlerimizi yeniden düşünmek için yeterli zamanı ayırmamız gerektiğini hatırlatıyor. </w:t>
      </w:r>
      <w:r w:rsidR="00A64483" w:rsidRPr="009145F9">
        <w:rPr>
          <w:i/>
        </w:rPr>
        <w:t>Ziyaretçiler</w:t>
      </w:r>
      <w:r w:rsidR="000A1608" w:rsidRPr="009145F9">
        <w:rPr>
          <w:i/>
        </w:rPr>
        <w:t xml:space="preserve"> </w:t>
      </w:r>
      <w:r w:rsidR="00A64483" w:rsidRPr="009145F9">
        <w:rPr>
          <w:i/>
        </w:rPr>
        <w:t xml:space="preserve">ise, </w:t>
      </w:r>
      <w:r w:rsidR="000A1608" w:rsidRPr="009145F9">
        <w:rPr>
          <w:i/>
        </w:rPr>
        <w:t>güncel sanatçı ve tasarımcıların bakış açısından</w:t>
      </w:r>
      <w:r w:rsidR="00A64483" w:rsidRPr="009145F9">
        <w:rPr>
          <w:i/>
        </w:rPr>
        <w:t>,</w:t>
      </w:r>
      <w:r w:rsidR="000A1608" w:rsidRPr="009145F9">
        <w:rPr>
          <w:i/>
        </w:rPr>
        <w:t xml:space="preserve"> dünyayla alternatif ve yenilikçi bir yüzleşme fırsatı </w:t>
      </w:r>
      <w:r w:rsidR="00A64483" w:rsidRPr="009145F9">
        <w:rPr>
          <w:i/>
        </w:rPr>
        <w:t>buluyo</w:t>
      </w:r>
      <w:r w:rsidR="000A1608" w:rsidRPr="009145F9">
        <w:rPr>
          <w:i/>
        </w:rPr>
        <w:t xml:space="preserve">r. Yeni Normal’i yaratmak için Farklı Normal’i, Daha İyi Normal’i ortaya çıkarmalıyız ve umarım </w:t>
      </w:r>
      <w:r w:rsidR="00A64483" w:rsidRPr="009145F9">
        <w:rPr>
          <w:i/>
        </w:rPr>
        <w:t>‘</w:t>
      </w:r>
      <w:r w:rsidR="000A1608" w:rsidRPr="009145F9">
        <w:rPr>
          <w:i/>
        </w:rPr>
        <w:t>Yüzleşme</w:t>
      </w:r>
      <w:r w:rsidR="00A64483" w:rsidRPr="009145F9">
        <w:rPr>
          <w:i/>
        </w:rPr>
        <w:t xml:space="preserve">’ sergisi buna </w:t>
      </w:r>
      <w:r w:rsidR="000A1608" w:rsidRPr="009145F9">
        <w:rPr>
          <w:i/>
        </w:rPr>
        <w:t>olumlu bir katkıda bulunur.</w:t>
      </w:r>
      <w:r w:rsidR="00A64483" w:rsidRPr="009145F9">
        <w:rPr>
          <w:i/>
        </w:rPr>
        <w:t>”</w:t>
      </w:r>
    </w:p>
    <w:p w14:paraId="5F2DBE3B" w14:textId="77777777" w:rsidR="00A64483" w:rsidRPr="009145F9" w:rsidRDefault="00A64483" w:rsidP="00B81630">
      <w:pPr>
        <w:spacing w:after="0"/>
        <w:jc w:val="both"/>
      </w:pPr>
    </w:p>
    <w:p w14:paraId="246F5AD7" w14:textId="7D3710D8" w:rsidR="00B81630" w:rsidRPr="009145F9" w:rsidRDefault="00A64483" w:rsidP="00B81630">
      <w:pPr>
        <w:spacing w:after="0"/>
        <w:jc w:val="both"/>
        <w:rPr>
          <w:i/>
        </w:rPr>
      </w:pPr>
      <w:r w:rsidRPr="009145F9">
        <w:rPr>
          <w:rFonts w:ascii="Calibri" w:eastAsia="Calibri" w:hAnsi="Calibri" w:cs="Times New Roman"/>
        </w:rPr>
        <w:t>Ziyaretçilerine</w:t>
      </w:r>
      <w:r w:rsidR="00980A95" w:rsidRPr="009145F9">
        <w:rPr>
          <w:rFonts w:ascii="Calibri" w:eastAsia="Calibri" w:hAnsi="Calibri" w:cs="Times New Roman"/>
        </w:rPr>
        <w:t xml:space="preserve"> </w:t>
      </w:r>
      <w:r w:rsidRPr="009145F9">
        <w:rPr>
          <w:rFonts w:ascii="Calibri" w:eastAsia="Calibri" w:hAnsi="Calibri" w:cs="Times New Roman"/>
        </w:rPr>
        <w:t xml:space="preserve">güzel sanatlar, grafik tasarım, tiyatro, gastronomi, sanat ve kültür yönetimi alanlarının büyüleyici dünyasını keşfetme </w:t>
      </w:r>
      <w:r w:rsidR="00980A95" w:rsidRPr="009145F9">
        <w:rPr>
          <w:rFonts w:ascii="Calibri" w:eastAsia="Calibri" w:hAnsi="Calibri" w:cs="Times New Roman"/>
        </w:rPr>
        <w:t>fırsatı sunan</w:t>
      </w:r>
      <w:r w:rsidRPr="009145F9">
        <w:rPr>
          <w:rFonts w:ascii="Calibri" w:eastAsia="Calibri" w:hAnsi="Calibri" w:cs="Times New Roman"/>
        </w:rPr>
        <w:t xml:space="preserve"> s</w:t>
      </w:r>
      <w:r w:rsidR="008957A1" w:rsidRPr="009145F9">
        <w:rPr>
          <w:rFonts w:ascii="Calibri" w:eastAsia="Times New Roman" w:hAnsi="Calibri" w:cs="Calibri"/>
        </w:rPr>
        <w:t>erginin katılımcıları arasında</w:t>
      </w:r>
      <w:r w:rsidR="008957A1" w:rsidRPr="009145F9">
        <w:rPr>
          <w:rFonts w:ascii="Calibri" w:hAnsi="Calibri" w:cs="Calibri"/>
        </w:rPr>
        <w:t xml:space="preserve"> </w:t>
      </w:r>
      <w:r w:rsidR="00DA58C7" w:rsidRPr="009145F9">
        <w:rPr>
          <w:rFonts w:ascii="Calibri" w:hAnsi="Calibri" w:cs="Calibri"/>
          <w:b/>
        </w:rPr>
        <w:t>Ahmet Duru, Aşkın Akman, Ayna, Bahar Artan Oskay, Begüm Tabak, Big Baboli Print House / Zeynep Kış, Bike Başaran, Bora Akıncıtürk, Buğra Erol, Burak Çolak, Büşra Ergün, Can Gündoğan, Can Rogge, Cansu Ödemiş, Cem Onat, Cins, Dila Altay, Ege Subaşı,  Elif Macarlıoğlu, Filiz Piyale Onat, Gamze Beker, Giray Sepin, Gizem Candan, Gözde Becerikli, Haydar Akdağ, Hazal Fırat, Işıl Eraslan, İlayda Madenci, İlsu Aslan, K. Atılay Aşkaroğlu, Kami Emirhan, Küdem Katerina, Leyla Emadi, Melih Gürpınar, Melisa Kılıç, Mertcan Şen, Merve Dündar, Nihan Buruk, Nisa Gizem Erhan, Olgu Ülkenciler, Olgun Kaşıkçı, Özge Kahraman, Rabia Bayar, Rasim Aksan, Rengin Altınalmaz, Resul Rzayev, Saliha Yılmaz, Sefa Çakır, Selin Koç, Selin Yaprak Türkölmez Balkara, Sevim Kaya, Şevval Başalan, Taha Yıldız, Tina Alasadtahmasebi, Toprak Bek, Volkan Yıldırmaz, Yağızhan Çalışkan, Zafer A. Akşit</w:t>
      </w:r>
      <w:r w:rsidR="008957A1" w:rsidRPr="009145F9">
        <w:rPr>
          <w:rFonts w:ascii="Calibri" w:hAnsi="Calibri" w:cs="Calibri"/>
          <w:b/>
        </w:rPr>
        <w:t xml:space="preserve"> </w:t>
      </w:r>
      <w:r w:rsidR="008957A1" w:rsidRPr="009145F9">
        <w:rPr>
          <w:rFonts w:ascii="Calibri" w:hAnsi="Calibri" w:cs="Calibri"/>
        </w:rPr>
        <w:t xml:space="preserve">ve </w:t>
      </w:r>
      <w:r w:rsidR="00DA58C7" w:rsidRPr="009145F9">
        <w:rPr>
          <w:rFonts w:ascii="Calibri" w:hAnsi="Calibri" w:cs="Calibri"/>
          <w:b/>
        </w:rPr>
        <w:t>Zeynep Erdoğan</w:t>
      </w:r>
      <w:r w:rsidR="008957A1" w:rsidRPr="009145F9">
        <w:rPr>
          <w:rFonts w:ascii="Calibri" w:hAnsi="Calibri" w:cs="Calibri"/>
        </w:rPr>
        <w:t xml:space="preserve"> yer alıyor</w:t>
      </w:r>
      <w:r w:rsidR="00DA58C7" w:rsidRPr="009145F9">
        <w:rPr>
          <w:rFonts w:ascii="Calibri" w:hAnsi="Calibri" w:cs="Calibri"/>
        </w:rPr>
        <w:t>.</w:t>
      </w:r>
      <w:r w:rsidR="00B41783" w:rsidRPr="009145F9" w:rsidDel="00B41783">
        <w:rPr>
          <w:rFonts w:ascii="Calibri" w:hAnsi="Calibri" w:cs="Calibri"/>
        </w:rPr>
        <w:t xml:space="preserve"> </w:t>
      </w:r>
    </w:p>
    <w:p w14:paraId="1F4CAB3D" w14:textId="77777777" w:rsidR="00B81630" w:rsidRPr="009145F9" w:rsidRDefault="00B81630" w:rsidP="00B81630">
      <w:pPr>
        <w:spacing w:after="0"/>
        <w:jc w:val="both"/>
        <w:rPr>
          <w:b/>
        </w:rPr>
      </w:pPr>
    </w:p>
    <w:p w14:paraId="31817BC8" w14:textId="787B5E65" w:rsidR="004468C2" w:rsidRPr="009145F9" w:rsidRDefault="00DA58C7" w:rsidP="00B81630">
      <w:pPr>
        <w:spacing w:after="0"/>
        <w:jc w:val="both"/>
        <w:rPr>
          <w:b/>
        </w:rPr>
      </w:pPr>
      <w:r w:rsidRPr="009145F9">
        <w:rPr>
          <w:rFonts w:ascii="Calibri" w:hAnsi="Calibri" w:cs="Calibri"/>
          <w:b/>
        </w:rPr>
        <w:t>“Yüzleşme</w:t>
      </w:r>
      <w:r w:rsidR="00E024F7" w:rsidRPr="009145F9">
        <w:rPr>
          <w:rFonts w:ascii="Calibri" w:hAnsi="Calibri" w:cs="Calibri"/>
          <w:b/>
        </w:rPr>
        <w:t xml:space="preserve"> </w:t>
      </w:r>
      <w:r w:rsidR="002C340C" w:rsidRPr="009145F9">
        <w:rPr>
          <w:rFonts w:ascii="Calibri" w:hAnsi="Calibri" w:cs="Calibri"/>
          <w:b/>
        </w:rPr>
        <w:t>/</w:t>
      </w:r>
      <w:r w:rsidR="00E024F7" w:rsidRPr="009145F9">
        <w:rPr>
          <w:rFonts w:ascii="Calibri" w:hAnsi="Calibri" w:cs="Calibri"/>
          <w:b/>
        </w:rPr>
        <w:t xml:space="preserve"> </w:t>
      </w:r>
      <w:r w:rsidR="00F56E53" w:rsidRPr="009145F9">
        <w:rPr>
          <w:rFonts w:ascii="Calibri" w:hAnsi="Calibri" w:cs="Calibri"/>
          <w:b/>
        </w:rPr>
        <w:t>Yeditepe Üniversitesi Güzel Sanatlar Fakültesi Öğrenci ve Mezunlar Sergisi</w:t>
      </w:r>
      <w:r w:rsidRPr="009145F9">
        <w:rPr>
          <w:rFonts w:ascii="Calibri" w:hAnsi="Calibri" w:cs="Calibri"/>
          <w:b/>
        </w:rPr>
        <w:t>”</w:t>
      </w:r>
      <w:r w:rsidRPr="009145F9">
        <w:rPr>
          <w:rFonts w:ascii="Calibri" w:hAnsi="Calibri" w:cs="Calibri"/>
        </w:rPr>
        <w:t xml:space="preserve"> sergisi </w:t>
      </w:r>
      <w:r w:rsidRPr="009145F9">
        <w:rPr>
          <w:rFonts w:ascii="Calibri" w:hAnsi="Calibri" w:cs="Calibri"/>
          <w:b/>
        </w:rPr>
        <w:t>24 Ekim 2021</w:t>
      </w:r>
      <w:r w:rsidRPr="009145F9">
        <w:rPr>
          <w:rFonts w:ascii="Calibri" w:hAnsi="Calibri" w:cs="Calibri"/>
        </w:rPr>
        <w:t xml:space="preserve"> tarihine kadar </w:t>
      </w:r>
      <w:r w:rsidR="00E024F7" w:rsidRPr="009145F9">
        <w:rPr>
          <w:rFonts w:ascii="Calibri" w:hAnsi="Calibri" w:cs="Calibri"/>
        </w:rPr>
        <w:t xml:space="preserve">Pera Müzesi’nde </w:t>
      </w:r>
      <w:r w:rsidRPr="009145F9">
        <w:rPr>
          <w:rFonts w:ascii="Calibri" w:hAnsi="Calibri" w:cs="Calibri"/>
        </w:rPr>
        <w:t>ziyaret edilebilir.</w:t>
      </w:r>
    </w:p>
    <w:p w14:paraId="0590764A" w14:textId="1DFC0B3B" w:rsidR="00FB012C" w:rsidRPr="004468C2" w:rsidRDefault="004468C2" w:rsidP="004468C2">
      <w:pPr>
        <w:jc w:val="both"/>
        <w:rPr>
          <w:rFonts w:ascii="Calibri" w:hAnsi="Calibri" w:cs="Calibri"/>
          <w:i/>
          <w:sz w:val="24"/>
          <w:szCs w:val="24"/>
        </w:rPr>
      </w:pPr>
      <w:r>
        <w:rPr>
          <w:rFonts w:ascii="Trebuchet MS" w:eastAsia="Calibri" w:hAnsi="Trebuchet MS" w:cs="Calibri"/>
          <w:b/>
          <w:bCs/>
          <w:color w:val="C00000"/>
          <w:sz w:val="20"/>
          <w:szCs w:val="18"/>
          <w:u w:color="000000"/>
          <w:lang w:eastAsia="tr-TR"/>
        </w:rPr>
        <w:br/>
      </w:r>
      <w:r w:rsidR="00775F41" w:rsidRPr="004468C2">
        <w:rPr>
          <w:rFonts w:ascii="Trebuchet MS" w:eastAsia="Calibri" w:hAnsi="Trebuchet MS" w:cs="Calibri"/>
          <w:b/>
          <w:bCs/>
          <w:i/>
          <w:color w:val="C00000"/>
          <w:sz w:val="20"/>
          <w:szCs w:val="18"/>
          <w:u w:color="000000"/>
          <w:lang w:eastAsia="tr-TR"/>
        </w:rPr>
        <w:t>Pera Müzesi Salı’dan Cumartesi’ye 10.00-19.00, Pazar günleri ise 12.00-18.00 saatleri arasında gezilebilir. Cuma günleri “Uzun Cuma” kapsamında 18.00-22.00 arası tüm ziyaretçiler, Çarşamba günleri ise “Genç Çarşamba” kapsamında tüm öğrenciler müzeyi ücretsiz ziyaret edebilir.</w:t>
      </w:r>
    </w:p>
    <w:p w14:paraId="417733DC" w14:textId="77777777" w:rsidR="00FD531C" w:rsidRPr="004468C2" w:rsidRDefault="00FD531C" w:rsidP="00775F41">
      <w:pPr>
        <w:spacing w:after="0" w:line="240" w:lineRule="auto"/>
        <w:jc w:val="both"/>
        <w:rPr>
          <w:rFonts w:ascii="Trebuchet MS" w:eastAsia="Calibri" w:hAnsi="Trebuchet MS" w:cs="Calibri"/>
          <w:b/>
          <w:bCs/>
          <w:i/>
          <w:color w:val="C00000"/>
          <w:sz w:val="20"/>
          <w:szCs w:val="18"/>
          <w:u w:color="000000"/>
          <w:lang w:eastAsia="tr-TR"/>
        </w:rPr>
      </w:pPr>
    </w:p>
    <w:p w14:paraId="3ABFD1C6" w14:textId="77777777" w:rsidR="00FD531C" w:rsidRPr="00B65020" w:rsidRDefault="00FD531C" w:rsidP="00FD531C">
      <w:pPr>
        <w:spacing w:after="0" w:line="240" w:lineRule="auto"/>
        <w:jc w:val="both"/>
        <w:rPr>
          <w:rFonts w:ascii="Calibri" w:eastAsia="Calibri" w:hAnsi="Calibri" w:cs="Calibri"/>
          <w:szCs w:val="20"/>
          <w:u w:val="single" w:color="0563C1"/>
        </w:rPr>
      </w:pPr>
      <w:r w:rsidRPr="00B65020">
        <w:rPr>
          <w:rFonts w:ascii="Calibri" w:eastAsia="Calibri" w:hAnsi="Calibri" w:cs="Calibri"/>
          <w:b/>
          <w:bCs/>
          <w:szCs w:val="20"/>
          <w:u w:val="single" w:color="000000"/>
          <w:lang w:eastAsia="tr-TR"/>
        </w:rPr>
        <w:t>Detaylı Bilgi:</w:t>
      </w:r>
      <w:r w:rsidRPr="00B65020">
        <w:rPr>
          <w:rFonts w:ascii="Calibri" w:eastAsia="Calibri" w:hAnsi="Calibri" w:cs="Calibri"/>
          <w:szCs w:val="20"/>
          <w:u w:val="single" w:color="000000"/>
          <w:lang w:eastAsia="tr-TR"/>
        </w:rPr>
        <w:t xml:space="preserve"> </w:t>
      </w:r>
    </w:p>
    <w:p w14:paraId="6BDF65E1" w14:textId="77777777" w:rsidR="00FD531C" w:rsidRPr="00B65020" w:rsidRDefault="00FD531C" w:rsidP="00FD531C">
      <w:pPr>
        <w:spacing w:after="0" w:line="240" w:lineRule="auto"/>
        <w:jc w:val="both"/>
        <w:rPr>
          <w:rFonts w:ascii="Calibri" w:eastAsia="Arial" w:hAnsi="Calibri" w:cs="Calibri"/>
          <w:szCs w:val="20"/>
          <w:u w:val="single" w:color="0563C1"/>
          <w:lang w:eastAsia="tr-TR"/>
        </w:rPr>
      </w:pPr>
      <w:r w:rsidRPr="00B65020">
        <w:rPr>
          <w:rFonts w:ascii="Calibri" w:eastAsia="Calibri" w:hAnsi="Calibri" w:cs="Calibri"/>
          <w:szCs w:val="20"/>
          <w:u w:color="000000"/>
          <w:lang w:eastAsia="tr-TR"/>
        </w:rPr>
        <w:t xml:space="preserve">Amber Eroyan - Grup 7 İletişim / </w:t>
      </w:r>
      <w:hyperlink r:id="rId8" w:history="1">
        <w:r w:rsidRPr="00B65020">
          <w:rPr>
            <w:rFonts w:ascii="Calibri" w:eastAsia="Calibri" w:hAnsi="Calibri" w:cs="Calibri"/>
            <w:szCs w:val="20"/>
            <w:u w:val="single" w:color="0563C1"/>
            <w:lang w:eastAsia="tr-TR"/>
          </w:rPr>
          <w:t>aeroyan@grup7.com.tr</w:t>
        </w:r>
      </w:hyperlink>
      <w:r w:rsidRPr="00B65020">
        <w:rPr>
          <w:rFonts w:ascii="Calibri" w:eastAsia="Calibri" w:hAnsi="Calibri" w:cs="Calibri"/>
          <w:szCs w:val="20"/>
          <w:u w:val="single" w:color="0563C1"/>
          <w:lang w:eastAsia="tr-TR"/>
        </w:rPr>
        <w:t xml:space="preserve"> (</w:t>
      </w:r>
      <w:r w:rsidRPr="00B65020">
        <w:rPr>
          <w:rFonts w:ascii="Calibri" w:eastAsia="Calibri" w:hAnsi="Calibri" w:cs="Calibri"/>
          <w:szCs w:val="20"/>
          <w:u w:color="000000"/>
          <w:lang w:eastAsia="tr-TR"/>
        </w:rPr>
        <w:t xml:space="preserve">212) 292 13 13 </w:t>
      </w:r>
    </w:p>
    <w:p w14:paraId="7454577B" w14:textId="77777777" w:rsidR="00FD531C" w:rsidRPr="00B65020" w:rsidRDefault="00FD531C" w:rsidP="00FD531C">
      <w:pPr>
        <w:spacing w:after="0" w:line="240" w:lineRule="auto"/>
        <w:jc w:val="both"/>
        <w:rPr>
          <w:rFonts w:ascii="Calibri" w:eastAsia="Calibri" w:hAnsi="Calibri" w:cs="Calibri"/>
          <w:szCs w:val="20"/>
          <w:u w:color="000000"/>
          <w:lang w:eastAsia="tr-TR"/>
        </w:rPr>
      </w:pPr>
      <w:r w:rsidRPr="00B65020">
        <w:rPr>
          <w:rFonts w:ascii="Calibri" w:eastAsia="Calibri" w:hAnsi="Calibri" w:cs="Calibri"/>
          <w:szCs w:val="20"/>
          <w:u w:color="000000"/>
          <w:lang w:eastAsia="tr-TR"/>
        </w:rPr>
        <w:t xml:space="preserve">Büşra Mutlu - Pera Müzesi / </w:t>
      </w:r>
      <w:hyperlink r:id="rId9" w:history="1">
        <w:r w:rsidRPr="00B65020">
          <w:rPr>
            <w:rFonts w:ascii="Calibri" w:eastAsia="Calibri" w:hAnsi="Calibri" w:cs="Calibri"/>
            <w:szCs w:val="20"/>
            <w:u w:val="single" w:color="0563C1"/>
            <w:lang w:eastAsia="tr-TR"/>
          </w:rPr>
          <w:t>busra.mutlu@peramuzesi.org.tr</w:t>
        </w:r>
      </w:hyperlink>
      <w:r w:rsidRPr="00B65020">
        <w:rPr>
          <w:rFonts w:ascii="Calibri" w:eastAsia="Calibri" w:hAnsi="Calibri" w:cs="Calibri"/>
          <w:szCs w:val="20"/>
          <w:u w:color="000000"/>
          <w:lang w:eastAsia="tr-TR"/>
        </w:rPr>
        <w:t xml:space="preserve"> (212) 334 09 00</w:t>
      </w:r>
    </w:p>
    <w:p w14:paraId="643ACA1C" w14:textId="77777777" w:rsidR="00775F41" w:rsidRDefault="00775F41" w:rsidP="00301E8C">
      <w:pPr>
        <w:spacing w:after="0" w:line="240" w:lineRule="auto"/>
        <w:rPr>
          <w:rFonts w:ascii="Calibri" w:eastAsia="Calibri" w:hAnsi="Calibri" w:cs="Calibri"/>
          <w:b/>
          <w:bCs/>
          <w:i/>
          <w:color w:val="C00000"/>
          <w:sz w:val="20"/>
          <w:szCs w:val="16"/>
          <w:u w:color="000000"/>
          <w:lang w:eastAsia="tr-TR"/>
        </w:rPr>
      </w:pPr>
    </w:p>
    <w:p w14:paraId="69FDC94D" w14:textId="2FE1478C" w:rsidR="003019DF" w:rsidRPr="003019DF" w:rsidRDefault="003019DF" w:rsidP="003019DF">
      <w:pPr>
        <w:pStyle w:val="AralkYok"/>
        <w:jc w:val="both"/>
        <w:rPr>
          <w:rFonts w:asciiTheme="minorHAnsi" w:hAnsiTheme="minorHAnsi" w:cstheme="minorHAnsi"/>
          <w:b/>
          <w:bCs/>
          <w:color w:val="A6A6A6" w:themeColor="background1" w:themeShade="A6"/>
          <w:sz w:val="20"/>
          <w:szCs w:val="20"/>
        </w:rPr>
      </w:pPr>
      <w:r w:rsidRPr="003019DF">
        <w:rPr>
          <w:rFonts w:asciiTheme="minorHAnsi" w:hAnsiTheme="minorHAnsi" w:cstheme="minorHAnsi"/>
          <w:b/>
          <w:bCs/>
          <w:color w:val="A6A6A6" w:themeColor="background1" w:themeShade="A6"/>
          <w:sz w:val="20"/>
          <w:szCs w:val="20"/>
        </w:rPr>
        <w:t xml:space="preserve">Pera Müzesi </w:t>
      </w:r>
      <w:r w:rsidR="00DA1CC9">
        <w:rPr>
          <w:rFonts w:asciiTheme="minorHAnsi" w:hAnsiTheme="minorHAnsi" w:cstheme="minorHAnsi"/>
          <w:b/>
          <w:bCs/>
          <w:color w:val="A6A6A6" w:themeColor="background1" w:themeShade="A6"/>
          <w:sz w:val="20"/>
          <w:szCs w:val="20"/>
        </w:rPr>
        <w:t>H</w:t>
      </w:r>
      <w:r w:rsidRPr="003019DF">
        <w:rPr>
          <w:rFonts w:asciiTheme="minorHAnsi" w:hAnsiTheme="minorHAnsi" w:cstheme="minorHAnsi"/>
          <w:b/>
          <w:bCs/>
          <w:color w:val="A6A6A6" w:themeColor="background1" w:themeShade="A6"/>
          <w:sz w:val="20"/>
          <w:szCs w:val="20"/>
        </w:rPr>
        <w:t>akkında</w:t>
      </w:r>
    </w:p>
    <w:p w14:paraId="48207E2B" w14:textId="77777777" w:rsidR="003019DF" w:rsidRDefault="003019DF" w:rsidP="003019DF">
      <w:pPr>
        <w:pStyle w:val="Body"/>
        <w:spacing w:after="0" w:line="240" w:lineRule="auto"/>
        <w:jc w:val="both"/>
        <w:rPr>
          <w:rFonts w:asciiTheme="minorHAnsi" w:hAnsiTheme="minorHAnsi" w:cstheme="minorHAnsi"/>
          <w:color w:val="A6A6A6" w:themeColor="background1" w:themeShade="A6"/>
          <w:sz w:val="20"/>
          <w:szCs w:val="20"/>
        </w:rPr>
      </w:pPr>
      <w:r w:rsidRPr="00301E8C">
        <w:rPr>
          <w:rFonts w:asciiTheme="minorHAnsi" w:hAnsiTheme="minorHAnsi" w:cstheme="minorHAnsi"/>
          <w:color w:val="A6A6A6" w:themeColor="background1" w:themeShade="A6"/>
          <w:sz w:val="20"/>
          <w:szCs w:val="20"/>
        </w:rPr>
        <w:t xml:space="preserve">Pera Müzesi, Suna ve İnan Kıraç Vakfı’na bağlı olarak nitelikli ve geniş ölçekli kültür-sanat hizmeti vermek amacıyla 2005’te kurulan bir özel müzedir. Orijinali 1893 yılında mimar Achille Manoussos tarafından tasarlanan Bristol Oteli binasının, 2005'te cephesi korunarak çağdaş ve donanımlı bir müze olarak renove edilmesiyle inşa edilen yeni binasında faaliyet göstermektedir. Koleksiyonları, aralarında Jean Dubuffet, Joan Miró, Pablo Picasso, Frida Kahlo, Alberto Giacometti gibi dünyanın usta sanatçılarının yapıtlarının bulunduğu süreli sergileri ve kuruluşundan günümüze gerçekleştirdiği etkinlikleriyle Türkiye’nin en nitelikli, öncü ve sevilen müzelerinden biri haline gelen Suna ve İnan Kıraç Vakfı Pera Müzesi kentin bu çok canlı bölgesinde çağdaş bir müze-kültür merkezi olarak hizmet vermeye devam ediyor. </w:t>
      </w:r>
    </w:p>
    <w:p w14:paraId="21950061" w14:textId="77777777" w:rsidR="003019DF" w:rsidRDefault="003019DF" w:rsidP="00301E8C">
      <w:pPr>
        <w:spacing w:after="0" w:line="240" w:lineRule="auto"/>
        <w:jc w:val="both"/>
        <w:rPr>
          <w:rFonts w:ascii="Calibri" w:eastAsia="Calibri" w:hAnsi="Calibri" w:cs="Calibri"/>
          <w:b/>
          <w:bCs/>
          <w:color w:val="A6A6A6" w:themeColor="background1" w:themeShade="A6"/>
          <w:sz w:val="20"/>
          <w:szCs w:val="20"/>
          <w:u w:val="single"/>
          <w:lang w:eastAsia="tr-TR"/>
        </w:rPr>
      </w:pPr>
    </w:p>
    <w:p w14:paraId="4AB31BE4" w14:textId="52A97B5C" w:rsidR="00DA58C7" w:rsidRPr="00301E8C" w:rsidRDefault="009145F9" w:rsidP="003019DF">
      <w:pPr>
        <w:spacing w:after="0" w:line="240" w:lineRule="auto"/>
        <w:jc w:val="both"/>
        <w:rPr>
          <w:rFonts w:ascii="Calibri" w:eastAsia="Calibri" w:hAnsi="Calibri" w:cs="Calibri"/>
          <w:b/>
          <w:bCs/>
          <w:color w:val="A6A6A6" w:themeColor="background1" w:themeShade="A6"/>
          <w:sz w:val="20"/>
          <w:szCs w:val="20"/>
          <w:u w:color="000000"/>
          <w:lang w:eastAsia="tr-TR"/>
        </w:rPr>
      </w:pPr>
      <w:r>
        <w:rPr>
          <w:rFonts w:ascii="Calibri" w:eastAsia="Calibri" w:hAnsi="Calibri" w:cs="Calibri"/>
          <w:b/>
          <w:bCs/>
          <w:color w:val="A6A6A6" w:themeColor="background1" w:themeShade="A6"/>
          <w:sz w:val="20"/>
          <w:szCs w:val="20"/>
          <w:lang w:eastAsia="tr-TR"/>
        </w:rPr>
        <w:t xml:space="preserve">Prof. Dr. </w:t>
      </w:r>
      <w:r w:rsidR="00DA58C7" w:rsidRPr="003019DF">
        <w:rPr>
          <w:rFonts w:ascii="Calibri" w:eastAsia="Calibri" w:hAnsi="Calibri" w:cs="Calibri"/>
          <w:b/>
          <w:bCs/>
          <w:color w:val="A6A6A6" w:themeColor="background1" w:themeShade="A6"/>
          <w:sz w:val="20"/>
          <w:szCs w:val="20"/>
          <w:lang w:eastAsia="tr-TR"/>
        </w:rPr>
        <w:t>Marcus Graf</w:t>
      </w:r>
      <w:r w:rsidR="005E2947" w:rsidRPr="003019DF">
        <w:rPr>
          <w:rFonts w:ascii="Calibri" w:eastAsia="Calibri" w:hAnsi="Calibri" w:cs="Calibri"/>
          <w:b/>
          <w:bCs/>
          <w:color w:val="A6A6A6" w:themeColor="background1" w:themeShade="A6"/>
          <w:sz w:val="20"/>
          <w:szCs w:val="20"/>
          <w:lang w:eastAsia="tr-TR"/>
        </w:rPr>
        <w:t xml:space="preserve"> </w:t>
      </w:r>
      <w:r w:rsidR="00DA1CC9">
        <w:rPr>
          <w:rFonts w:ascii="Calibri" w:eastAsia="Calibri" w:hAnsi="Calibri" w:cs="Calibri"/>
          <w:b/>
          <w:bCs/>
          <w:color w:val="A6A6A6" w:themeColor="background1" w:themeShade="A6"/>
          <w:sz w:val="20"/>
          <w:szCs w:val="20"/>
          <w:lang w:eastAsia="tr-TR"/>
        </w:rPr>
        <w:t>H</w:t>
      </w:r>
      <w:r w:rsidR="005E2947" w:rsidRPr="003019DF">
        <w:rPr>
          <w:rFonts w:ascii="Calibri" w:eastAsia="Calibri" w:hAnsi="Calibri" w:cs="Calibri"/>
          <w:b/>
          <w:bCs/>
          <w:color w:val="A6A6A6" w:themeColor="background1" w:themeShade="A6"/>
          <w:sz w:val="20"/>
          <w:szCs w:val="20"/>
          <w:lang w:eastAsia="tr-TR"/>
        </w:rPr>
        <w:t>akkında</w:t>
      </w:r>
    </w:p>
    <w:p w14:paraId="257DE7A4" w14:textId="5DDE4972" w:rsidR="00DA58C7" w:rsidRPr="00301E8C" w:rsidRDefault="00DA58C7" w:rsidP="004515B7">
      <w:pPr>
        <w:shd w:val="clear" w:color="auto" w:fill="FFFFFF"/>
        <w:spacing w:after="0" w:line="240" w:lineRule="auto"/>
        <w:jc w:val="both"/>
        <w:rPr>
          <w:rFonts w:ascii="Calibri" w:eastAsia="Times New Roman" w:hAnsi="Calibri" w:cs="Calibri"/>
          <w:color w:val="A6A6A6" w:themeColor="background1" w:themeShade="A6"/>
          <w:sz w:val="20"/>
          <w:szCs w:val="20"/>
          <w:lang w:eastAsia="tr-TR"/>
        </w:rPr>
      </w:pPr>
      <w:r w:rsidRPr="00DA58C7">
        <w:rPr>
          <w:rFonts w:ascii="Calibri" w:eastAsia="Times New Roman" w:hAnsi="Calibri" w:cs="Calibri"/>
          <w:color w:val="A6A6A6" w:themeColor="background1" w:themeShade="A6"/>
          <w:sz w:val="20"/>
          <w:szCs w:val="20"/>
          <w:lang w:eastAsia="tr-TR"/>
        </w:rPr>
        <w:t>Hildesheim</w:t>
      </w:r>
      <w:r w:rsidR="004468C2">
        <w:rPr>
          <w:rFonts w:ascii="Calibri" w:eastAsia="Times New Roman" w:hAnsi="Calibri" w:cs="Calibri"/>
          <w:color w:val="A6A6A6" w:themeColor="background1" w:themeShade="A6"/>
          <w:sz w:val="20"/>
          <w:szCs w:val="20"/>
          <w:lang w:eastAsia="tr-TR"/>
        </w:rPr>
        <w:t xml:space="preserve"> Üniversitesi, </w:t>
      </w:r>
      <w:r w:rsidRPr="00DA58C7">
        <w:rPr>
          <w:rFonts w:ascii="Calibri" w:eastAsia="Times New Roman" w:hAnsi="Calibri" w:cs="Calibri"/>
          <w:color w:val="A6A6A6" w:themeColor="background1" w:themeShade="A6"/>
          <w:sz w:val="20"/>
          <w:szCs w:val="20"/>
          <w:lang w:eastAsia="tr-TR"/>
        </w:rPr>
        <w:t>Kültür Bilimi ve E</w:t>
      </w:r>
      <w:r w:rsidR="004468C2">
        <w:rPr>
          <w:rFonts w:ascii="Calibri" w:eastAsia="Times New Roman" w:hAnsi="Calibri" w:cs="Calibri"/>
          <w:color w:val="A6A6A6" w:themeColor="background1" w:themeShade="A6"/>
          <w:sz w:val="20"/>
          <w:szCs w:val="20"/>
          <w:lang w:eastAsia="tr-TR"/>
        </w:rPr>
        <w:t>stetik İletişimi Fakültesi,</w:t>
      </w:r>
      <w:r w:rsidRPr="00DA58C7">
        <w:rPr>
          <w:rFonts w:ascii="Calibri" w:eastAsia="Times New Roman" w:hAnsi="Calibri" w:cs="Calibri"/>
          <w:color w:val="A6A6A6" w:themeColor="background1" w:themeShade="A6"/>
          <w:sz w:val="20"/>
          <w:szCs w:val="20"/>
          <w:lang w:eastAsia="tr-TR"/>
        </w:rPr>
        <w:t xml:space="preserve"> Plastik Sana</w:t>
      </w:r>
      <w:r w:rsidR="004468C2">
        <w:rPr>
          <w:rFonts w:ascii="Calibri" w:eastAsia="Times New Roman" w:hAnsi="Calibri" w:cs="Calibri"/>
          <w:color w:val="A6A6A6" w:themeColor="background1" w:themeShade="A6"/>
          <w:sz w:val="20"/>
          <w:szCs w:val="20"/>
          <w:lang w:eastAsia="tr-TR"/>
        </w:rPr>
        <w:t xml:space="preserve">tlar ve Sanat Bilimi Bölümü’nden mezun olduktan </w:t>
      </w:r>
      <w:r w:rsidRPr="00DA58C7">
        <w:rPr>
          <w:rFonts w:ascii="Calibri" w:eastAsia="Times New Roman" w:hAnsi="Calibri" w:cs="Calibri"/>
          <w:color w:val="A6A6A6" w:themeColor="background1" w:themeShade="A6"/>
          <w:sz w:val="20"/>
          <w:szCs w:val="20"/>
          <w:lang w:eastAsia="tr-TR"/>
        </w:rPr>
        <w:t>sonra çeşitli sanat kurumlarında proje yöneticisi, küratör, eğitmen, yazar ve sanatçı olarak çalıştı. 2010 yılında Stutt</w:t>
      </w:r>
      <w:r w:rsidR="004468C2">
        <w:rPr>
          <w:rFonts w:ascii="Calibri" w:eastAsia="Times New Roman" w:hAnsi="Calibri" w:cs="Calibri"/>
          <w:color w:val="A6A6A6" w:themeColor="background1" w:themeShade="A6"/>
          <w:sz w:val="20"/>
          <w:szCs w:val="20"/>
          <w:lang w:eastAsia="tr-TR"/>
        </w:rPr>
        <w:t>gart Devlet Sanat Akademisi,</w:t>
      </w:r>
      <w:r w:rsidRPr="00DA58C7">
        <w:rPr>
          <w:rFonts w:ascii="Calibri" w:eastAsia="Times New Roman" w:hAnsi="Calibri" w:cs="Calibri"/>
          <w:color w:val="A6A6A6" w:themeColor="background1" w:themeShade="A6"/>
          <w:sz w:val="20"/>
          <w:szCs w:val="20"/>
          <w:lang w:eastAsia="tr-TR"/>
        </w:rPr>
        <w:t xml:space="preserve"> Çağdaş Sanat Tarihi, Estetik ve Sanat</w:t>
      </w:r>
      <w:r w:rsidR="004468C2">
        <w:rPr>
          <w:rFonts w:ascii="Calibri" w:eastAsia="Times New Roman" w:hAnsi="Calibri" w:cs="Calibri"/>
          <w:color w:val="A6A6A6" w:themeColor="background1" w:themeShade="A6"/>
          <w:sz w:val="20"/>
          <w:szCs w:val="20"/>
          <w:lang w:eastAsia="tr-TR"/>
        </w:rPr>
        <w:t xml:space="preserve"> Teorisi Enstitüsü’nde</w:t>
      </w:r>
      <w:r w:rsidR="001C2D15">
        <w:rPr>
          <w:rFonts w:ascii="Calibri" w:eastAsia="Times New Roman" w:hAnsi="Calibri" w:cs="Calibri"/>
          <w:color w:val="A6A6A6" w:themeColor="background1" w:themeShade="A6"/>
          <w:sz w:val="20"/>
          <w:szCs w:val="20"/>
          <w:lang w:eastAsia="tr-TR"/>
        </w:rPr>
        <w:t xml:space="preserve">n doktora derecesi aldı. </w:t>
      </w:r>
      <w:r w:rsidRPr="00DA58C7">
        <w:rPr>
          <w:rFonts w:ascii="Calibri" w:eastAsia="Times New Roman" w:hAnsi="Calibri" w:cs="Calibri"/>
          <w:color w:val="A6A6A6" w:themeColor="background1" w:themeShade="A6"/>
          <w:sz w:val="20"/>
          <w:szCs w:val="20"/>
          <w:lang w:eastAsia="tr-TR"/>
        </w:rPr>
        <w:t>2003 yılından beri Yeditepe Üniversitesi Güzel Sanatlar Fakültesi</w:t>
      </w:r>
      <w:r w:rsidR="004468C2">
        <w:rPr>
          <w:rFonts w:ascii="Calibri" w:eastAsia="Times New Roman" w:hAnsi="Calibri" w:cs="Calibri"/>
          <w:color w:val="A6A6A6" w:themeColor="background1" w:themeShade="A6"/>
          <w:sz w:val="20"/>
          <w:szCs w:val="20"/>
          <w:lang w:eastAsia="tr-TR"/>
        </w:rPr>
        <w:t>’</w:t>
      </w:r>
      <w:r w:rsidRPr="00DA58C7">
        <w:rPr>
          <w:rFonts w:ascii="Calibri" w:eastAsia="Times New Roman" w:hAnsi="Calibri" w:cs="Calibri"/>
          <w:color w:val="A6A6A6" w:themeColor="background1" w:themeShade="A6"/>
          <w:sz w:val="20"/>
          <w:szCs w:val="20"/>
          <w:lang w:eastAsia="tr-TR"/>
        </w:rPr>
        <w:t>nde öğretim üyesi</w:t>
      </w:r>
      <w:r w:rsidR="004468C2">
        <w:rPr>
          <w:rFonts w:ascii="Calibri" w:eastAsia="Times New Roman" w:hAnsi="Calibri" w:cs="Calibri"/>
          <w:color w:val="A6A6A6" w:themeColor="background1" w:themeShade="A6"/>
          <w:sz w:val="20"/>
          <w:szCs w:val="20"/>
          <w:lang w:eastAsia="tr-TR"/>
        </w:rPr>
        <w:t xml:space="preserve"> olarak görev ya</w:t>
      </w:r>
      <w:r w:rsidR="001C2D15">
        <w:rPr>
          <w:rFonts w:ascii="Calibri" w:eastAsia="Times New Roman" w:hAnsi="Calibri" w:cs="Calibri"/>
          <w:color w:val="A6A6A6" w:themeColor="background1" w:themeShade="A6"/>
          <w:sz w:val="20"/>
          <w:szCs w:val="20"/>
          <w:lang w:eastAsia="tr-TR"/>
        </w:rPr>
        <w:t>pan Graf, 2017’de P</w:t>
      </w:r>
      <w:r w:rsidRPr="00DA58C7">
        <w:rPr>
          <w:rFonts w:ascii="Calibri" w:eastAsia="Times New Roman" w:hAnsi="Calibri" w:cs="Calibri"/>
          <w:color w:val="A6A6A6" w:themeColor="background1" w:themeShade="A6"/>
          <w:sz w:val="20"/>
          <w:szCs w:val="20"/>
          <w:lang w:eastAsia="tr-TR"/>
        </w:rPr>
        <w:t xml:space="preserve">rofesör </w:t>
      </w:r>
      <w:r w:rsidR="001C2D15">
        <w:rPr>
          <w:rFonts w:ascii="Calibri" w:eastAsia="Times New Roman" w:hAnsi="Calibri" w:cs="Calibri"/>
          <w:color w:val="A6A6A6" w:themeColor="background1" w:themeShade="A6"/>
          <w:sz w:val="20"/>
          <w:szCs w:val="20"/>
          <w:lang w:eastAsia="tr-TR"/>
        </w:rPr>
        <w:t xml:space="preserve">unvanını aldı. </w:t>
      </w:r>
      <w:r w:rsidR="004468C2">
        <w:rPr>
          <w:rFonts w:ascii="Calibri" w:eastAsia="Times New Roman" w:hAnsi="Calibri" w:cs="Calibri"/>
          <w:color w:val="A6A6A6" w:themeColor="background1" w:themeShade="A6"/>
          <w:sz w:val="20"/>
          <w:szCs w:val="20"/>
          <w:lang w:eastAsia="tr-TR"/>
        </w:rPr>
        <w:t>2019’d</w:t>
      </w:r>
      <w:r w:rsidRPr="00DA58C7">
        <w:rPr>
          <w:rFonts w:ascii="Calibri" w:eastAsia="Times New Roman" w:hAnsi="Calibri" w:cs="Calibri"/>
          <w:color w:val="A6A6A6" w:themeColor="background1" w:themeShade="A6"/>
          <w:sz w:val="20"/>
          <w:szCs w:val="20"/>
          <w:lang w:eastAsia="tr-TR"/>
        </w:rPr>
        <w:t xml:space="preserve">an </w:t>
      </w:r>
      <w:r w:rsidR="004468C2">
        <w:rPr>
          <w:rFonts w:ascii="Calibri" w:eastAsia="Times New Roman" w:hAnsi="Calibri" w:cs="Calibri"/>
          <w:color w:val="A6A6A6" w:themeColor="background1" w:themeShade="A6"/>
          <w:sz w:val="20"/>
          <w:szCs w:val="20"/>
          <w:lang w:eastAsia="tr-TR"/>
        </w:rPr>
        <w:t>bu yana</w:t>
      </w:r>
      <w:r w:rsidRPr="00DA58C7">
        <w:rPr>
          <w:rFonts w:ascii="Calibri" w:eastAsia="Times New Roman" w:hAnsi="Calibri" w:cs="Calibri"/>
          <w:color w:val="A6A6A6" w:themeColor="background1" w:themeShade="A6"/>
          <w:sz w:val="20"/>
          <w:szCs w:val="20"/>
          <w:lang w:eastAsia="tr-TR"/>
        </w:rPr>
        <w:t xml:space="preserve"> Sanat ve Kültür Yönetimi Bölümü Başkanı olarak </w:t>
      </w:r>
      <w:r w:rsidR="001C2D15">
        <w:rPr>
          <w:rFonts w:ascii="Calibri" w:eastAsia="Times New Roman" w:hAnsi="Calibri" w:cs="Calibri"/>
          <w:color w:val="A6A6A6" w:themeColor="background1" w:themeShade="A6"/>
          <w:sz w:val="20"/>
          <w:szCs w:val="20"/>
          <w:lang w:eastAsia="tr-TR"/>
        </w:rPr>
        <w:t xml:space="preserve">görevine devam </w:t>
      </w:r>
      <w:r w:rsidRPr="00DA58C7">
        <w:rPr>
          <w:rFonts w:ascii="Calibri" w:eastAsia="Times New Roman" w:hAnsi="Calibri" w:cs="Calibri"/>
          <w:color w:val="A6A6A6" w:themeColor="background1" w:themeShade="A6"/>
          <w:sz w:val="20"/>
          <w:szCs w:val="20"/>
          <w:lang w:eastAsia="tr-TR"/>
        </w:rPr>
        <w:t>ediyor.</w:t>
      </w:r>
      <w:r w:rsidRPr="00301E8C">
        <w:rPr>
          <w:rFonts w:ascii="Calibri" w:eastAsia="Times New Roman" w:hAnsi="Calibri" w:cs="Calibri"/>
          <w:color w:val="A6A6A6" w:themeColor="background1" w:themeShade="A6"/>
          <w:sz w:val="20"/>
          <w:szCs w:val="20"/>
          <w:lang w:eastAsia="tr-TR"/>
        </w:rPr>
        <w:t xml:space="preserve"> </w:t>
      </w:r>
      <w:r w:rsidRPr="00DA58C7">
        <w:rPr>
          <w:rFonts w:ascii="Calibri" w:eastAsia="Times New Roman" w:hAnsi="Calibri" w:cs="Calibri"/>
          <w:color w:val="A6A6A6" w:themeColor="background1" w:themeShade="A6"/>
          <w:sz w:val="20"/>
          <w:szCs w:val="20"/>
          <w:lang w:eastAsia="tr-TR"/>
        </w:rPr>
        <w:t>Siemens Sanat, Akbank</w:t>
      </w:r>
      <w:r w:rsidR="004468C2">
        <w:rPr>
          <w:rFonts w:ascii="Calibri" w:eastAsia="Times New Roman" w:hAnsi="Calibri" w:cs="Calibri"/>
          <w:color w:val="A6A6A6" w:themeColor="background1" w:themeShade="A6"/>
          <w:sz w:val="20"/>
          <w:szCs w:val="20"/>
          <w:lang w:eastAsia="tr-TR"/>
        </w:rPr>
        <w:t xml:space="preserve"> S</w:t>
      </w:r>
      <w:r w:rsidRPr="00DA58C7">
        <w:rPr>
          <w:rFonts w:ascii="Calibri" w:eastAsia="Times New Roman" w:hAnsi="Calibri" w:cs="Calibri"/>
          <w:color w:val="A6A6A6" w:themeColor="background1" w:themeShade="A6"/>
          <w:sz w:val="20"/>
          <w:szCs w:val="20"/>
          <w:lang w:eastAsia="tr-TR"/>
        </w:rPr>
        <w:t>anat, Milli Reasürans, Contemporary Istanbul, Baksı Müzesi, Erimtan Müzesi ve Elgiz Müzesi gibi çeşitli kurumlarda 100</w:t>
      </w:r>
      <w:r w:rsidR="004468C2">
        <w:rPr>
          <w:rFonts w:ascii="Calibri" w:eastAsia="Times New Roman" w:hAnsi="Calibri" w:cs="Calibri"/>
          <w:color w:val="A6A6A6" w:themeColor="background1" w:themeShade="A6"/>
          <w:sz w:val="20"/>
          <w:szCs w:val="20"/>
          <w:lang w:eastAsia="tr-TR"/>
        </w:rPr>
        <w:t>’de</w:t>
      </w:r>
      <w:r w:rsidRPr="00DA58C7">
        <w:rPr>
          <w:rFonts w:ascii="Calibri" w:eastAsia="Times New Roman" w:hAnsi="Calibri" w:cs="Calibri"/>
          <w:color w:val="A6A6A6" w:themeColor="background1" w:themeShade="A6"/>
          <w:sz w:val="20"/>
          <w:szCs w:val="20"/>
          <w:lang w:eastAsia="tr-TR"/>
        </w:rPr>
        <w:t>n faz</w:t>
      </w:r>
      <w:r w:rsidR="001C2D15">
        <w:rPr>
          <w:rFonts w:ascii="Calibri" w:eastAsia="Times New Roman" w:hAnsi="Calibri" w:cs="Calibri"/>
          <w:color w:val="A6A6A6" w:themeColor="background1" w:themeShade="A6"/>
          <w:sz w:val="20"/>
          <w:szCs w:val="20"/>
          <w:lang w:eastAsia="tr-TR"/>
        </w:rPr>
        <w:t>la serginin küratörlüğünü üstenen</w:t>
      </w:r>
      <w:r w:rsidRPr="00301E8C">
        <w:rPr>
          <w:rFonts w:ascii="Calibri" w:eastAsia="Times New Roman" w:hAnsi="Calibri" w:cs="Calibri"/>
          <w:color w:val="A6A6A6" w:themeColor="background1" w:themeShade="A6"/>
          <w:sz w:val="20"/>
          <w:szCs w:val="20"/>
          <w:lang w:eastAsia="tr-TR"/>
        </w:rPr>
        <w:t xml:space="preserve"> </w:t>
      </w:r>
      <w:r w:rsidR="001C2D15">
        <w:rPr>
          <w:rFonts w:ascii="Calibri" w:eastAsia="Times New Roman" w:hAnsi="Calibri" w:cs="Calibri"/>
          <w:color w:val="A6A6A6" w:themeColor="background1" w:themeShade="A6"/>
          <w:sz w:val="20"/>
          <w:szCs w:val="20"/>
          <w:lang w:eastAsia="tr-TR"/>
        </w:rPr>
        <w:t>Graf’ın</w:t>
      </w:r>
      <w:r w:rsidR="005E2947">
        <w:rPr>
          <w:rFonts w:ascii="Calibri" w:eastAsia="Times New Roman" w:hAnsi="Calibri" w:cs="Calibri"/>
          <w:color w:val="A6A6A6" w:themeColor="background1" w:themeShade="A6"/>
          <w:sz w:val="20"/>
          <w:szCs w:val="20"/>
          <w:lang w:eastAsia="tr-TR"/>
        </w:rPr>
        <w:t xml:space="preserve"> </w:t>
      </w:r>
      <w:r w:rsidR="001C2D15">
        <w:rPr>
          <w:rFonts w:ascii="Calibri" w:eastAsia="Times New Roman" w:hAnsi="Calibri" w:cs="Calibri"/>
          <w:color w:val="A6A6A6" w:themeColor="background1" w:themeShade="A6"/>
          <w:sz w:val="20"/>
          <w:szCs w:val="20"/>
          <w:lang w:eastAsia="tr-TR"/>
        </w:rPr>
        <w:t xml:space="preserve">kaleme aldığı </w:t>
      </w:r>
      <w:r w:rsidRPr="00301E8C">
        <w:rPr>
          <w:rFonts w:ascii="Calibri" w:eastAsia="Times New Roman" w:hAnsi="Calibri" w:cs="Calibri"/>
          <w:color w:val="A6A6A6" w:themeColor="background1" w:themeShade="A6"/>
          <w:sz w:val="20"/>
          <w:szCs w:val="20"/>
          <w:lang w:eastAsia="tr-TR"/>
        </w:rPr>
        <w:t>ç</w:t>
      </w:r>
      <w:r w:rsidRPr="00DA58C7">
        <w:rPr>
          <w:rFonts w:ascii="Calibri" w:eastAsia="Times New Roman" w:hAnsi="Calibri" w:cs="Calibri"/>
          <w:color w:val="A6A6A6" w:themeColor="background1" w:themeShade="A6"/>
          <w:sz w:val="20"/>
          <w:szCs w:val="20"/>
          <w:lang w:eastAsia="tr-TR"/>
        </w:rPr>
        <w:t>ok sayıda kitap, sergi katalo</w:t>
      </w:r>
      <w:r w:rsidR="004468C2">
        <w:rPr>
          <w:rFonts w:ascii="Calibri" w:eastAsia="Times New Roman" w:hAnsi="Calibri" w:cs="Calibri"/>
          <w:color w:val="A6A6A6" w:themeColor="background1" w:themeShade="A6"/>
          <w:sz w:val="20"/>
          <w:szCs w:val="20"/>
          <w:lang w:eastAsia="tr-TR"/>
        </w:rPr>
        <w:t xml:space="preserve">ğu, sanat eleştirisi </w:t>
      </w:r>
      <w:r w:rsidRPr="00301E8C">
        <w:rPr>
          <w:rFonts w:ascii="Calibri" w:eastAsia="Times New Roman" w:hAnsi="Calibri" w:cs="Calibri"/>
          <w:color w:val="A6A6A6" w:themeColor="background1" w:themeShade="A6"/>
          <w:sz w:val="20"/>
          <w:szCs w:val="20"/>
          <w:lang w:eastAsia="tr-TR"/>
        </w:rPr>
        <w:t xml:space="preserve">ve </w:t>
      </w:r>
      <w:r w:rsidR="004468C2">
        <w:rPr>
          <w:rFonts w:ascii="Calibri" w:eastAsia="Times New Roman" w:hAnsi="Calibri" w:cs="Calibri"/>
          <w:color w:val="A6A6A6" w:themeColor="background1" w:themeShade="A6"/>
          <w:sz w:val="20"/>
          <w:szCs w:val="20"/>
          <w:lang w:eastAsia="tr-TR"/>
        </w:rPr>
        <w:t>makale</w:t>
      </w:r>
      <w:r w:rsidR="001C2D15">
        <w:rPr>
          <w:rFonts w:ascii="Calibri" w:eastAsia="Times New Roman" w:hAnsi="Calibri" w:cs="Calibri"/>
          <w:color w:val="A6A6A6" w:themeColor="background1" w:themeShade="A6"/>
          <w:sz w:val="20"/>
          <w:szCs w:val="20"/>
          <w:lang w:eastAsia="tr-TR"/>
        </w:rPr>
        <w:t xml:space="preserve"> bulunuyor.</w:t>
      </w:r>
    </w:p>
    <w:p w14:paraId="2822EC45" w14:textId="77777777" w:rsidR="00DA58C7" w:rsidRPr="00301E8C" w:rsidRDefault="00DA58C7" w:rsidP="00301E8C">
      <w:pPr>
        <w:shd w:val="clear" w:color="auto" w:fill="FFFFFF"/>
        <w:spacing w:after="0" w:line="240" w:lineRule="auto"/>
        <w:rPr>
          <w:rFonts w:ascii="Calibri" w:eastAsia="Times New Roman" w:hAnsi="Calibri" w:cs="Calibri"/>
          <w:color w:val="A6A6A6" w:themeColor="background1" w:themeShade="A6"/>
          <w:sz w:val="20"/>
          <w:szCs w:val="20"/>
          <w:lang w:eastAsia="tr-TR"/>
        </w:rPr>
      </w:pPr>
    </w:p>
    <w:p w14:paraId="44817045" w14:textId="5B724783" w:rsidR="003019DF" w:rsidRPr="003019DF" w:rsidRDefault="003019DF" w:rsidP="003019DF">
      <w:pPr>
        <w:shd w:val="clear" w:color="auto" w:fill="FFFFFF"/>
        <w:spacing w:after="0" w:line="240" w:lineRule="auto"/>
        <w:jc w:val="both"/>
        <w:rPr>
          <w:rFonts w:ascii="Calibri" w:eastAsia="Times New Roman" w:hAnsi="Calibri" w:cs="Calibri"/>
          <w:b/>
          <w:color w:val="A6A6A6" w:themeColor="background1" w:themeShade="A6"/>
          <w:sz w:val="20"/>
          <w:szCs w:val="20"/>
          <w:lang w:eastAsia="tr-TR"/>
        </w:rPr>
      </w:pPr>
      <w:r>
        <w:rPr>
          <w:rFonts w:ascii="Calibri" w:eastAsia="Times New Roman" w:hAnsi="Calibri" w:cs="Calibri"/>
          <w:b/>
          <w:color w:val="A6A6A6" w:themeColor="background1" w:themeShade="A6"/>
          <w:sz w:val="20"/>
          <w:szCs w:val="20"/>
          <w:lang w:eastAsia="tr-TR"/>
        </w:rPr>
        <w:t xml:space="preserve">Yeditepe Üniversitesi Güzel Sanatlar Fakültesi </w:t>
      </w:r>
      <w:r w:rsidR="00DA1CC9">
        <w:rPr>
          <w:rFonts w:ascii="Calibri" w:eastAsia="Times New Roman" w:hAnsi="Calibri" w:cs="Calibri"/>
          <w:b/>
          <w:color w:val="A6A6A6" w:themeColor="background1" w:themeShade="A6"/>
          <w:sz w:val="20"/>
          <w:szCs w:val="20"/>
          <w:lang w:eastAsia="tr-TR"/>
        </w:rPr>
        <w:t>H</w:t>
      </w:r>
      <w:r>
        <w:rPr>
          <w:rFonts w:ascii="Calibri" w:eastAsia="Times New Roman" w:hAnsi="Calibri" w:cs="Calibri"/>
          <w:b/>
          <w:color w:val="A6A6A6" w:themeColor="background1" w:themeShade="A6"/>
          <w:sz w:val="20"/>
          <w:szCs w:val="20"/>
          <w:lang w:eastAsia="tr-TR"/>
        </w:rPr>
        <w:t>akkında</w:t>
      </w:r>
    </w:p>
    <w:p w14:paraId="2B17D401" w14:textId="50D2522E" w:rsidR="000D4F0F" w:rsidRPr="000E216C" w:rsidRDefault="005E2947" w:rsidP="000E216C">
      <w:pPr>
        <w:shd w:val="clear" w:color="auto" w:fill="FFFFFF"/>
        <w:spacing w:after="0" w:line="240" w:lineRule="auto"/>
        <w:jc w:val="both"/>
        <w:rPr>
          <w:rFonts w:ascii="Calibri" w:eastAsia="Times New Roman" w:hAnsi="Calibri" w:cs="Calibri"/>
          <w:color w:val="A6A6A6" w:themeColor="background1" w:themeShade="A6"/>
          <w:sz w:val="20"/>
          <w:szCs w:val="20"/>
          <w:lang w:eastAsia="tr-TR"/>
        </w:rPr>
      </w:pPr>
      <w:r w:rsidRPr="00301E8C">
        <w:rPr>
          <w:rFonts w:ascii="Calibri" w:eastAsia="Times New Roman" w:hAnsi="Calibri" w:cs="Calibri"/>
          <w:color w:val="A6A6A6" w:themeColor="background1" w:themeShade="A6"/>
          <w:sz w:val="20"/>
          <w:szCs w:val="20"/>
          <w:lang w:eastAsia="tr-TR"/>
        </w:rPr>
        <w:t>1996 yılında eğitim ve öğretime başlayan Yeditepe Üniver</w:t>
      </w:r>
      <w:r w:rsidR="000E216C">
        <w:rPr>
          <w:rFonts w:ascii="Calibri" w:eastAsia="Times New Roman" w:hAnsi="Calibri" w:cs="Calibri"/>
          <w:color w:val="A6A6A6" w:themeColor="background1" w:themeShade="A6"/>
          <w:sz w:val="20"/>
          <w:szCs w:val="20"/>
          <w:lang w:eastAsia="tr-TR"/>
        </w:rPr>
        <w:t xml:space="preserve">sitesi Güzel Sanatlar Fakültesi </w:t>
      </w:r>
      <w:r w:rsidRPr="00301E8C">
        <w:rPr>
          <w:rFonts w:ascii="Calibri" w:eastAsia="Times New Roman" w:hAnsi="Calibri" w:cs="Calibri"/>
          <w:color w:val="A6A6A6" w:themeColor="background1" w:themeShade="A6"/>
          <w:sz w:val="20"/>
          <w:szCs w:val="20"/>
          <w:lang w:eastAsia="tr-TR"/>
        </w:rPr>
        <w:t>bünyesinde</w:t>
      </w:r>
      <w:r w:rsidR="000E216C">
        <w:rPr>
          <w:rFonts w:ascii="Calibri" w:eastAsia="Times New Roman" w:hAnsi="Calibri" w:cs="Calibri"/>
          <w:color w:val="A6A6A6" w:themeColor="background1" w:themeShade="A6"/>
          <w:sz w:val="20"/>
          <w:szCs w:val="20"/>
          <w:lang w:eastAsia="tr-TR"/>
        </w:rPr>
        <w:t>;</w:t>
      </w:r>
      <w:r w:rsidRPr="00301E8C">
        <w:rPr>
          <w:rFonts w:ascii="Calibri" w:eastAsia="Times New Roman" w:hAnsi="Calibri" w:cs="Calibri"/>
          <w:color w:val="A6A6A6" w:themeColor="background1" w:themeShade="A6"/>
          <w:sz w:val="20"/>
          <w:szCs w:val="20"/>
          <w:lang w:eastAsia="tr-TR"/>
        </w:rPr>
        <w:t xml:space="preserve"> Plastik Sanatlar, Grafik Tasarımı, Moda ve Tekstil Tasarımı, Gastronomi ve Mutfak Sanatları, Tiya</w:t>
      </w:r>
      <w:r w:rsidR="000E216C">
        <w:rPr>
          <w:rFonts w:ascii="Calibri" w:eastAsia="Times New Roman" w:hAnsi="Calibri" w:cs="Calibri"/>
          <w:color w:val="A6A6A6" w:themeColor="background1" w:themeShade="A6"/>
          <w:sz w:val="20"/>
          <w:szCs w:val="20"/>
          <w:lang w:eastAsia="tr-TR"/>
        </w:rPr>
        <w:t>tro ve Sanat Yönetimi bölümleri bulun</w:t>
      </w:r>
      <w:r w:rsidRPr="00301E8C">
        <w:rPr>
          <w:rFonts w:ascii="Calibri" w:eastAsia="Times New Roman" w:hAnsi="Calibri" w:cs="Calibri"/>
          <w:color w:val="A6A6A6" w:themeColor="background1" w:themeShade="A6"/>
          <w:sz w:val="20"/>
          <w:szCs w:val="20"/>
          <w:lang w:eastAsia="tr-TR"/>
        </w:rPr>
        <w:t xml:space="preserve">maktadır Fakülte sanat ve tasarımın yapıcı etkinliğinin bilincinde, yaratıcı ve özgün çözümler üretebilen, eleştirel düşünme becerileri gelişmiş, </w:t>
      </w:r>
      <w:r w:rsidRPr="00301E8C">
        <w:rPr>
          <w:rFonts w:ascii="Calibri" w:eastAsia="Times New Roman" w:hAnsi="Calibri" w:cs="Calibri"/>
          <w:color w:val="A6A6A6" w:themeColor="background1" w:themeShade="A6"/>
          <w:sz w:val="20"/>
          <w:szCs w:val="20"/>
          <w:lang w:eastAsia="tr-TR"/>
        </w:rPr>
        <w:lastRenderedPageBreak/>
        <w:t xml:space="preserve">kendi kültürünü benimsemiş, sosyal </w:t>
      </w:r>
      <w:r w:rsidR="000E216C">
        <w:rPr>
          <w:rFonts w:ascii="Calibri" w:eastAsia="Times New Roman" w:hAnsi="Calibri" w:cs="Calibri"/>
          <w:color w:val="A6A6A6" w:themeColor="background1" w:themeShade="A6"/>
          <w:sz w:val="20"/>
          <w:szCs w:val="20"/>
          <w:lang w:eastAsia="tr-TR"/>
        </w:rPr>
        <w:t>konulara</w:t>
      </w:r>
      <w:r w:rsidRPr="00301E8C">
        <w:rPr>
          <w:rFonts w:ascii="Calibri" w:eastAsia="Times New Roman" w:hAnsi="Calibri" w:cs="Calibri"/>
          <w:color w:val="A6A6A6" w:themeColor="background1" w:themeShade="A6"/>
          <w:sz w:val="20"/>
          <w:szCs w:val="20"/>
          <w:lang w:eastAsia="tr-TR"/>
        </w:rPr>
        <w:t xml:space="preserve"> duyarlı, </w:t>
      </w:r>
      <w:r w:rsidR="000E216C">
        <w:rPr>
          <w:rFonts w:ascii="Calibri" w:eastAsia="Times New Roman" w:hAnsi="Calibri" w:cs="Calibri"/>
          <w:color w:val="A6A6A6" w:themeColor="background1" w:themeShade="A6"/>
          <w:sz w:val="20"/>
          <w:szCs w:val="20"/>
          <w:lang w:eastAsia="tr-TR"/>
        </w:rPr>
        <w:t>uluslararası</w:t>
      </w:r>
      <w:r w:rsidRPr="00301E8C">
        <w:rPr>
          <w:rFonts w:ascii="Calibri" w:eastAsia="Times New Roman" w:hAnsi="Calibri" w:cs="Calibri"/>
          <w:color w:val="A6A6A6" w:themeColor="background1" w:themeShade="A6"/>
          <w:sz w:val="20"/>
          <w:szCs w:val="20"/>
          <w:lang w:eastAsia="tr-TR"/>
        </w:rPr>
        <w:t xml:space="preserve"> sanat ve</w:t>
      </w:r>
      <w:r w:rsidR="000E216C">
        <w:rPr>
          <w:rFonts w:ascii="Calibri" w:eastAsia="Times New Roman" w:hAnsi="Calibri" w:cs="Calibri"/>
          <w:color w:val="A6A6A6" w:themeColor="background1" w:themeShade="A6"/>
          <w:sz w:val="20"/>
          <w:szCs w:val="20"/>
          <w:lang w:eastAsia="tr-TR"/>
        </w:rPr>
        <w:t xml:space="preserve"> tasarım eğilimlerini izleyerek </w:t>
      </w:r>
      <w:r w:rsidRPr="00301E8C">
        <w:rPr>
          <w:rFonts w:ascii="Calibri" w:eastAsia="Times New Roman" w:hAnsi="Calibri" w:cs="Calibri"/>
          <w:color w:val="A6A6A6" w:themeColor="background1" w:themeShade="A6"/>
          <w:sz w:val="20"/>
          <w:szCs w:val="20"/>
          <w:lang w:eastAsia="tr-TR"/>
        </w:rPr>
        <w:t>disiplinl</w:t>
      </w:r>
      <w:r w:rsidR="000E216C">
        <w:rPr>
          <w:rFonts w:ascii="Calibri" w:eastAsia="Times New Roman" w:hAnsi="Calibri" w:cs="Calibri"/>
          <w:color w:val="A6A6A6" w:themeColor="background1" w:themeShade="A6"/>
          <w:sz w:val="20"/>
          <w:szCs w:val="20"/>
          <w:lang w:eastAsia="tr-TR"/>
        </w:rPr>
        <w:t>er arası düşünebilen sanatçılar ve</w:t>
      </w:r>
      <w:r w:rsidRPr="00301E8C">
        <w:rPr>
          <w:rFonts w:ascii="Calibri" w:eastAsia="Times New Roman" w:hAnsi="Calibri" w:cs="Calibri"/>
          <w:color w:val="A6A6A6" w:themeColor="background1" w:themeShade="A6"/>
          <w:sz w:val="20"/>
          <w:szCs w:val="20"/>
          <w:lang w:eastAsia="tr-TR"/>
        </w:rPr>
        <w:t xml:space="preserve"> ta</w:t>
      </w:r>
      <w:r w:rsidR="000E216C">
        <w:rPr>
          <w:rFonts w:ascii="Calibri" w:eastAsia="Times New Roman" w:hAnsi="Calibri" w:cs="Calibri"/>
          <w:color w:val="A6A6A6" w:themeColor="background1" w:themeShade="A6"/>
          <w:sz w:val="20"/>
          <w:szCs w:val="20"/>
          <w:lang w:eastAsia="tr-TR"/>
        </w:rPr>
        <w:t>sarımcılar yetiştirmeyi amaçlar</w:t>
      </w:r>
    </w:p>
    <w:sectPr w:rsidR="000D4F0F" w:rsidRPr="000E216C" w:rsidSect="00335AA1">
      <w:headerReference w:type="default" r:id="rId10"/>
      <w:footerReference w:type="default" r:id="rId11"/>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9F9D0" w14:textId="77777777" w:rsidR="007364E2" w:rsidRDefault="007364E2" w:rsidP="0003448B">
      <w:pPr>
        <w:spacing w:after="0" w:line="240" w:lineRule="auto"/>
      </w:pPr>
      <w:r>
        <w:separator/>
      </w:r>
    </w:p>
  </w:endnote>
  <w:endnote w:type="continuationSeparator" w:id="0">
    <w:p w14:paraId="2C26F790" w14:textId="77777777" w:rsidR="007364E2" w:rsidRDefault="007364E2"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2A074" w14:textId="77777777" w:rsidR="00CF5FDE" w:rsidRDefault="00CF5FDE" w:rsidP="009C575D">
    <w:pPr>
      <w:pStyle w:val="Altbilgi"/>
      <w:jc w:val="center"/>
      <w:rPr>
        <w:rFonts w:ascii="Arial" w:hAnsi="Arial"/>
        <w:sz w:val="16"/>
        <w:szCs w:val="16"/>
      </w:rPr>
    </w:pPr>
  </w:p>
  <w:p w14:paraId="792E2EE1" w14:textId="5B86F570"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2E5E5" w14:textId="77777777" w:rsidR="007364E2" w:rsidRDefault="007364E2" w:rsidP="0003448B">
      <w:pPr>
        <w:spacing w:after="0" w:line="240" w:lineRule="auto"/>
      </w:pPr>
      <w:r>
        <w:separator/>
      </w:r>
    </w:p>
  </w:footnote>
  <w:footnote w:type="continuationSeparator" w:id="0">
    <w:p w14:paraId="5FAA4A21" w14:textId="77777777" w:rsidR="007364E2" w:rsidRDefault="007364E2" w:rsidP="000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D71E" w14:textId="77777777" w:rsidR="0003448B" w:rsidRDefault="00262BFA" w:rsidP="0003448B">
    <w:pPr>
      <w:pStyle w:val="stbilgi"/>
      <w:jc w:val="center"/>
    </w:pPr>
    <w:r>
      <w:rPr>
        <w:noProof/>
        <w:lang w:eastAsia="tr-TR"/>
      </w:rPr>
      <w:drawing>
        <wp:inline distT="0" distB="0" distL="0" distR="0" wp14:anchorId="1F385B10" wp14:editId="500A47E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33BA"/>
    <w:rsid w:val="00005D3A"/>
    <w:rsid w:val="0002181D"/>
    <w:rsid w:val="0002429C"/>
    <w:rsid w:val="00024B65"/>
    <w:rsid w:val="0002703A"/>
    <w:rsid w:val="0003448B"/>
    <w:rsid w:val="0005542C"/>
    <w:rsid w:val="00061C15"/>
    <w:rsid w:val="000770B1"/>
    <w:rsid w:val="00094389"/>
    <w:rsid w:val="000A1608"/>
    <w:rsid w:val="000A4FFF"/>
    <w:rsid w:val="000B69B9"/>
    <w:rsid w:val="000C2054"/>
    <w:rsid w:val="000C2E88"/>
    <w:rsid w:val="000C358D"/>
    <w:rsid w:val="000C39B0"/>
    <w:rsid w:val="000C5FA1"/>
    <w:rsid w:val="000D4F0F"/>
    <w:rsid w:val="000E216C"/>
    <w:rsid w:val="000F6333"/>
    <w:rsid w:val="000F7FA6"/>
    <w:rsid w:val="0010019E"/>
    <w:rsid w:val="001041AB"/>
    <w:rsid w:val="001059AD"/>
    <w:rsid w:val="00115D75"/>
    <w:rsid w:val="00126C10"/>
    <w:rsid w:val="001270FB"/>
    <w:rsid w:val="00133F99"/>
    <w:rsid w:val="00134BC8"/>
    <w:rsid w:val="001359F5"/>
    <w:rsid w:val="0013610C"/>
    <w:rsid w:val="00143575"/>
    <w:rsid w:val="0014545D"/>
    <w:rsid w:val="00155012"/>
    <w:rsid w:val="0015615D"/>
    <w:rsid w:val="001628E1"/>
    <w:rsid w:val="0018197A"/>
    <w:rsid w:val="00184EA4"/>
    <w:rsid w:val="001B42C6"/>
    <w:rsid w:val="001C2C5B"/>
    <w:rsid w:val="001C2D15"/>
    <w:rsid w:val="001D5337"/>
    <w:rsid w:val="001D6737"/>
    <w:rsid w:val="001F6E8C"/>
    <w:rsid w:val="00203A5A"/>
    <w:rsid w:val="0021280D"/>
    <w:rsid w:val="00223039"/>
    <w:rsid w:val="00231BDE"/>
    <w:rsid w:val="00243A11"/>
    <w:rsid w:val="002538B4"/>
    <w:rsid w:val="00262BFA"/>
    <w:rsid w:val="0027090E"/>
    <w:rsid w:val="0027126D"/>
    <w:rsid w:val="002813F7"/>
    <w:rsid w:val="00284478"/>
    <w:rsid w:val="0029094B"/>
    <w:rsid w:val="002A0C41"/>
    <w:rsid w:val="002A51D3"/>
    <w:rsid w:val="002B0377"/>
    <w:rsid w:val="002B48E6"/>
    <w:rsid w:val="002B6519"/>
    <w:rsid w:val="002C340C"/>
    <w:rsid w:val="002D1A52"/>
    <w:rsid w:val="002F1E0D"/>
    <w:rsid w:val="003019DF"/>
    <w:rsid w:val="00301E8C"/>
    <w:rsid w:val="003034D3"/>
    <w:rsid w:val="00314213"/>
    <w:rsid w:val="00321C52"/>
    <w:rsid w:val="00332DB9"/>
    <w:rsid w:val="00335AA1"/>
    <w:rsid w:val="0035219E"/>
    <w:rsid w:val="00356907"/>
    <w:rsid w:val="00363AD6"/>
    <w:rsid w:val="003740BC"/>
    <w:rsid w:val="00390EBF"/>
    <w:rsid w:val="003A01C5"/>
    <w:rsid w:val="003A23BA"/>
    <w:rsid w:val="003B1914"/>
    <w:rsid w:val="003B54A0"/>
    <w:rsid w:val="003B6A38"/>
    <w:rsid w:val="003B6DE8"/>
    <w:rsid w:val="003C3000"/>
    <w:rsid w:val="003C4587"/>
    <w:rsid w:val="003C6881"/>
    <w:rsid w:val="003C6D2F"/>
    <w:rsid w:val="003D4BDF"/>
    <w:rsid w:val="003D63A4"/>
    <w:rsid w:val="003E1D18"/>
    <w:rsid w:val="003E5BCB"/>
    <w:rsid w:val="003F2015"/>
    <w:rsid w:val="004013B2"/>
    <w:rsid w:val="00404ACF"/>
    <w:rsid w:val="004058BA"/>
    <w:rsid w:val="00411E12"/>
    <w:rsid w:val="00412F92"/>
    <w:rsid w:val="00415F1A"/>
    <w:rsid w:val="00435BCC"/>
    <w:rsid w:val="00442B9C"/>
    <w:rsid w:val="0044310A"/>
    <w:rsid w:val="00443721"/>
    <w:rsid w:val="004468C2"/>
    <w:rsid w:val="004503B2"/>
    <w:rsid w:val="004515B7"/>
    <w:rsid w:val="00471D47"/>
    <w:rsid w:val="00487F23"/>
    <w:rsid w:val="00492CC8"/>
    <w:rsid w:val="004B1E33"/>
    <w:rsid w:val="00510E3F"/>
    <w:rsid w:val="0051502F"/>
    <w:rsid w:val="00521D91"/>
    <w:rsid w:val="005221EF"/>
    <w:rsid w:val="00524737"/>
    <w:rsid w:val="005576C4"/>
    <w:rsid w:val="00565836"/>
    <w:rsid w:val="0057766F"/>
    <w:rsid w:val="00581005"/>
    <w:rsid w:val="005838F1"/>
    <w:rsid w:val="00593348"/>
    <w:rsid w:val="0059473B"/>
    <w:rsid w:val="00596E67"/>
    <w:rsid w:val="005A21BC"/>
    <w:rsid w:val="005B2452"/>
    <w:rsid w:val="005B3CD9"/>
    <w:rsid w:val="005B447F"/>
    <w:rsid w:val="005B63BF"/>
    <w:rsid w:val="005B6A1F"/>
    <w:rsid w:val="005C045F"/>
    <w:rsid w:val="005C0CD9"/>
    <w:rsid w:val="005C376A"/>
    <w:rsid w:val="005C3FA7"/>
    <w:rsid w:val="005C6CDD"/>
    <w:rsid w:val="005D4AC3"/>
    <w:rsid w:val="005D541F"/>
    <w:rsid w:val="005E2947"/>
    <w:rsid w:val="005E750E"/>
    <w:rsid w:val="005F5132"/>
    <w:rsid w:val="006018ED"/>
    <w:rsid w:val="00610CB6"/>
    <w:rsid w:val="00637F0E"/>
    <w:rsid w:val="00645B7B"/>
    <w:rsid w:val="0067620E"/>
    <w:rsid w:val="006804F9"/>
    <w:rsid w:val="00690C28"/>
    <w:rsid w:val="006927E5"/>
    <w:rsid w:val="0069554E"/>
    <w:rsid w:val="006A10A0"/>
    <w:rsid w:val="006A1398"/>
    <w:rsid w:val="006B0615"/>
    <w:rsid w:val="006B3F29"/>
    <w:rsid w:val="006C2C23"/>
    <w:rsid w:val="006D325A"/>
    <w:rsid w:val="006D7892"/>
    <w:rsid w:val="006D7B8E"/>
    <w:rsid w:val="006E2773"/>
    <w:rsid w:val="006F2B89"/>
    <w:rsid w:val="00715342"/>
    <w:rsid w:val="007305BA"/>
    <w:rsid w:val="007364E2"/>
    <w:rsid w:val="007456C5"/>
    <w:rsid w:val="00745827"/>
    <w:rsid w:val="00761C1B"/>
    <w:rsid w:val="00775F41"/>
    <w:rsid w:val="00783D9B"/>
    <w:rsid w:val="007943B2"/>
    <w:rsid w:val="007975F9"/>
    <w:rsid w:val="007A6978"/>
    <w:rsid w:val="007B4F8A"/>
    <w:rsid w:val="007B6CD0"/>
    <w:rsid w:val="007C056F"/>
    <w:rsid w:val="007C69F7"/>
    <w:rsid w:val="007D1BA0"/>
    <w:rsid w:val="007D3D29"/>
    <w:rsid w:val="007F0D45"/>
    <w:rsid w:val="007F3BF4"/>
    <w:rsid w:val="007F7A70"/>
    <w:rsid w:val="00817028"/>
    <w:rsid w:val="00825453"/>
    <w:rsid w:val="0082686A"/>
    <w:rsid w:val="00826989"/>
    <w:rsid w:val="00836B22"/>
    <w:rsid w:val="00836CD4"/>
    <w:rsid w:val="00851853"/>
    <w:rsid w:val="008624F3"/>
    <w:rsid w:val="0086522A"/>
    <w:rsid w:val="0086613F"/>
    <w:rsid w:val="008677E8"/>
    <w:rsid w:val="0087480E"/>
    <w:rsid w:val="00884E7B"/>
    <w:rsid w:val="0088716A"/>
    <w:rsid w:val="008957A1"/>
    <w:rsid w:val="0089781E"/>
    <w:rsid w:val="008A3101"/>
    <w:rsid w:val="008A6856"/>
    <w:rsid w:val="008B5CE4"/>
    <w:rsid w:val="008C05ED"/>
    <w:rsid w:val="008C1644"/>
    <w:rsid w:val="008C3E44"/>
    <w:rsid w:val="008C3FBE"/>
    <w:rsid w:val="008D23AD"/>
    <w:rsid w:val="008E4856"/>
    <w:rsid w:val="008E49E2"/>
    <w:rsid w:val="00905672"/>
    <w:rsid w:val="009063AF"/>
    <w:rsid w:val="009145F9"/>
    <w:rsid w:val="00925958"/>
    <w:rsid w:val="009278DA"/>
    <w:rsid w:val="00936405"/>
    <w:rsid w:val="00942DC2"/>
    <w:rsid w:val="00947010"/>
    <w:rsid w:val="0094765B"/>
    <w:rsid w:val="00957AAF"/>
    <w:rsid w:val="009630CA"/>
    <w:rsid w:val="0096569E"/>
    <w:rsid w:val="00972951"/>
    <w:rsid w:val="009775B6"/>
    <w:rsid w:val="00980A95"/>
    <w:rsid w:val="00995B65"/>
    <w:rsid w:val="009A3219"/>
    <w:rsid w:val="009A3B0D"/>
    <w:rsid w:val="009B0A6D"/>
    <w:rsid w:val="009B3646"/>
    <w:rsid w:val="009C3C99"/>
    <w:rsid w:val="009C4283"/>
    <w:rsid w:val="009C575D"/>
    <w:rsid w:val="009E6879"/>
    <w:rsid w:val="00A06258"/>
    <w:rsid w:val="00A07AD7"/>
    <w:rsid w:val="00A1190E"/>
    <w:rsid w:val="00A243E4"/>
    <w:rsid w:val="00A2563F"/>
    <w:rsid w:val="00A2655D"/>
    <w:rsid w:val="00A3100A"/>
    <w:rsid w:val="00A45E51"/>
    <w:rsid w:val="00A5026F"/>
    <w:rsid w:val="00A603F5"/>
    <w:rsid w:val="00A61050"/>
    <w:rsid w:val="00A64483"/>
    <w:rsid w:val="00A90C6E"/>
    <w:rsid w:val="00A96708"/>
    <w:rsid w:val="00AB138D"/>
    <w:rsid w:val="00AB16A6"/>
    <w:rsid w:val="00AB1A77"/>
    <w:rsid w:val="00AD3E73"/>
    <w:rsid w:val="00AD402F"/>
    <w:rsid w:val="00AD420D"/>
    <w:rsid w:val="00AD424A"/>
    <w:rsid w:val="00AD50C8"/>
    <w:rsid w:val="00AD6943"/>
    <w:rsid w:val="00AE20CA"/>
    <w:rsid w:val="00B04D84"/>
    <w:rsid w:val="00B07823"/>
    <w:rsid w:val="00B07DA2"/>
    <w:rsid w:val="00B10BB7"/>
    <w:rsid w:val="00B24027"/>
    <w:rsid w:val="00B25D44"/>
    <w:rsid w:val="00B41783"/>
    <w:rsid w:val="00B559A7"/>
    <w:rsid w:val="00B56A1F"/>
    <w:rsid w:val="00B66509"/>
    <w:rsid w:val="00B718A5"/>
    <w:rsid w:val="00B758F6"/>
    <w:rsid w:val="00B81630"/>
    <w:rsid w:val="00B853CA"/>
    <w:rsid w:val="00B93FE6"/>
    <w:rsid w:val="00BB5CB1"/>
    <w:rsid w:val="00BB7300"/>
    <w:rsid w:val="00BE17A2"/>
    <w:rsid w:val="00BE3299"/>
    <w:rsid w:val="00BE3B0E"/>
    <w:rsid w:val="00C10083"/>
    <w:rsid w:val="00C31D78"/>
    <w:rsid w:val="00C50B95"/>
    <w:rsid w:val="00C57F39"/>
    <w:rsid w:val="00C60A68"/>
    <w:rsid w:val="00C73225"/>
    <w:rsid w:val="00C80584"/>
    <w:rsid w:val="00C845E5"/>
    <w:rsid w:val="00CB42EA"/>
    <w:rsid w:val="00CC0174"/>
    <w:rsid w:val="00CD0C1F"/>
    <w:rsid w:val="00CD28A4"/>
    <w:rsid w:val="00CD3F85"/>
    <w:rsid w:val="00CE0932"/>
    <w:rsid w:val="00CE1DAE"/>
    <w:rsid w:val="00CE3585"/>
    <w:rsid w:val="00CF181F"/>
    <w:rsid w:val="00CF5FDE"/>
    <w:rsid w:val="00D04F80"/>
    <w:rsid w:val="00D1158B"/>
    <w:rsid w:val="00D144E4"/>
    <w:rsid w:val="00D14BB4"/>
    <w:rsid w:val="00D26058"/>
    <w:rsid w:val="00D50AC6"/>
    <w:rsid w:val="00D52C59"/>
    <w:rsid w:val="00D55A14"/>
    <w:rsid w:val="00D57152"/>
    <w:rsid w:val="00D642EB"/>
    <w:rsid w:val="00D80B22"/>
    <w:rsid w:val="00D810BE"/>
    <w:rsid w:val="00D94B94"/>
    <w:rsid w:val="00DA1CC9"/>
    <w:rsid w:val="00DA1EDE"/>
    <w:rsid w:val="00DA58C7"/>
    <w:rsid w:val="00DB1903"/>
    <w:rsid w:val="00DB488A"/>
    <w:rsid w:val="00DF2828"/>
    <w:rsid w:val="00E024F7"/>
    <w:rsid w:val="00E02AD2"/>
    <w:rsid w:val="00E2049D"/>
    <w:rsid w:val="00E23894"/>
    <w:rsid w:val="00E26320"/>
    <w:rsid w:val="00E53335"/>
    <w:rsid w:val="00E9653E"/>
    <w:rsid w:val="00E96BD2"/>
    <w:rsid w:val="00EA23DD"/>
    <w:rsid w:val="00EB47BE"/>
    <w:rsid w:val="00EB5344"/>
    <w:rsid w:val="00EB7071"/>
    <w:rsid w:val="00EC533F"/>
    <w:rsid w:val="00EE24A1"/>
    <w:rsid w:val="00EE2AC7"/>
    <w:rsid w:val="00EE7937"/>
    <w:rsid w:val="00EF74D6"/>
    <w:rsid w:val="00F101BC"/>
    <w:rsid w:val="00F1387C"/>
    <w:rsid w:val="00F25EC4"/>
    <w:rsid w:val="00F26F00"/>
    <w:rsid w:val="00F35AEF"/>
    <w:rsid w:val="00F45128"/>
    <w:rsid w:val="00F56E53"/>
    <w:rsid w:val="00F720CE"/>
    <w:rsid w:val="00F7756B"/>
    <w:rsid w:val="00F80948"/>
    <w:rsid w:val="00F80998"/>
    <w:rsid w:val="00F82CB2"/>
    <w:rsid w:val="00F94742"/>
    <w:rsid w:val="00F967E5"/>
    <w:rsid w:val="00F976D2"/>
    <w:rsid w:val="00FA301F"/>
    <w:rsid w:val="00FB012C"/>
    <w:rsid w:val="00FB2272"/>
    <w:rsid w:val="00FC1A15"/>
    <w:rsid w:val="00FC5DCB"/>
    <w:rsid w:val="00FD0233"/>
    <w:rsid w:val="00FD531C"/>
    <w:rsid w:val="00FF6752"/>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F5FD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rtejustify">
    <w:name w:val="rtejustify"/>
    <w:basedOn w:val="Normal"/>
    <w:rsid w:val="00DA58C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lenenKpr">
    <w:name w:val="FollowedHyperlink"/>
    <w:basedOn w:val="VarsaylanParagrafYazTipi"/>
    <w:uiPriority w:val="99"/>
    <w:semiHidden/>
    <w:unhideWhenUsed/>
    <w:rsid w:val="00CF5F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0867">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09645841">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03353368">
      <w:bodyDiv w:val="1"/>
      <w:marLeft w:val="0"/>
      <w:marRight w:val="0"/>
      <w:marTop w:val="0"/>
      <w:marBottom w:val="0"/>
      <w:divBdr>
        <w:top w:val="none" w:sz="0" w:space="0" w:color="auto"/>
        <w:left w:val="none" w:sz="0" w:space="0" w:color="auto"/>
        <w:bottom w:val="none" w:sz="0" w:space="0" w:color="auto"/>
        <w:right w:val="none" w:sz="0" w:space="0" w:color="auto"/>
      </w:divBdr>
    </w:div>
    <w:div w:id="968046439">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633513782">
      <w:bodyDiv w:val="1"/>
      <w:marLeft w:val="0"/>
      <w:marRight w:val="0"/>
      <w:marTop w:val="0"/>
      <w:marBottom w:val="0"/>
      <w:divBdr>
        <w:top w:val="none" w:sz="0" w:space="0" w:color="auto"/>
        <w:left w:val="none" w:sz="0" w:space="0" w:color="auto"/>
        <w:bottom w:val="none" w:sz="0" w:space="0" w:color="auto"/>
        <w:right w:val="none" w:sz="0" w:space="0" w:color="auto"/>
      </w:divBdr>
    </w:div>
    <w:div w:id="1672872736">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095739974">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eroyan@grup7.com.t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usra.mutlu@peramuzesi.org.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8DB09-2283-4030-8AA7-76D72D81C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Busra Mutlu</dc:creator>
  <cp:keywords/>
  <dc:description/>
  <cp:lastModifiedBy>Amber Eroyan</cp:lastModifiedBy>
  <cp:revision>3</cp:revision>
  <dcterms:created xsi:type="dcterms:W3CDTF">2021-09-06T12:35:00Z</dcterms:created>
  <dcterms:modified xsi:type="dcterms:W3CDTF">2021-09-06T13:07:00Z</dcterms:modified>
</cp:coreProperties>
</file>